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FA8" w:rsidRPr="00DE3FA8" w:rsidRDefault="00DE3FA8" w:rsidP="00DE3FA8">
      <w:pPr>
        <w:autoSpaceDE w:val="0"/>
        <w:autoSpaceDN w:val="0"/>
        <w:adjustRightInd w:val="0"/>
        <w:rPr>
          <w:rFonts w:ascii="Courier New CYR" w:eastAsiaTheme="minorHAnsi" w:hAnsi="Courier New CYR" w:cs="Courier New CYR"/>
          <w:sz w:val="22"/>
          <w:szCs w:val="22"/>
          <w:lang w:eastAsia="en-US"/>
        </w:rPr>
      </w:pPr>
      <w:r w:rsidRPr="00DE3FA8">
        <w:rPr>
          <w:rFonts w:ascii="Courier New CYR" w:eastAsiaTheme="minorHAnsi" w:hAnsi="Courier New CYR" w:cs="Courier New CYR"/>
          <w:sz w:val="22"/>
          <w:szCs w:val="22"/>
          <w:lang w:eastAsia="en-US"/>
        </w:rPr>
        <w:t>______________________________________________________________________</w:t>
      </w:r>
    </w:p>
    <w:p w:rsidR="00DE3FA8" w:rsidRPr="00DE3FA8" w:rsidRDefault="00DE3FA8" w:rsidP="00DE3FA8">
      <w:pPr>
        <w:autoSpaceDE w:val="0"/>
        <w:autoSpaceDN w:val="0"/>
        <w:adjustRightInd w:val="0"/>
        <w:jc w:val="center"/>
        <w:rPr>
          <w:rFonts w:ascii="Calibri" w:eastAsiaTheme="minorHAnsi" w:hAnsi="Calibri" w:cs="Calibri"/>
          <w:sz w:val="32"/>
          <w:szCs w:val="32"/>
          <w:lang w:eastAsia="en-US"/>
        </w:rPr>
      </w:pPr>
      <w:r w:rsidRPr="00DE3FA8">
        <w:rPr>
          <w:rFonts w:ascii="Calibri" w:eastAsiaTheme="minorHAnsi" w:hAnsi="Calibri" w:cs="Calibri"/>
          <w:sz w:val="32"/>
          <w:szCs w:val="32"/>
          <w:lang w:eastAsia="en-US"/>
        </w:rPr>
        <w:t>общество с ограниченной ответственностью</w:t>
      </w:r>
    </w:p>
    <w:p w:rsidR="00DE3FA8" w:rsidRPr="00DE3FA8" w:rsidRDefault="00DE3FA8" w:rsidP="00DE3FA8">
      <w:pPr>
        <w:autoSpaceDE w:val="0"/>
        <w:autoSpaceDN w:val="0"/>
        <w:adjustRightInd w:val="0"/>
        <w:jc w:val="center"/>
        <w:rPr>
          <w:rFonts w:ascii="Calibri" w:eastAsiaTheme="minorHAnsi" w:hAnsi="Calibri" w:cs="Calibri"/>
          <w:sz w:val="72"/>
          <w:szCs w:val="72"/>
          <w:lang w:eastAsia="en-US"/>
        </w:rPr>
      </w:pPr>
      <w:r w:rsidRPr="00DE3FA8">
        <w:rPr>
          <w:rFonts w:ascii="Calibri" w:eastAsiaTheme="minorHAnsi" w:hAnsi="Calibri" w:cs="Calibri"/>
          <w:sz w:val="72"/>
          <w:szCs w:val="72"/>
          <w:lang w:eastAsia="en-US"/>
        </w:rPr>
        <w:t>"</w:t>
      </w:r>
      <w:proofErr w:type="spellStart"/>
      <w:r w:rsidRPr="00DE3FA8">
        <w:rPr>
          <w:rFonts w:ascii="Calibri" w:eastAsiaTheme="minorHAnsi" w:hAnsi="Calibri" w:cs="Calibri"/>
          <w:sz w:val="72"/>
          <w:szCs w:val="72"/>
          <w:lang w:eastAsia="en-US"/>
        </w:rPr>
        <w:t>Югресурс</w:t>
      </w:r>
      <w:proofErr w:type="spellEnd"/>
      <w:r w:rsidRPr="00DE3FA8">
        <w:rPr>
          <w:rFonts w:ascii="Calibri" w:eastAsiaTheme="minorHAnsi" w:hAnsi="Calibri" w:cs="Calibri"/>
          <w:sz w:val="72"/>
          <w:szCs w:val="72"/>
          <w:lang w:eastAsia="en-US"/>
        </w:rPr>
        <w:t>"</w:t>
      </w:r>
    </w:p>
    <w:p w:rsidR="00DE3FA8" w:rsidRPr="00DE3FA8" w:rsidRDefault="00DE3FA8" w:rsidP="00DE3FA8">
      <w:pPr>
        <w:autoSpaceDE w:val="0"/>
        <w:autoSpaceDN w:val="0"/>
        <w:adjustRightInd w:val="0"/>
        <w:jc w:val="center"/>
        <w:rPr>
          <w:rFonts w:ascii="Calibri" w:eastAsiaTheme="minorHAnsi" w:hAnsi="Calibri" w:cs="Calibri"/>
          <w:sz w:val="32"/>
          <w:szCs w:val="32"/>
          <w:lang w:eastAsia="en-US"/>
        </w:rPr>
      </w:pPr>
      <w:r w:rsidRPr="00DE3FA8">
        <w:rPr>
          <w:rFonts w:ascii="Calibri" w:eastAsiaTheme="minorHAnsi" w:hAnsi="Calibri" w:cs="Calibri"/>
          <w:sz w:val="32"/>
          <w:szCs w:val="32"/>
          <w:lang w:eastAsia="en-US"/>
        </w:rPr>
        <w:t>ИНН</w:t>
      </w:r>
      <w:r w:rsidRPr="00DE3FA8">
        <w:rPr>
          <w:rFonts w:ascii="Courier New CYR" w:eastAsiaTheme="minorHAnsi" w:hAnsi="Courier New CYR" w:cs="Courier New CYR"/>
          <w:sz w:val="22"/>
          <w:szCs w:val="22"/>
          <w:lang w:eastAsia="en-US"/>
        </w:rPr>
        <w:t xml:space="preserve"> </w:t>
      </w:r>
      <w:r w:rsidRPr="00DE3FA8">
        <w:rPr>
          <w:rFonts w:ascii="Calibri" w:eastAsiaTheme="minorHAnsi" w:hAnsi="Calibri" w:cs="Calibri"/>
          <w:sz w:val="32"/>
          <w:szCs w:val="32"/>
          <w:lang w:eastAsia="en-US"/>
        </w:rPr>
        <w:t>3443923275, ОГРН 113344019929, КПП 344301001</w:t>
      </w:r>
    </w:p>
    <w:p w:rsidR="00DE3FA8" w:rsidRPr="00DE3FA8" w:rsidRDefault="00DE3FA8" w:rsidP="00DE3FA8">
      <w:pPr>
        <w:autoSpaceDE w:val="0"/>
        <w:autoSpaceDN w:val="0"/>
        <w:adjustRightInd w:val="0"/>
        <w:jc w:val="center"/>
        <w:rPr>
          <w:rFonts w:ascii="Calibri" w:eastAsiaTheme="minorHAnsi" w:hAnsi="Calibri" w:cs="Calibri"/>
          <w:sz w:val="32"/>
          <w:szCs w:val="32"/>
          <w:lang w:eastAsia="en-US"/>
        </w:rPr>
      </w:pPr>
      <w:r w:rsidRPr="00DE3FA8">
        <w:rPr>
          <w:rFonts w:ascii="Calibri" w:eastAsiaTheme="minorHAnsi" w:hAnsi="Calibri" w:cs="Calibri"/>
          <w:sz w:val="32"/>
          <w:szCs w:val="32"/>
          <w:lang w:eastAsia="en-US"/>
        </w:rPr>
        <w:t xml:space="preserve">г. Волгоград, ул. </w:t>
      </w:r>
      <w:proofErr w:type="spellStart"/>
      <w:r w:rsidRPr="00DE3FA8">
        <w:rPr>
          <w:rFonts w:ascii="Calibri" w:eastAsiaTheme="minorHAnsi" w:hAnsi="Calibri" w:cs="Calibri"/>
          <w:sz w:val="32"/>
          <w:szCs w:val="32"/>
          <w:lang w:eastAsia="en-US"/>
        </w:rPr>
        <w:t>Краснополянская</w:t>
      </w:r>
      <w:proofErr w:type="spellEnd"/>
      <w:r w:rsidRPr="00DE3FA8">
        <w:rPr>
          <w:rFonts w:ascii="Calibri" w:eastAsiaTheme="minorHAnsi" w:hAnsi="Calibri" w:cs="Calibri"/>
          <w:sz w:val="32"/>
          <w:szCs w:val="32"/>
          <w:lang w:eastAsia="en-US"/>
        </w:rPr>
        <w:t xml:space="preserve"> д55 к. «Г», </w:t>
      </w:r>
    </w:p>
    <w:p w:rsidR="00DE3FA8" w:rsidRPr="00DE3FA8" w:rsidRDefault="008F045B" w:rsidP="00DE3FA8">
      <w:pPr>
        <w:autoSpaceDE w:val="0"/>
        <w:autoSpaceDN w:val="0"/>
        <w:adjustRightInd w:val="0"/>
        <w:jc w:val="center"/>
        <w:rPr>
          <w:rFonts w:ascii="Calibri" w:eastAsiaTheme="minorHAnsi" w:hAnsi="Calibri" w:cs="Calibri"/>
          <w:sz w:val="32"/>
          <w:szCs w:val="32"/>
          <w:lang w:eastAsia="en-US"/>
        </w:rPr>
      </w:pPr>
      <w:hyperlink r:id="rId5" w:history="1">
        <w:r w:rsidR="00DE3FA8" w:rsidRPr="00DE3FA8">
          <w:rPr>
            <w:rFonts w:ascii="Calibri" w:eastAsiaTheme="minorHAnsi" w:hAnsi="Calibri" w:cs="Calibri"/>
            <w:color w:val="0563C1" w:themeColor="hyperlink"/>
            <w:sz w:val="32"/>
            <w:szCs w:val="32"/>
            <w:u w:val="single"/>
            <w:lang w:eastAsia="en-US"/>
          </w:rPr>
          <w:t>ugresurs-34@yandex.ru</w:t>
        </w:r>
      </w:hyperlink>
    </w:p>
    <w:p w:rsidR="00DE3FA8" w:rsidRPr="00DE3FA8" w:rsidRDefault="002C54F8" w:rsidP="00DE3FA8">
      <w:pPr>
        <w:autoSpaceDE w:val="0"/>
        <w:autoSpaceDN w:val="0"/>
        <w:adjustRightInd w:val="0"/>
        <w:jc w:val="center"/>
        <w:rPr>
          <w:rFonts w:ascii="Calibri" w:eastAsiaTheme="minorHAnsi" w:hAnsi="Calibri" w:cs="Calibri"/>
          <w:sz w:val="32"/>
          <w:szCs w:val="32"/>
          <w:lang w:eastAsia="en-US"/>
        </w:rPr>
      </w:pPr>
      <w:r>
        <w:rPr>
          <w:rFonts w:ascii="Calibri" w:eastAsiaTheme="minorHAnsi" w:hAnsi="Calibri" w:cs="Calibri"/>
          <w:sz w:val="32"/>
          <w:szCs w:val="32"/>
          <w:lang w:eastAsia="en-US"/>
        </w:rPr>
        <w:t>8 8442 414848</w:t>
      </w:r>
    </w:p>
    <w:p w:rsidR="00DE3FA8" w:rsidRPr="00DE3FA8" w:rsidRDefault="00DE3FA8" w:rsidP="00DE3FA8">
      <w:pPr>
        <w:autoSpaceDE w:val="0"/>
        <w:autoSpaceDN w:val="0"/>
        <w:adjustRightInd w:val="0"/>
        <w:jc w:val="center"/>
        <w:rPr>
          <w:rFonts w:ascii="Calibri" w:eastAsiaTheme="minorHAnsi" w:hAnsi="Calibri" w:cs="Calibri"/>
          <w:sz w:val="32"/>
          <w:szCs w:val="32"/>
          <w:lang w:eastAsia="en-US"/>
        </w:rPr>
      </w:pPr>
      <w:r w:rsidRPr="00DE3FA8">
        <w:rPr>
          <w:rFonts w:ascii="Calibri" w:eastAsiaTheme="minorHAnsi" w:hAnsi="Calibri" w:cs="Calibri"/>
          <w:sz w:val="32"/>
          <w:szCs w:val="32"/>
          <w:lang w:eastAsia="en-US"/>
        </w:rPr>
        <w:t>__________________________________________________________</w:t>
      </w:r>
    </w:p>
    <w:p w:rsidR="00DE3FA8" w:rsidRPr="00DE3FA8" w:rsidRDefault="00DE3FA8" w:rsidP="00DE3FA8">
      <w:pPr>
        <w:autoSpaceDE w:val="0"/>
        <w:autoSpaceDN w:val="0"/>
        <w:adjustRightInd w:val="0"/>
        <w:jc w:val="center"/>
        <w:rPr>
          <w:rFonts w:ascii="Calibri" w:eastAsiaTheme="minorHAnsi" w:hAnsi="Calibri" w:cs="Calibri"/>
          <w:sz w:val="32"/>
          <w:szCs w:val="32"/>
          <w:lang w:eastAsia="en-US"/>
        </w:rPr>
      </w:pPr>
    </w:p>
    <w:p w:rsidR="00DE3FA8" w:rsidRPr="00DE3FA8" w:rsidRDefault="00DE3FA8" w:rsidP="00DE3FA8">
      <w:pPr>
        <w:autoSpaceDE w:val="0"/>
        <w:autoSpaceDN w:val="0"/>
        <w:adjustRightInd w:val="0"/>
        <w:rPr>
          <w:rFonts w:ascii="Calibri" w:eastAsiaTheme="minorHAnsi" w:hAnsi="Calibri" w:cs="Calibri"/>
          <w:sz w:val="32"/>
          <w:szCs w:val="32"/>
          <w:lang w:eastAsia="en-US"/>
        </w:rPr>
      </w:pPr>
      <w:r w:rsidRPr="00DE3FA8">
        <w:rPr>
          <w:rFonts w:ascii="Calibri" w:eastAsiaTheme="minorHAnsi" w:hAnsi="Calibri" w:cs="Calibri"/>
          <w:sz w:val="32"/>
          <w:szCs w:val="32"/>
          <w:lang w:eastAsia="en-US"/>
        </w:rPr>
        <w:t xml:space="preserve">Волгоград               </w:t>
      </w:r>
      <w:r>
        <w:rPr>
          <w:rFonts w:ascii="Calibri" w:eastAsiaTheme="minorHAnsi" w:hAnsi="Calibri" w:cs="Calibri"/>
          <w:sz w:val="32"/>
          <w:szCs w:val="32"/>
          <w:lang w:eastAsia="en-US"/>
        </w:rPr>
        <w:t xml:space="preserve">                            </w:t>
      </w:r>
      <w:r w:rsidRPr="00DE3FA8">
        <w:rPr>
          <w:rFonts w:ascii="Calibri" w:eastAsiaTheme="minorHAnsi" w:hAnsi="Calibri" w:cs="Calibri"/>
          <w:sz w:val="32"/>
          <w:szCs w:val="32"/>
          <w:lang w:eastAsia="en-US"/>
        </w:rPr>
        <w:t xml:space="preserve">                                </w:t>
      </w:r>
      <w:r w:rsidR="002C54F8">
        <w:rPr>
          <w:rFonts w:ascii="Calibri" w:eastAsiaTheme="minorHAnsi" w:hAnsi="Calibri" w:cs="Calibri"/>
          <w:sz w:val="32"/>
          <w:szCs w:val="32"/>
          <w:lang w:eastAsia="en-US"/>
        </w:rPr>
        <w:tab/>
      </w:r>
      <w:r w:rsidR="002C54F8">
        <w:rPr>
          <w:rFonts w:ascii="Calibri" w:eastAsiaTheme="minorHAnsi" w:hAnsi="Calibri" w:cs="Calibri"/>
          <w:sz w:val="32"/>
          <w:szCs w:val="32"/>
          <w:lang w:eastAsia="en-US"/>
        </w:rPr>
        <w:tab/>
        <w:t xml:space="preserve">   </w:t>
      </w:r>
      <w:r w:rsidRPr="00DE3FA8">
        <w:rPr>
          <w:rFonts w:ascii="Calibri" w:eastAsiaTheme="minorHAnsi" w:hAnsi="Calibri" w:cs="Calibri"/>
          <w:sz w:val="32"/>
          <w:szCs w:val="32"/>
          <w:lang w:eastAsia="en-US"/>
        </w:rPr>
        <w:t xml:space="preserve"> 2016 г.   </w:t>
      </w:r>
    </w:p>
    <w:p w:rsidR="006365AF" w:rsidRDefault="006365AF" w:rsidP="00DE3FA8">
      <w:pPr>
        <w:jc w:val="center"/>
      </w:pPr>
    </w:p>
    <w:p w:rsidR="00DE3FA8" w:rsidRPr="00DE3FA8" w:rsidRDefault="00DE3FA8" w:rsidP="00DE3FA8">
      <w:pPr>
        <w:jc w:val="center"/>
        <w:rPr>
          <w:sz w:val="32"/>
          <w:szCs w:val="32"/>
        </w:rPr>
      </w:pPr>
      <w:r w:rsidRPr="00DE3FA8">
        <w:rPr>
          <w:sz w:val="32"/>
          <w:szCs w:val="32"/>
        </w:rPr>
        <w:t>Заявка</w:t>
      </w:r>
    </w:p>
    <w:p w:rsidR="00DE3FA8" w:rsidRPr="00947839" w:rsidRDefault="00DE3FA8" w:rsidP="00DE3FA8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"/>
        <w:gridCol w:w="7512"/>
        <w:gridCol w:w="1412"/>
      </w:tblGrid>
      <w:tr w:rsidR="00DE3FA8" w:rsidRPr="00947839" w:rsidTr="002C54F8">
        <w:tc>
          <w:tcPr>
            <w:tcW w:w="498" w:type="dxa"/>
          </w:tcPr>
          <w:p w:rsidR="00DE3FA8" w:rsidRPr="00947839" w:rsidRDefault="00DE3FA8" w:rsidP="00AA20ED">
            <w:pPr>
              <w:jc w:val="center"/>
              <w:rPr>
                <w:b/>
                <w:sz w:val="28"/>
                <w:szCs w:val="28"/>
              </w:rPr>
            </w:pPr>
            <w:r w:rsidRPr="00947839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7512" w:type="dxa"/>
          </w:tcPr>
          <w:p w:rsidR="00DE3FA8" w:rsidRPr="00947839" w:rsidRDefault="00DE3FA8" w:rsidP="00AA20ED">
            <w:pPr>
              <w:jc w:val="center"/>
              <w:rPr>
                <w:b/>
                <w:sz w:val="28"/>
                <w:szCs w:val="28"/>
              </w:rPr>
            </w:pPr>
            <w:r w:rsidRPr="00947839">
              <w:rPr>
                <w:b/>
                <w:sz w:val="28"/>
                <w:szCs w:val="28"/>
              </w:rPr>
              <w:t>НАМЕНОВАНИЕ</w:t>
            </w:r>
          </w:p>
        </w:tc>
        <w:tc>
          <w:tcPr>
            <w:tcW w:w="1412" w:type="dxa"/>
          </w:tcPr>
          <w:p w:rsidR="00DE3FA8" w:rsidRPr="00947839" w:rsidRDefault="00DE3FA8" w:rsidP="00AA20ED">
            <w:pPr>
              <w:jc w:val="center"/>
              <w:rPr>
                <w:b/>
                <w:sz w:val="28"/>
                <w:szCs w:val="28"/>
              </w:rPr>
            </w:pPr>
            <w:r w:rsidRPr="00947839">
              <w:rPr>
                <w:b/>
                <w:sz w:val="28"/>
                <w:szCs w:val="28"/>
              </w:rPr>
              <w:t>КОЛ. ШТ</w:t>
            </w:r>
          </w:p>
        </w:tc>
      </w:tr>
      <w:tr w:rsidR="00DE3FA8" w:rsidRPr="00947839" w:rsidTr="002C54F8">
        <w:tc>
          <w:tcPr>
            <w:tcW w:w="498" w:type="dxa"/>
          </w:tcPr>
          <w:p w:rsidR="00DE3FA8" w:rsidRPr="00947839" w:rsidRDefault="00DE3FA8" w:rsidP="00AA20ED">
            <w:pPr>
              <w:jc w:val="center"/>
              <w:rPr>
                <w:sz w:val="28"/>
                <w:szCs w:val="28"/>
              </w:rPr>
            </w:pPr>
            <w:r w:rsidRPr="00947839">
              <w:rPr>
                <w:sz w:val="28"/>
                <w:szCs w:val="28"/>
              </w:rPr>
              <w:t>1</w:t>
            </w:r>
          </w:p>
        </w:tc>
        <w:tc>
          <w:tcPr>
            <w:tcW w:w="7512" w:type="dxa"/>
          </w:tcPr>
          <w:p w:rsidR="00DE3FA8" w:rsidRPr="00947839" w:rsidRDefault="008F045B" w:rsidP="003B19B7">
            <w:pPr>
              <w:jc w:val="both"/>
              <w:rPr>
                <w:sz w:val="28"/>
                <w:szCs w:val="28"/>
              </w:rPr>
            </w:pPr>
            <w:r w:rsidRPr="008F045B">
              <w:rPr>
                <w:sz w:val="28"/>
                <w:szCs w:val="28"/>
              </w:rPr>
              <w:t xml:space="preserve">Пенообразователь </w:t>
            </w:r>
            <w:proofErr w:type="spellStart"/>
            <w:r w:rsidRPr="008F045B">
              <w:rPr>
                <w:sz w:val="28"/>
                <w:szCs w:val="28"/>
              </w:rPr>
              <w:t>фторсинтетический</w:t>
            </w:r>
            <w:proofErr w:type="spellEnd"/>
            <w:r w:rsidRPr="008F045B">
              <w:rPr>
                <w:sz w:val="28"/>
                <w:szCs w:val="28"/>
              </w:rPr>
              <w:t xml:space="preserve"> "Нижегородский AFFF</w:t>
            </w:r>
          </w:p>
        </w:tc>
        <w:tc>
          <w:tcPr>
            <w:tcW w:w="1412" w:type="dxa"/>
          </w:tcPr>
          <w:p w:rsidR="00DE3FA8" w:rsidRPr="00947839" w:rsidRDefault="008F045B" w:rsidP="002C54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DE3FA8" w:rsidRPr="00947839" w:rsidTr="002C54F8">
        <w:tc>
          <w:tcPr>
            <w:tcW w:w="498" w:type="dxa"/>
          </w:tcPr>
          <w:p w:rsidR="00DE3FA8" w:rsidRPr="00947839" w:rsidRDefault="00DE3FA8" w:rsidP="00AA20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512" w:type="dxa"/>
          </w:tcPr>
          <w:p w:rsidR="00DE3FA8" w:rsidRPr="00947839" w:rsidRDefault="008F045B" w:rsidP="003B19B7">
            <w:pPr>
              <w:jc w:val="both"/>
              <w:rPr>
                <w:sz w:val="28"/>
                <w:szCs w:val="28"/>
              </w:rPr>
            </w:pPr>
            <w:r w:rsidRPr="008F045B">
              <w:rPr>
                <w:sz w:val="28"/>
                <w:szCs w:val="28"/>
              </w:rPr>
              <w:t>Электропривод  Н-А2-11К У</w:t>
            </w:r>
            <w:proofErr w:type="gramStart"/>
            <w:r w:rsidRPr="008F045B">
              <w:rPr>
                <w:sz w:val="28"/>
                <w:szCs w:val="28"/>
              </w:rPr>
              <w:t>2</w:t>
            </w:r>
            <w:proofErr w:type="gramEnd"/>
          </w:p>
        </w:tc>
        <w:tc>
          <w:tcPr>
            <w:tcW w:w="1412" w:type="dxa"/>
          </w:tcPr>
          <w:p w:rsidR="00DE3FA8" w:rsidRPr="00947839" w:rsidRDefault="008F045B" w:rsidP="002C54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</w:tr>
      <w:tr w:rsidR="009953E4" w:rsidRPr="00947839" w:rsidTr="009953E4">
        <w:trPr>
          <w:trHeight w:val="214"/>
        </w:trPr>
        <w:tc>
          <w:tcPr>
            <w:tcW w:w="498" w:type="dxa"/>
          </w:tcPr>
          <w:p w:rsidR="009953E4" w:rsidRPr="00947839" w:rsidRDefault="009953E4" w:rsidP="009953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12" w:type="dxa"/>
          </w:tcPr>
          <w:p w:rsidR="009953E4" w:rsidRPr="00947839" w:rsidRDefault="008F045B" w:rsidP="00817641">
            <w:pPr>
              <w:jc w:val="both"/>
              <w:rPr>
                <w:sz w:val="28"/>
                <w:szCs w:val="28"/>
              </w:rPr>
            </w:pPr>
            <w:r w:rsidRPr="008F045B">
              <w:rPr>
                <w:sz w:val="28"/>
                <w:szCs w:val="28"/>
              </w:rPr>
              <w:t>Бак дозатор мод. "Гобсек" БДП-5000Г</w:t>
            </w:r>
          </w:p>
        </w:tc>
        <w:tc>
          <w:tcPr>
            <w:tcW w:w="1412" w:type="dxa"/>
          </w:tcPr>
          <w:p w:rsidR="009953E4" w:rsidRPr="00947839" w:rsidRDefault="008F045B" w:rsidP="009953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bookmarkStart w:id="0" w:name="_GoBack"/>
            <w:bookmarkEnd w:id="0"/>
          </w:p>
        </w:tc>
      </w:tr>
    </w:tbl>
    <w:p w:rsidR="00DE3FA8" w:rsidRDefault="00DE3FA8" w:rsidP="00DE3FA8">
      <w:pPr>
        <w:jc w:val="center"/>
      </w:pPr>
    </w:p>
    <w:p w:rsidR="00DE3FA8" w:rsidRDefault="00DE3FA8"/>
    <w:sectPr w:rsidR="00DE3F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C4F"/>
    <w:rsid w:val="002C54F8"/>
    <w:rsid w:val="003B19B7"/>
    <w:rsid w:val="006365AF"/>
    <w:rsid w:val="008F045B"/>
    <w:rsid w:val="009953E4"/>
    <w:rsid w:val="00D73C4F"/>
    <w:rsid w:val="00DE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F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3F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F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3F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gresurs-34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 Шварцкройн</dc:creator>
  <cp:keywords/>
  <dc:description/>
  <cp:lastModifiedBy>User</cp:lastModifiedBy>
  <cp:revision>6</cp:revision>
  <dcterms:created xsi:type="dcterms:W3CDTF">2016-02-18T08:38:00Z</dcterms:created>
  <dcterms:modified xsi:type="dcterms:W3CDTF">2016-03-18T08:13:00Z</dcterms:modified>
</cp:coreProperties>
</file>