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A34" w:rsidRPr="00C26A34" w:rsidRDefault="00C26A34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«</w:t>
      </w:r>
      <w:r w:rsidRPr="00C26A34">
        <w:rPr>
          <w:rFonts w:ascii="Times New Roman" w:hAnsi="Times New Roman" w:cs="Times New Roman"/>
          <w:sz w:val="28"/>
          <w:szCs w:val="28"/>
        </w:rPr>
        <w:t>Утверждаю»</w:t>
      </w:r>
    </w:p>
    <w:p w:rsidR="0029569C" w:rsidRPr="00C26A34" w:rsidRDefault="00C26A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26A34">
        <w:rPr>
          <w:rFonts w:ascii="Times New Roman" w:hAnsi="Times New Roman" w:cs="Times New Roman"/>
          <w:sz w:val="28"/>
          <w:szCs w:val="28"/>
        </w:rPr>
        <w:t xml:space="preserve">_____________Ген.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26A34">
        <w:rPr>
          <w:rFonts w:ascii="Times New Roman" w:hAnsi="Times New Roman" w:cs="Times New Roman"/>
          <w:sz w:val="28"/>
          <w:szCs w:val="28"/>
        </w:rPr>
        <w:t xml:space="preserve">иректор  Е.Ю. Шурыгин </w:t>
      </w:r>
    </w:p>
    <w:p w:rsidR="00C26A34" w:rsidRDefault="00C26A34"/>
    <w:p w:rsidR="00C26A34" w:rsidRDefault="00C26A34"/>
    <w:tbl>
      <w:tblPr>
        <w:tblW w:w="10420" w:type="dxa"/>
        <w:tblInd w:w="108" w:type="dxa"/>
        <w:tblLook w:val="04A0" w:firstRow="1" w:lastRow="0" w:firstColumn="1" w:lastColumn="0" w:noHBand="0" w:noVBand="1"/>
      </w:tblPr>
      <w:tblGrid>
        <w:gridCol w:w="4900"/>
        <w:gridCol w:w="1700"/>
        <w:gridCol w:w="3820"/>
      </w:tblGrid>
      <w:tr w:rsidR="00517060" w:rsidRPr="00517060" w:rsidTr="00517060">
        <w:trPr>
          <w:trHeight w:val="315"/>
        </w:trPr>
        <w:tc>
          <w:tcPr>
            <w:tcW w:w="104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517060" w:rsidRPr="00517060" w:rsidRDefault="00517060" w:rsidP="0051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Валка деревьев</w:t>
            </w:r>
          </w:p>
        </w:tc>
      </w:tr>
      <w:tr w:rsidR="00517060" w:rsidRPr="00517060" w:rsidTr="00517060">
        <w:trPr>
          <w:trHeight w:val="600"/>
        </w:trPr>
        <w:tc>
          <w:tcPr>
            <w:tcW w:w="4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17060" w:rsidRPr="00517060" w:rsidRDefault="00517060" w:rsidP="0051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Вид работ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17060" w:rsidRPr="00517060" w:rsidRDefault="00517060" w:rsidP="0051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17060" w:rsidRPr="00517060" w:rsidRDefault="00517060" w:rsidP="0051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Диаметр ствола на уровне 80 см от земли</w:t>
            </w:r>
          </w:p>
        </w:tc>
      </w:tr>
      <w:tr w:rsidR="00517060" w:rsidRPr="00517060" w:rsidTr="00517060">
        <w:trPr>
          <w:trHeight w:val="600"/>
        </w:trPr>
        <w:tc>
          <w:tcPr>
            <w:tcW w:w="4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60" w:rsidRPr="00517060" w:rsidRDefault="00517060" w:rsidP="00517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060" w:rsidRPr="00517060" w:rsidRDefault="00517060" w:rsidP="00517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17060" w:rsidRPr="00517060" w:rsidRDefault="00517060" w:rsidP="0051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1706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Диаметр ствола от 20 до 60 и более </w:t>
            </w:r>
            <w:proofErr w:type="gramStart"/>
            <w:r w:rsidRPr="0051706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см</w:t>
            </w:r>
            <w:proofErr w:type="gramEnd"/>
            <w:r w:rsidRPr="0051706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517060" w:rsidRPr="00517060" w:rsidTr="00517060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060" w:rsidRPr="00517060" w:rsidRDefault="00517060" w:rsidP="00517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170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Удаление деревьев с естественным наклоном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060" w:rsidRPr="00517060" w:rsidRDefault="00517060" w:rsidP="0051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170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шт.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060" w:rsidRPr="00517060" w:rsidRDefault="00517060" w:rsidP="0051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170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 900 руб.</w:t>
            </w:r>
          </w:p>
        </w:tc>
      </w:tr>
      <w:tr w:rsidR="00517060" w:rsidRPr="00517060" w:rsidTr="00517060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060" w:rsidRPr="00517060" w:rsidRDefault="00517060" w:rsidP="00517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170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Удаление деревьев при помощи оттяжки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060" w:rsidRPr="00517060" w:rsidRDefault="00517060" w:rsidP="0051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170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шт.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060" w:rsidRPr="00517060" w:rsidRDefault="00517060" w:rsidP="0051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170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 1600 руб.</w:t>
            </w:r>
          </w:p>
        </w:tc>
      </w:tr>
      <w:tr w:rsidR="00517060" w:rsidRPr="00517060" w:rsidTr="00517060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060" w:rsidRPr="00517060" w:rsidRDefault="00517060" w:rsidP="00517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170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Удаление деревьев по частям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060" w:rsidRPr="00517060" w:rsidRDefault="00517060" w:rsidP="0051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170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шт.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060" w:rsidRPr="00517060" w:rsidRDefault="00517060" w:rsidP="0051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170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 3500 руб.</w:t>
            </w:r>
            <w:bookmarkStart w:id="0" w:name="_GoBack"/>
            <w:bookmarkEnd w:id="0"/>
          </w:p>
        </w:tc>
      </w:tr>
      <w:tr w:rsidR="00517060" w:rsidRPr="00517060" w:rsidTr="00517060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060" w:rsidRPr="00517060" w:rsidRDefault="00517060" w:rsidP="00517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170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Удаление деревьев с завешиванием частей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060" w:rsidRPr="00517060" w:rsidRDefault="00517060" w:rsidP="0051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170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шт.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060" w:rsidRPr="00517060" w:rsidRDefault="00517060" w:rsidP="0051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170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 6000 руб.</w:t>
            </w:r>
          </w:p>
        </w:tc>
      </w:tr>
      <w:tr w:rsidR="00517060" w:rsidRPr="00517060" w:rsidTr="00517060">
        <w:trPr>
          <w:trHeight w:val="315"/>
        </w:trPr>
        <w:tc>
          <w:tcPr>
            <w:tcW w:w="10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:rsidR="00517060" w:rsidRPr="00517060" w:rsidRDefault="00517060" w:rsidP="0051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51706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Санитарная обрезка</w:t>
            </w:r>
          </w:p>
        </w:tc>
      </w:tr>
      <w:tr w:rsidR="00517060" w:rsidRPr="00517060" w:rsidTr="00517060">
        <w:trPr>
          <w:trHeight w:val="525"/>
        </w:trPr>
        <w:tc>
          <w:tcPr>
            <w:tcW w:w="4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17060" w:rsidRPr="00517060" w:rsidRDefault="00517060" w:rsidP="0051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работ</w:t>
            </w:r>
          </w:p>
        </w:tc>
        <w:tc>
          <w:tcPr>
            <w:tcW w:w="1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17060" w:rsidRPr="00517060" w:rsidRDefault="00517060" w:rsidP="0051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517060" w:rsidRPr="00517060" w:rsidRDefault="00517060" w:rsidP="0051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1706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за 1 единицу</w:t>
            </w:r>
          </w:p>
        </w:tc>
      </w:tr>
      <w:tr w:rsidR="00517060" w:rsidRPr="00517060" w:rsidTr="00517060">
        <w:trPr>
          <w:trHeight w:val="585"/>
        </w:trPr>
        <w:tc>
          <w:tcPr>
            <w:tcW w:w="4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7060" w:rsidRPr="00517060" w:rsidRDefault="00517060" w:rsidP="00517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060" w:rsidRPr="00517060" w:rsidRDefault="00517060" w:rsidP="00517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7060" w:rsidRPr="00517060" w:rsidRDefault="00517060" w:rsidP="005170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17060" w:rsidRPr="00517060" w:rsidTr="00517060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060" w:rsidRPr="00517060" w:rsidRDefault="00517060" w:rsidP="00517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170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Малое количество веток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060" w:rsidRPr="00517060" w:rsidRDefault="00517060" w:rsidP="0051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170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шт.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060" w:rsidRPr="00517060" w:rsidRDefault="00517060" w:rsidP="0051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170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 1500  руб.</w:t>
            </w:r>
          </w:p>
        </w:tc>
      </w:tr>
      <w:tr w:rsidR="00517060" w:rsidRPr="00517060" w:rsidTr="00517060">
        <w:trPr>
          <w:trHeight w:val="300"/>
        </w:trPr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060" w:rsidRPr="00517060" w:rsidRDefault="00517060" w:rsidP="005170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170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Большое количество веток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060" w:rsidRPr="00517060" w:rsidRDefault="00517060" w:rsidP="0051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170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шт.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7060" w:rsidRPr="00517060" w:rsidRDefault="00517060" w:rsidP="00517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17060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 1800 руб.</w:t>
            </w:r>
          </w:p>
        </w:tc>
      </w:tr>
    </w:tbl>
    <w:p w:rsidR="00430EA9" w:rsidRDefault="00430EA9"/>
    <w:sectPr w:rsidR="00430EA9" w:rsidSect="0051706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FAA"/>
    <w:rsid w:val="00274ED5"/>
    <w:rsid w:val="0029569C"/>
    <w:rsid w:val="0036671E"/>
    <w:rsid w:val="00397FAA"/>
    <w:rsid w:val="00430EA9"/>
    <w:rsid w:val="00517060"/>
    <w:rsid w:val="007D50E2"/>
    <w:rsid w:val="007E25E0"/>
    <w:rsid w:val="00AF2A05"/>
    <w:rsid w:val="00C26A34"/>
    <w:rsid w:val="00DD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6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489</Characters>
  <Application>Microsoft Office Word</Application>
  <DocSecurity>0</DocSecurity>
  <Lines>4</Lines>
  <Paragraphs>1</Paragraphs>
  <ScaleCrop>false</ScaleCrop>
  <Company>Hewlett-Packard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2017-11-27T12:07:00Z</dcterms:created>
  <dcterms:modified xsi:type="dcterms:W3CDTF">2017-11-27T18:24:00Z</dcterms:modified>
</cp:coreProperties>
</file>