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55"/>
        <w:gridCol w:w="1432"/>
        <w:gridCol w:w="1257"/>
        <w:gridCol w:w="1401"/>
        <w:gridCol w:w="1087"/>
        <w:gridCol w:w="753"/>
        <w:gridCol w:w="1060"/>
      </w:tblGrid>
      <w:tr w:rsidR="00765BB0" w:rsidRPr="00765BB0" w:rsidTr="00765BB0">
        <w:trPr>
          <w:trHeight w:val="1575"/>
        </w:trPr>
        <w:tc>
          <w:tcPr>
            <w:tcW w:w="2480" w:type="dxa"/>
            <w:hideMark/>
          </w:tcPr>
          <w:p w:rsidR="00765BB0" w:rsidRPr="00765BB0" w:rsidRDefault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888006131)</w:t>
            </w:r>
            <w:r w:rsidRPr="00765BB0">
              <w:rPr>
                <w:rFonts w:ascii="Times New Roman" w:hAnsi="Times New Roman" w:cs="Times New Roman"/>
                <w:sz w:val="20"/>
                <w:szCs w:val="20"/>
              </w:rPr>
              <w:br/>
              <w:t>Ключ</w:t>
            </w:r>
            <w:proofErr w:type="gramEnd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 xml:space="preserve"> гаечный комбинированный 17х17 7811-0228 ГОСТ 16983-80</w:t>
            </w:r>
          </w:p>
        </w:tc>
        <w:tc>
          <w:tcPr>
            <w:tcW w:w="148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ООО "МАСТАК-Плюс"</w:t>
            </w:r>
          </w:p>
        </w:tc>
        <w:tc>
          <w:tcPr>
            <w:tcW w:w="148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ГОСТ 16983-80</w:t>
            </w:r>
          </w:p>
        </w:tc>
        <w:tc>
          <w:tcPr>
            <w:tcW w:w="124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82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060" w:type="dxa"/>
            <w:noWrap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36,00</w:t>
            </w:r>
          </w:p>
        </w:tc>
      </w:tr>
      <w:bookmarkEnd w:id="0"/>
      <w:tr w:rsidR="00765BB0" w:rsidRPr="00765BB0" w:rsidTr="00765BB0">
        <w:trPr>
          <w:trHeight w:val="1575"/>
        </w:trPr>
        <w:tc>
          <w:tcPr>
            <w:tcW w:w="2480" w:type="dxa"/>
            <w:hideMark/>
          </w:tcPr>
          <w:p w:rsidR="00765BB0" w:rsidRPr="00765BB0" w:rsidRDefault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888034600)</w:t>
            </w:r>
            <w:r w:rsidRPr="00765BB0">
              <w:rPr>
                <w:rFonts w:ascii="Times New Roman" w:hAnsi="Times New Roman" w:cs="Times New Roman"/>
                <w:sz w:val="20"/>
                <w:szCs w:val="20"/>
              </w:rPr>
              <w:br/>
              <w:t>Ключ</w:t>
            </w:r>
            <w:proofErr w:type="gramEnd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 xml:space="preserve"> гаечный комбинированный 19х19 7811-0229 ГОСТ 16983-80</w:t>
            </w:r>
          </w:p>
        </w:tc>
        <w:tc>
          <w:tcPr>
            <w:tcW w:w="148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ООО "МАСТАК-Плюс"</w:t>
            </w:r>
          </w:p>
        </w:tc>
        <w:tc>
          <w:tcPr>
            <w:tcW w:w="148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ГОСТ 16983-80</w:t>
            </w:r>
          </w:p>
        </w:tc>
        <w:tc>
          <w:tcPr>
            <w:tcW w:w="124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82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060" w:type="dxa"/>
            <w:noWrap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36,00</w:t>
            </w:r>
          </w:p>
        </w:tc>
      </w:tr>
      <w:tr w:rsidR="00765BB0" w:rsidRPr="00765BB0" w:rsidTr="00765BB0">
        <w:trPr>
          <w:trHeight w:val="1575"/>
        </w:trPr>
        <w:tc>
          <w:tcPr>
            <w:tcW w:w="2480" w:type="dxa"/>
            <w:hideMark/>
          </w:tcPr>
          <w:p w:rsidR="00765BB0" w:rsidRPr="00765BB0" w:rsidRDefault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888034601)</w:t>
            </w:r>
            <w:r w:rsidRPr="00765BB0">
              <w:rPr>
                <w:rFonts w:ascii="Times New Roman" w:hAnsi="Times New Roman" w:cs="Times New Roman"/>
                <w:sz w:val="20"/>
                <w:szCs w:val="20"/>
              </w:rPr>
              <w:br/>
              <w:t>Ключ</w:t>
            </w:r>
            <w:proofErr w:type="gramEnd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 xml:space="preserve"> гаечный комбинированный 22х22 7811-0230 ГОСТ 16983-80</w:t>
            </w:r>
          </w:p>
        </w:tc>
        <w:tc>
          <w:tcPr>
            <w:tcW w:w="148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ООО "МАСТАК-Плюс"</w:t>
            </w:r>
          </w:p>
        </w:tc>
        <w:tc>
          <w:tcPr>
            <w:tcW w:w="148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ГОСТ 16983-80</w:t>
            </w:r>
          </w:p>
        </w:tc>
        <w:tc>
          <w:tcPr>
            <w:tcW w:w="124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82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060" w:type="dxa"/>
            <w:noWrap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36,00</w:t>
            </w:r>
          </w:p>
        </w:tc>
      </w:tr>
      <w:tr w:rsidR="00765BB0" w:rsidRPr="00765BB0" w:rsidTr="00765BB0">
        <w:trPr>
          <w:trHeight w:val="1575"/>
        </w:trPr>
        <w:tc>
          <w:tcPr>
            <w:tcW w:w="2480" w:type="dxa"/>
            <w:hideMark/>
          </w:tcPr>
          <w:p w:rsidR="00765BB0" w:rsidRPr="00765BB0" w:rsidRDefault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888034603)</w:t>
            </w:r>
            <w:r w:rsidRPr="00765BB0">
              <w:rPr>
                <w:rFonts w:ascii="Times New Roman" w:hAnsi="Times New Roman" w:cs="Times New Roman"/>
                <w:sz w:val="20"/>
                <w:szCs w:val="20"/>
              </w:rPr>
              <w:br/>
              <w:t>Ключ</w:t>
            </w:r>
            <w:proofErr w:type="gramEnd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 xml:space="preserve"> гаечный комбинированный 24х24 7811-0223 ГОСТ 16983-80</w:t>
            </w:r>
          </w:p>
        </w:tc>
        <w:tc>
          <w:tcPr>
            <w:tcW w:w="148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ООО "МАСТАК-Плюс"</w:t>
            </w:r>
          </w:p>
        </w:tc>
        <w:tc>
          <w:tcPr>
            <w:tcW w:w="148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ГОСТ 16983-80</w:t>
            </w:r>
          </w:p>
        </w:tc>
        <w:tc>
          <w:tcPr>
            <w:tcW w:w="124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82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060" w:type="dxa"/>
            <w:noWrap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36,00</w:t>
            </w:r>
          </w:p>
        </w:tc>
      </w:tr>
      <w:tr w:rsidR="00765BB0" w:rsidRPr="00765BB0" w:rsidTr="00765BB0">
        <w:trPr>
          <w:trHeight w:val="1575"/>
        </w:trPr>
        <w:tc>
          <w:tcPr>
            <w:tcW w:w="2480" w:type="dxa"/>
            <w:hideMark/>
          </w:tcPr>
          <w:p w:rsidR="00765BB0" w:rsidRPr="00765BB0" w:rsidRDefault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888019472)</w:t>
            </w:r>
            <w:r w:rsidRPr="00765BB0">
              <w:rPr>
                <w:rFonts w:ascii="Times New Roman" w:hAnsi="Times New Roman" w:cs="Times New Roman"/>
                <w:sz w:val="20"/>
                <w:szCs w:val="20"/>
              </w:rPr>
              <w:br/>
              <w:t>Ключ</w:t>
            </w:r>
            <w:proofErr w:type="gramEnd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 xml:space="preserve"> гаечный комбинированный 27х27 7811-0261 ГОСТ 16983-80</w:t>
            </w:r>
          </w:p>
        </w:tc>
        <w:tc>
          <w:tcPr>
            <w:tcW w:w="148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ООО "МАСТАК-Плюс"</w:t>
            </w:r>
          </w:p>
        </w:tc>
        <w:tc>
          <w:tcPr>
            <w:tcW w:w="148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ГОСТ 16983-80</w:t>
            </w:r>
          </w:p>
        </w:tc>
        <w:tc>
          <w:tcPr>
            <w:tcW w:w="124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82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060" w:type="dxa"/>
            <w:noWrap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36,00</w:t>
            </w:r>
          </w:p>
        </w:tc>
      </w:tr>
      <w:tr w:rsidR="00765BB0" w:rsidRPr="00765BB0" w:rsidTr="00765BB0">
        <w:trPr>
          <w:trHeight w:val="1575"/>
        </w:trPr>
        <w:tc>
          <w:tcPr>
            <w:tcW w:w="2480" w:type="dxa"/>
            <w:hideMark/>
          </w:tcPr>
          <w:p w:rsidR="00765BB0" w:rsidRPr="00765BB0" w:rsidRDefault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888019458)</w:t>
            </w:r>
            <w:r w:rsidRPr="00765BB0">
              <w:rPr>
                <w:rFonts w:ascii="Times New Roman" w:hAnsi="Times New Roman" w:cs="Times New Roman"/>
                <w:sz w:val="20"/>
                <w:szCs w:val="20"/>
              </w:rPr>
              <w:br/>
              <w:t>Ключ</w:t>
            </w:r>
            <w:proofErr w:type="gramEnd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 xml:space="preserve"> гаечный комбинированный 30х30 7811-0262 ГОСТ 16983-80</w:t>
            </w:r>
          </w:p>
        </w:tc>
        <w:tc>
          <w:tcPr>
            <w:tcW w:w="148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ООО "МАСТАК-Плюс"</w:t>
            </w:r>
          </w:p>
        </w:tc>
        <w:tc>
          <w:tcPr>
            <w:tcW w:w="148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ГОСТ 16983-80</w:t>
            </w:r>
          </w:p>
        </w:tc>
        <w:tc>
          <w:tcPr>
            <w:tcW w:w="124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82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060" w:type="dxa"/>
            <w:noWrap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36,00</w:t>
            </w:r>
          </w:p>
        </w:tc>
      </w:tr>
      <w:tr w:rsidR="00765BB0" w:rsidRPr="00765BB0" w:rsidTr="00765BB0">
        <w:trPr>
          <w:trHeight w:val="1575"/>
        </w:trPr>
        <w:tc>
          <w:tcPr>
            <w:tcW w:w="2480" w:type="dxa"/>
            <w:hideMark/>
          </w:tcPr>
          <w:p w:rsidR="00765BB0" w:rsidRPr="00765BB0" w:rsidRDefault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888019469)</w:t>
            </w:r>
            <w:r w:rsidRPr="00765BB0">
              <w:rPr>
                <w:rFonts w:ascii="Times New Roman" w:hAnsi="Times New Roman" w:cs="Times New Roman"/>
                <w:sz w:val="20"/>
                <w:szCs w:val="20"/>
              </w:rPr>
              <w:br/>
              <w:t>Ключ</w:t>
            </w:r>
            <w:proofErr w:type="gramEnd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 xml:space="preserve"> гаечный комбинированный 32х32 7811-0263 ГОСТ 16983-80</w:t>
            </w:r>
          </w:p>
        </w:tc>
        <w:tc>
          <w:tcPr>
            <w:tcW w:w="148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ООО "МАСТАК-Плюс"</w:t>
            </w:r>
          </w:p>
        </w:tc>
        <w:tc>
          <w:tcPr>
            <w:tcW w:w="148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ГОСТ 16983-80</w:t>
            </w:r>
          </w:p>
        </w:tc>
        <w:tc>
          <w:tcPr>
            <w:tcW w:w="124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82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060" w:type="dxa"/>
            <w:noWrap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36,00</w:t>
            </w:r>
          </w:p>
        </w:tc>
      </w:tr>
      <w:tr w:rsidR="00765BB0" w:rsidRPr="00765BB0" w:rsidTr="00765BB0">
        <w:trPr>
          <w:trHeight w:val="1575"/>
        </w:trPr>
        <w:tc>
          <w:tcPr>
            <w:tcW w:w="2480" w:type="dxa"/>
            <w:hideMark/>
          </w:tcPr>
          <w:p w:rsidR="00765BB0" w:rsidRPr="00765BB0" w:rsidRDefault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888034604)</w:t>
            </w:r>
            <w:r w:rsidRPr="00765BB0">
              <w:rPr>
                <w:rFonts w:ascii="Times New Roman" w:hAnsi="Times New Roman" w:cs="Times New Roman"/>
                <w:sz w:val="20"/>
                <w:szCs w:val="20"/>
              </w:rPr>
              <w:br/>
              <w:t>Ключ</w:t>
            </w:r>
            <w:proofErr w:type="gramEnd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 xml:space="preserve"> гаечный комбинированный 36х36 7811-0235 ГОСТ 16983-80</w:t>
            </w:r>
          </w:p>
        </w:tc>
        <w:tc>
          <w:tcPr>
            <w:tcW w:w="148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ООО "МАСТАК-Плюс"</w:t>
            </w:r>
          </w:p>
        </w:tc>
        <w:tc>
          <w:tcPr>
            <w:tcW w:w="148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ГОСТ 16983-80</w:t>
            </w:r>
          </w:p>
        </w:tc>
        <w:tc>
          <w:tcPr>
            <w:tcW w:w="124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82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060" w:type="dxa"/>
            <w:noWrap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36,00</w:t>
            </w:r>
          </w:p>
        </w:tc>
      </w:tr>
      <w:tr w:rsidR="00765BB0" w:rsidRPr="00765BB0" w:rsidTr="00765BB0">
        <w:trPr>
          <w:trHeight w:val="1575"/>
        </w:trPr>
        <w:tc>
          <w:tcPr>
            <w:tcW w:w="2480" w:type="dxa"/>
            <w:hideMark/>
          </w:tcPr>
          <w:p w:rsidR="00765BB0" w:rsidRPr="00765BB0" w:rsidRDefault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888019461)</w:t>
            </w:r>
            <w:r w:rsidRPr="00765BB0">
              <w:rPr>
                <w:rFonts w:ascii="Times New Roman" w:hAnsi="Times New Roman" w:cs="Times New Roman"/>
                <w:sz w:val="20"/>
                <w:szCs w:val="20"/>
              </w:rPr>
              <w:br/>
              <w:t>Ключ</w:t>
            </w:r>
            <w:proofErr w:type="gramEnd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 xml:space="preserve"> гаечный комбинированный 41х41 7811-0265 ГОСТ 16983-80</w:t>
            </w:r>
          </w:p>
        </w:tc>
        <w:tc>
          <w:tcPr>
            <w:tcW w:w="148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ООО "МАСТАК-Плюс"</w:t>
            </w:r>
          </w:p>
        </w:tc>
        <w:tc>
          <w:tcPr>
            <w:tcW w:w="148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ГОСТ 16983-80</w:t>
            </w:r>
          </w:p>
        </w:tc>
        <w:tc>
          <w:tcPr>
            <w:tcW w:w="124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82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060" w:type="dxa"/>
            <w:noWrap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36,00</w:t>
            </w:r>
          </w:p>
        </w:tc>
      </w:tr>
      <w:tr w:rsidR="00765BB0" w:rsidRPr="00765BB0" w:rsidTr="00765BB0">
        <w:trPr>
          <w:trHeight w:val="1575"/>
        </w:trPr>
        <w:tc>
          <w:tcPr>
            <w:tcW w:w="2480" w:type="dxa"/>
            <w:hideMark/>
          </w:tcPr>
          <w:p w:rsidR="00765BB0" w:rsidRPr="00765BB0" w:rsidRDefault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</w:t>
            </w:r>
            <w:proofErr w:type="gramStart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888019464)</w:t>
            </w:r>
            <w:r w:rsidRPr="00765BB0">
              <w:rPr>
                <w:rFonts w:ascii="Times New Roman" w:hAnsi="Times New Roman" w:cs="Times New Roman"/>
                <w:sz w:val="20"/>
                <w:szCs w:val="20"/>
              </w:rPr>
              <w:br/>
              <w:t>Ключ</w:t>
            </w:r>
            <w:proofErr w:type="gramEnd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 xml:space="preserve"> гаечный комбинированный 46х46 7811-0266 ГОСТ 16983-80</w:t>
            </w:r>
          </w:p>
        </w:tc>
        <w:tc>
          <w:tcPr>
            <w:tcW w:w="148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ООО "МАСТАК-Плюс"</w:t>
            </w:r>
          </w:p>
        </w:tc>
        <w:tc>
          <w:tcPr>
            <w:tcW w:w="148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ГОСТ 16983-80</w:t>
            </w:r>
          </w:p>
        </w:tc>
        <w:tc>
          <w:tcPr>
            <w:tcW w:w="124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82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060" w:type="dxa"/>
            <w:noWrap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36,00</w:t>
            </w:r>
          </w:p>
        </w:tc>
      </w:tr>
      <w:tr w:rsidR="00765BB0" w:rsidRPr="00765BB0" w:rsidTr="00765BB0">
        <w:trPr>
          <w:trHeight w:val="945"/>
        </w:trPr>
        <w:tc>
          <w:tcPr>
            <w:tcW w:w="2480" w:type="dxa"/>
            <w:hideMark/>
          </w:tcPr>
          <w:p w:rsidR="00765BB0" w:rsidRPr="00765BB0" w:rsidRDefault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888038866)</w:t>
            </w:r>
            <w:r w:rsidRPr="00765BB0">
              <w:rPr>
                <w:rFonts w:ascii="Times New Roman" w:hAnsi="Times New Roman" w:cs="Times New Roman"/>
                <w:sz w:val="20"/>
                <w:szCs w:val="20"/>
              </w:rPr>
              <w:br/>
              <w:t>Ключ</w:t>
            </w:r>
            <w:proofErr w:type="gramEnd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 xml:space="preserve"> гаечный рожковый КГO ОМ 50</w:t>
            </w:r>
          </w:p>
        </w:tc>
        <w:tc>
          <w:tcPr>
            <w:tcW w:w="148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ООО "МАСТАК-Плюс"</w:t>
            </w:r>
          </w:p>
        </w:tc>
        <w:tc>
          <w:tcPr>
            <w:tcW w:w="148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82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060" w:type="dxa"/>
            <w:noWrap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24,00</w:t>
            </w:r>
          </w:p>
        </w:tc>
      </w:tr>
      <w:tr w:rsidR="00765BB0" w:rsidRPr="00765BB0" w:rsidTr="00765BB0">
        <w:trPr>
          <w:trHeight w:val="945"/>
        </w:trPr>
        <w:tc>
          <w:tcPr>
            <w:tcW w:w="2480" w:type="dxa"/>
            <w:hideMark/>
          </w:tcPr>
          <w:p w:rsidR="00765BB0" w:rsidRPr="00765BB0" w:rsidRDefault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888037580)</w:t>
            </w:r>
            <w:r w:rsidRPr="00765BB0">
              <w:rPr>
                <w:rFonts w:ascii="Times New Roman" w:hAnsi="Times New Roman" w:cs="Times New Roman"/>
                <w:sz w:val="20"/>
                <w:szCs w:val="20"/>
              </w:rPr>
              <w:br/>
              <w:t>Ключ</w:t>
            </w:r>
            <w:proofErr w:type="gramEnd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 xml:space="preserve"> гаечный рожковый КГО ОМ 55</w:t>
            </w:r>
          </w:p>
        </w:tc>
        <w:tc>
          <w:tcPr>
            <w:tcW w:w="148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ООО "МАСТАК-Плюс"</w:t>
            </w:r>
          </w:p>
        </w:tc>
        <w:tc>
          <w:tcPr>
            <w:tcW w:w="148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82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060" w:type="dxa"/>
            <w:noWrap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24,00</w:t>
            </w:r>
          </w:p>
        </w:tc>
      </w:tr>
      <w:tr w:rsidR="00765BB0" w:rsidRPr="00765BB0" w:rsidTr="00765BB0">
        <w:trPr>
          <w:trHeight w:val="945"/>
        </w:trPr>
        <w:tc>
          <w:tcPr>
            <w:tcW w:w="2480" w:type="dxa"/>
            <w:hideMark/>
          </w:tcPr>
          <w:p w:rsidR="00765BB0" w:rsidRPr="00765BB0" w:rsidRDefault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888107507)</w:t>
            </w:r>
            <w:r w:rsidRPr="00765BB0">
              <w:rPr>
                <w:rFonts w:ascii="Times New Roman" w:hAnsi="Times New Roman" w:cs="Times New Roman"/>
                <w:sz w:val="20"/>
                <w:szCs w:val="20"/>
              </w:rPr>
              <w:br/>
              <w:t>Ключ</w:t>
            </w:r>
            <w:proofErr w:type="gramEnd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 xml:space="preserve"> рожковый ударный 65</w:t>
            </w:r>
          </w:p>
        </w:tc>
        <w:tc>
          <w:tcPr>
            <w:tcW w:w="148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ООО "МАСТАК-Плюс"</w:t>
            </w:r>
          </w:p>
        </w:tc>
        <w:tc>
          <w:tcPr>
            <w:tcW w:w="148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82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060" w:type="dxa"/>
            <w:noWrap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24,00</w:t>
            </w:r>
          </w:p>
        </w:tc>
      </w:tr>
      <w:tr w:rsidR="00765BB0" w:rsidRPr="00765BB0" w:rsidTr="00765BB0">
        <w:trPr>
          <w:trHeight w:val="945"/>
        </w:trPr>
        <w:tc>
          <w:tcPr>
            <w:tcW w:w="2480" w:type="dxa"/>
            <w:hideMark/>
          </w:tcPr>
          <w:p w:rsidR="00765BB0" w:rsidRPr="00765BB0" w:rsidRDefault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888038864)</w:t>
            </w:r>
            <w:r w:rsidRPr="00765BB0">
              <w:rPr>
                <w:rFonts w:ascii="Times New Roman" w:hAnsi="Times New Roman" w:cs="Times New Roman"/>
                <w:sz w:val="20"/>
                <w:szCs w:val="20"/>
              </w:rPr>
              <w:br/>
              <w:t>Ключ</w:t>
            </w:r>
            <w:proofErr w:type="gramEnd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 xml:space="preserve"> гаечный рожковый КГO ОМ 70</w:t>
            </w:r>
          </w:p>
        </w:tc>
        <w:tc>
          <w:tcPr>
            <w:tcW w:w="148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ООО "МАСТАК-Плюс"</w:t>
            </w:r>
          </w:p>
        </w:tc>
        <w:tc>
          <w:tcPr>
            <w:tcW w:w="148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82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060" w:type="dxa"/>
            <w:noWrap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12,00</w:t>
            </w:r>
          </w:p>
        </w:tc>
      </w:tr>
      <w:tr w:rsidR="00765BB0" w:rsidRPr="00765BB0" w:rsidTr="00765BB0">
        <w:trPr>
          <w:trHeight w:val="945"/>
        </w:trPr>
        <w:tc>
          <w:tcPr>
            <w:tcW w:w="2480" w:type="dxa"/>
            <w:hideMark/>
          </w:tcPr>
          <w:p w:rsidR="00765BB0" w:rsidRPr="00765BB0" w:rsidRDefault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888038863)</w:t>
            </w:r>
            <w:r w:rsidRPr="00765BB0">
              <w:rPr>
                <w:rFonts w:ascii="Times New Roman" w:hAnsi="Times New Roman" w:cs="Times New Roman"/>
                <w:sz w:val="20"/>
                <w:szCs w:val="20"/>
              </w:rPr>
              <w:br/>
              <w:t>Ключ</w:t>
            </w:r>
            <w:proofErr w:type="gramEnd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 xml:space="preserve"> гаечный рожковый КГO ОМ 75</w:t>
            </w:r>
          </w:p>
        </w:tc>
        <w:tc>
          <w:tcPr>
            <w:tcW w:w="148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ООО "МАСТАК-Плюс"</w:t>
            </w:r>
          </w:p>
        </w:tc>
        <w:tc>
          <w:tcPr>
            <w:tcW w:w="148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82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060" w:type="dxa"/>
            <w:noWrap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12,00</w:t>
            </w:r>
          </w:p>
        </w:tc>
      </w:tr>
      <w:tr w:rsidR="00765BB0" w:rsidRPr="00765BB0" w:rsidTr="00765BB0">
        <w:trPr>
          <w:trHeight w:val="945"/>
        </w:trPr>
        <w:tc>
          <w:tcPr>
            <w:tcW w:w="2480" w:type="dxa"/>
            <w:hideMark/>
          </w:tcPr>
          <w:p w:rsidR="00765BB0" w:rsidRPr="00765BB0" w:rsidRDefault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888038862)</w:t>
            </w:r>
            <w:r w:rsidRPr="00765BB0">
              <w:rPr>
                <w:rFonts w:ascii="Times New Roman" w:hAnsi="Times New Roman" w:cs="Times New Roman"/>
                <w:sz w:val="20"/>
                <w:szCs w:val="20"/>
              </w:rPr>
              <w:br/>
              <w:t>Ключ</w:t>
            </w:r>
            <w:proofErr w:type="gramEnd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 xml:space="preserve"> гаечный рожковый КГO ОМ 95</w:t>
            </w:r>
          </w:p>
        </w:tc>
        <w:tc>
          <w:tcPr>
            <w:tcW w:w="148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ООО "МАСТАК-Плюс"</w:t>
            </w:r>
          </w:p>
        </w:tc>
        <w:tc>
          <w:tcPr>
            <w:tcW w:w="148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82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060" w:type="dxa"/>
            <w:noWrap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12,00</w:t>
            </w:r>
          </w:p>
        </w:tc>
      </w:tr>
      <w:tr w:rsidR="00765BB0" w:rsidRPr="00765BB0" w:rsidTr="00765BB0">
        <w:trPr>
          <w:trHeight w:val="1260"/>
        </w:trPr>
        <w:tc>
          <w:tcPr>
            <w:tcW w:w="2480" w:type="dxa"/>
            <w:hideMark/>
          </w:tcPr>
          <w:p w:rsidR="00765BB0" w:rsidRPr="00765BB0" w:rsidRDefault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888074910)</w:t>
            </w:r>
            <w:r w:rsidRPr="00765BB0">
              <w:rPr>
                <w:rFonts w:ascii="Times New Roman" w:hAnsi="Times New Roman" w:cs="Times New Roman"/>
                <w:sz w:val="20"/>
                <w:szCs w:val="20"/>
              </w:rPr>
              <w:br/>
              <w:t>Ключ</w:t>
            </w:r>
            <w:proofErr w:type="gramEnd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 xml:space="preserve"> комбинированный GEDORE 1B-9/16 AF, 6005630</w:t>
            </w:r>
          </w:p>
        </w:tc>
        <w:tc>
          <w:tcPr>
            <w:tcW w:w="148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ООО "МАСТАК-Плюс"</w:t>
            </w:r>
          </w:p>
        </w:tc>
        <w:tc>
          <w:tcPr>
            <w:tcW w:w="148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82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060" w:type="dxa"/>
            <w:noWrap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6,00</w:t>
            </w:r>
          </w:p>
        </w:tc>
      </w:tr>
      <w:tr w:rsidR="00765BB0" w:rsidRPr="00765BB0" w:rsidTr="00765BB0">
        <w:trPr>
          <w:trHeight w:val="1260"/>
        </w:trPr>
        <w:tc>
          <w:tcPr>
            <w:tcW w:w="2480" w:type="dxa"/>
            <w:hideMark/>
          </w:tcPr>
          <w:p w:rsidR="00765BB0" w:rsidRPr="00765BB0" w:rsidRDefault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888074913)</w:t>
            </w:r>
            <w:r w:rsidRPr="00765BB0">
              <w:rPr>
                <w:rFonts w:ascii="Times New Roman" w:hAnsi="Times New Roman" w:cs="Times New Roman"/>
                <w:sz w:val="20"/>
                <w:szCs w:val="20"/>
              </w:rPr>
              <w:br/>
              <w:t>Ключ</w:t>
            </w:r>
            <w:proofErr w:type="gramEnd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 xml:space="preserve"> комбинированный GEDORE 1B-11/16 AF, 6005980</w:t>
            </w:r>
          </w:p>
        </w:tc>
        <w:tc>
          <w:tcPr>
            <w:tcW w:w="148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ООО "МАСТАК-Плюс"</w:t>
            </w:r>
          </w:p>
        </w:tc>
        <w:tc>
          <w:tcPr>
            <w:tcW w:w="148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82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060" w:type="dxa"/>
            <w:noWrap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6,00</w:t>
            </w:r>
          </w:p>
        </w:tc>
      </w:tr>
      <w:tr w:rsidR="00765BB0" w:rsidRPr="00765BB0" w:rsidTr="00765BB0">
        <w:trPr>
          <w:trHeight w:val="1260"/>
        </w:trPr>
        <w:tc>
          <w:tcPr>
            <w:tcW w:w="2480" w:type="dxa"/>
            <w:hideMark/>
          </w:tcPr>
          <w:p w:rsidR="00765BB0" w:rsidRPr="00765BB0" w:rsidRDefault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888074920)</w:t>
            </w:r>
            <w:r w:rsidRPr="00765BB0">
              <w:rPr>
                <w:rFonts w:ascii="Times New Roman" w:hAnsi="Times New Roman" w:cs="Times New Roman"/>
                <w:sz w:val="20"/>
                <w:szCs w:val="20"/>
              </w:rPr>
              <w:br/>
              <w:t>Ключ</w:t>
            </w:r>
            <w:proofErr w:type="gramEnd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 xml:space="preserve"> комбинированный GEDORE 1B-1 1/8 AF, 6006790</w:t>
            </w:r>
          </w:p>
        </w:tc>
        <w:tc>
          <w:tcPr>
            <w:tcW w:w="148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ООО "МАСТАК-Плюс"</w:t>
            </w:r>
          </w:p>
        </w:tc>
        <w:tc>
          <w:tcPr>
            <w:tcW w:w="148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82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060" w:type="dxa"/>
            <w:noWrap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12,00</w:t>
            </w:r>
          </w:p>
        </w:tc>
      </w:tr>
      <w:tr w:rsidR="00765BB0" w:rsidRPr="00765BB0" w:rsidTr="00765BB0">
        <w:trPr>
          <w:trHeight w:val="1260"/>
        </w:trPr>
        <w:tc>
          <w:tcPr>
            <w:tcW w:w="2480" w:type="dxa"/>
            <w:hideMark/>
          </w:tcPr>
          <w:p w:rsidR="00765BB0" w:rsidRPr="00765BB0" w:rsidRDefault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888074925)</w:t>
            </w:r>
            <w:r w:rsidRPr="00765BB0">
              <w:rPr>
                <w:rFonts w:ascii="Times New Roman" w:hAnsi="Times New Roman" w:cs="Times New Roman"/>
                <w:sz w:val="20"/>
                <w:szCs w:val="20"/>
              </w:rPr>
              <w:br/>
              <w:t>Ключ</w:t>
            </w:r>
            <w:proofErr w:type="gramEnd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 xml:space="preserve"> комбинированный GEDORE 1B-1 1/2 AF, 6007250</w:t>
            </w:r>
          </w:p>
        </w:tc>
        <w:tc>
          <w:tcPr>
            <w:tcW w:w="148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ООО "МАСТАК-Плюс"</w:t>
            </w:r>
          </w:p>
        </w:tc>
        <w:tc>
          <w:tcPr>
            <w:tcW w:w="148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82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060" w:type="dxa"/>
            <w:noWrap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12,00</w:t>
            </w:r>
          </w:p>
        </w:tc>
      </w:tr>
      <w:tr w:rsidR="00765BB0" w:rsidRPr="00765BB0" w:rsidTr="00765BB0">
        <w:trPr>
          <w:trHeight w:val="1890"/>
        </w:trPr>
        <w:tc>
          <w:tcPr>
            <w:tcW w:w="2480" w:type="dxa"/>
            <w:hideMark/>
          </w:tcPr>
          <w:p w:rsidR="00765BB0" w:rsidRPr="00765BB0" w:rsidRDefault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888104370)</w:t>
            </w:r>
            <w:r w:rsidRPr="00765BB0">
              <w:rPr>
                <w:rFonts w:ascii="Times New Roman" w:hAnsi="Times New Roman" w:cs="Times New Roman"/>
                <w:sz w:val="20"/>
                <w:szCs w:val="20"/>
              </w:rPr>
              <w:br/>
              <w:t>Набор</w:t>
            </w:r>
            <w:proofErr w:type="gramEnd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 xml:space="preserve"> комбинированных ключей дюймовых 3/8"-1.1/4", </w:t>
            </w:r>
            <w:proofErr w:type="spellStart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Jonnesway</w:t>
            </w:r>
            <w:proofErr w:type="spellEnd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 xml:space="preserve"> 14 </w:t>
            </w:r>
            <w:proofErr w:type="spellStart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, (в чехле) W26414S</w:t>
            </w:r>
          </w:p>
        </w:tc>
        <w:tc>
          <w:tcPr>
            <w:tcW w:w="148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ООО "МАСТАК-Плюс"</w:t>
            </w:r>
          </w:p>
        </w:tc>
        <w:tc>
          <w:tcPr>
            <w:tcW w:w="148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82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060" w:type="dxa"/>
            <w:noWrap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6,00</w:t>
            </w:r>
          </w:p>
        </w:tc>
      </w:tr>
      <w:tr w:rsidR="00765BB0" w:rsidRPr="00765BB0" w:rsidTr="00765BB0">
        <w:trPr>
          <w:trHeight w:val="945"/>
        </w:trPr>
        <w:tc>
          <w:tcPr>
            <w:tcW w:w="2480" w:type="dxa"/>
            <w:hideMark/>
          </w:tcPr>
          <w:p w:rsidR="00765BB0" w:rsidRPr="00765BB0" w:rsidRDefault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</w:t>
            </w:r>
            <w:proofErr w:type="gramStart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888037809)</w:t>
            </w:r>
            <w:r w:rsidRPr="00765BB0">
              <w:rPr>
                <w:rFonts w:ascii="Times New Roman" w:hAnsi="Times New Roman" w:cs="Times New Roman"/>
                <w:sz w:val="20"/>
                <w:szCs w:val="20"/>
              </w:rPr>
              <w:br/>
              <w:t>Манометр</w:t>
            </w:r>
            <w:proofErr w:type="gramEnd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 xml:space="preserve"> кислородный 2,5 МПа</w:t>
            </w:r>
          </w:p>
        </w:tc>
        <w:tc>
          <w:tcPr>
            <w:tcW w:w="148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ООО "МАСТАК-Плюс"</w:t>
            </w:r>
          </w:p>
        </w:tc>
        <w:tc>
          <w:tcPr>
            <w:tcW w:w="148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82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060" w:type="dxa"/>
            <w:noWrap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18,00</w:t>
            </w:r>
          </w:p>
        </w:tc>
      </w:tr>
      <w:tr w:rsidR="00765BB0" w:rsidRPr="00765BB0" w:rsidTr="00765BB0">
        <w:trPr>
          <w:trHeight w:val="2205"/>
        </w:trPr>
        <w:tc>
          <w:tcPr>
            <w:tcW w:w="2480" w:type="dxa"/>
            <w:hideMark/>
          </w:tcPr>
          <w:p w:rsidR="00765BB0" w:rsidRPr="00765BB0" w:rsidRDefault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888104559)</w:t>
            </w:r>
            <w:r w:rsidRPr="00765BB0">
              <w:rPr>
                <w:rFonts w:ascii="Times New Roman" w:hAnsi="Times New Roman" w:cs="Times New Roman"/>
                <w:sz w:val="20"/>
                <w:szCs w:val="20"/>
              </w:rPr>
              <w:br/>
              <w:t>Набор</w:t>
            </w:r>
            <w:proofErr w:type="gramEnd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 xml:space="preserve"> угловых шестигранников удлиненных 1/16-3/4" SAE </w:t>
            </w:r>
            <w:proofErr w:type="spellStart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Jonnesway</w:t>
            </w:r>
            <w:proofErr w:type="spellEnd"/>
            <w:r w:rsidRPr="00765BB0">
              <w:rPr>
                <w:rFonts w:ascii="Times New Roman" w:hAnsi="Times New Roman" w:cs="Times New Roman"/>
                <w:sz w:val="20"/>
                <w:szCs w:val="20"/>
              </w:rPr>
              <w:t xml:space="preserve"> (17предметов) H02MH217S</w:t>
            </w:r>
          </w:p>
        </w:tc>
        <w:tc>
          <w:tcPr>
            <w:tcW w:w="148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ООО "МАСТАК-Плюс"</w:t>
            </w:r>
          </w:p>
        </w:tc>
        <w:tc>
          <w:tcPr>
            <w:tcW w:w="148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4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820" w:type="dxa"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к-т</w:t>
            </w:r>
          </w:p>
        </w:tc>
        <w:tc>
          <w:tcPr>
            <w:tcW w:w="1060" w:type="dxa"/>
            <w:noWrap/>
            <w:hideMark/>
          </w:tcPr>
          <w:p w:rsidR="00765BB0" w:rsidRPr="00765BB0" w:rsidRDefault="00765BB0" w:rsidP="00765B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BB0">
              <w:rPr>
                <w:rFonts w:ascii="Times New Roman" w:hAnsi="Times New Roman" w:cs="Times New Roman"/>
                <w:sz w:val="20"/>
                <w:szCs w:val="20"/>
              </w:rPr>
              <w:t>6,00</w:t>
            </w:r>
          </w:p>
        </w:tc>
      </w:tr>
    </w:tbl>
    <w:p w:rsidR="008B31E0" w:rsidRDefault="008B31E0"/>
    <w:sectPr w:rsidR="008B31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BB0"/>
    <w:rsid w:val="00765BB0"/>
    <w:rsid w:val="008B3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D63362-185F-44B4-9BA8-A9AF2092B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5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</dc:creator>
  <cp:keywords/>
  <dc:description/>
  <cp:lastModifiedBy>Vladimir</cp:lastModifiedBy>
  <cp:revision>1</cp:revision>
  <dcterms:created xsi:type="dcterms:W3CDTF">2017-12-20T05:23:00Z</dcterms:created>
  <dcterms:modified xsi:type="dcterms:W3CDTF">2017-12-20T05:26:00Z</dcterms:modified>
</cp:coreProperties>
</file>