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s1026" o:spid="_x0000_s1026" o:spt="75" type="#_x0000_t75" style="position:absolute;left:0pt;margin-left:37pt;margin-top:-5pt;height:45pt;width:153pt;mso-wrap-distance-bottom:0pt;mso-wrap-distance-left:9pt;mso-wrap-distance-right:9pt;mso-wrap-distance-top:0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square"/>
          </v:shape>
          <o:OLEObject Type="Embed" ProgID="CorelDRAW.Graphic.9" ShapeID="_x0000_s1026" DrawAspect="Content" ObjectID="_1468075725">
            <o:LockedField>false</o:LockedField>
          </o:OLEObject>
        </w:pict>
      </w:r>
      <w:r>
        <w:rPr>
          <w:sz w:val="20"/>
          <w:szCs w:val="20"/>
        </w:rPr>
        <w:t xml:space="preserve">           </w:t>
      </w:r>
    </w:p>
    <w:p>
      <w:pPr>
        <w:pStyle w:val="3"/>
        <w:jc w:val="left"/>
        <w:rPr>
          <w:i/>
          <w:iCs/>
          <w:sz w:val="20"/>
        </w:rPr>
      </w:pPr>
    </w:p>
    <w:p>
      <w:pPr>
        <w:jc w:val="center"/>
        <w:rPr>
          <w:b/>
        </w:rPr>
      </w:pPr>
      <w:r>
        <w:rPr>
          <w:b/>
        </w:rPr>
        <w:t>ЗАЯВКА</w:t>
      </w:r>
    </w:p>
    <w:p>
      <w:pPr>
        <w:jc w:val="center"/>
        <w:rPr>
          <w:b/>
        </w:rPr>
      </w:pPr>
    </w:p>
    <w:p>
      <w:pPr>
        <w:jc w:val="center"/>
      </w:pPr>
      <w:r>
        <w:t xml:space="preserve">Просим Вас рассмотреть вопрос возможности поставки нашему предприятию продукции, с указанием </w:t>
      </w:r>
      <w:r>
        <w:rPr>
          <w:b/>
          <w:sz w:val="36"/>
          <w:szCs w:val="36"/>
        </w:rPr>
        <w:t xml:space="preserve">стоимости и срока поставки </w:t>
      </w:r>
      <w:r>
        <w:t>в г. Пенза согласно приведенному ниже списку: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812"/>
        <w:gridCol w:w="2977"/>
      </w:tblGrid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 п/п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Наименование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Кол-во</w:t>
            </w:r>
          </w:p>
        </w:tc>
      </w:tr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567" w:hanging="425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стальная бесшов горячедеформир Д68х10мм</w:t>
            </w:r>
          </w:p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09Г2С ТУ 14-161-184-2000 ГОСТ 19281-2014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12м</w:t>
            </w:r>
          </w:p>
        </w:tc>
      </w:tr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567" w:hanging="425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гнутый 2-90-40-40-68х12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5шт</w:t>
            </w:r>
          </w:p>
        </w:tc>
      </w:tr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567" w:hanging="425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стальная бесшов холодндеформир Д45х6,5мм</w:t>
            </w:r>
          </w:p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09Г2С ТУ 14-161-184-2000 ГОСТ 19281-2014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2м</w:t>
            </w:r>
          </w:p>
        </w:tc>
      </w:tr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567" w:hanging="425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гнутый 1-90-32-25-45х6,5 ГОСТ 22793-83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3шт</w:t>
            </w:r>
          </w:p>
        </w:tc>
      </w:tr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567" w:hanging="425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переходный 2-40х40-40 ГОСТ 22822-83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2шт</w:t>
            </w:r>
          </w:p>
        </w:tc>
      </w:tr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567" w:hanging="425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переходный 2-40х25-40 ГОСТ 22822-83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4шт</w:t>
            </w:r>
          </w:p>
        </w:tc>
      </w:tr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567" w:hanging="425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переходный 2-40х15-40 ГОСТ 22822-83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3шт</w:t>
            </w:r>
          </w:p>
        </w:tc>
      </w:tr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567" w:hanging="425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2-40х32-40 ГОСТ 22826-83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2шт</w:t>
            </w:r>
          </w:p>
        </w:tc>
      </w:tr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567" w:hanging="425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2-40х25-40 ГОСТ 22826-83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2шт</w:t>
            </w:r>
          </w:p>
        </w:tc>
      </w:tr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567" w:hanging="425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стальная бесшов холоднодеформир Д35х5мм</w:t>
            </w:r>
          </w:p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09Г2С ТУ14-161-184-2000 ГОСТ 19281-2014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3м</w:t>
            </w:r>
          </w:p>
        </w:tc>
      </w:tr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567" w:hanging="425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гнутый 1-90-25-25-35х5 ГОСТ 2793-83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7шт</w:t>
            </w:r>
          </w:p>
        </w:tc>
      </w:tr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567" w:hanging="425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переходный 2-25х25-40 ГОСТ 22822-83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3шт</w:t>
            </w:r>
          </w:p>
        </w:tc>
      </w:tr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567" w:hanging="425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переходный 2-25х15-40 ГОСТ 22822-83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3шт</w:t>
            </w:r>
          </w:p>
        </w:tc>
      </w:tr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567" w:hanging="425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1-32х25-25 ГОСТ 22826-83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1шт</w:t>
            </w:r>
          </w:p>
        </w:tc>
      </w:tr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567" w:hanging="425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стальная бесшов холоднодеформир Д7х1,6мм</w:t>
            </w:r>
          </w:p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09Г2С ТУ 14-161-184-2000 ГОСТ 19281-2014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3,15м</w:t>
            </w:r>
          </w:p>
        </w:tc>
      </w:tr>
      <w:t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567" w:hanging="425"/>
              <w:jc w:val="center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 стальная бесшов холоднодеформир из ст.20 14х2,0мм  ГОСТ 8734-75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15м</w:t>
            </w:r>
          </w:p>
        </w:tc>
      </w:tr>
    </w:tbl>
    <w:p>
      <w:pPr>
        <w:rPr>
          <w:b/>
          <w:highlight w:val="yellow"/>
        </w:rPr>
      </w:pPr>
    </w:p>
    <w:p>
      <w:pPr>
        <w:rPr>
          <w:b/>
          <w:highlight w:val="yellow"/>
        </w:rPr>
      </w:pPr>
    </w:p>
    <w:p>
      <w:pPr>
        <w:rPr>
          <w:b/>
          <w:highlight w:val="yellow"/>
        </w:rPr>
      </w:pPr>
    </w:p>
    <w:p>
      <w:pPr>
        <w:rPr>
          <w:b/>
          <w:highlight w:val="yellow"/>
        </w:rPr>
      </w:pPr>
    </w:p>
    <w:p>
      <w:pPr>
        <w:rPr>
          <w:b/>
          <w:highlight w:val="yellow"/>
        </w:rPr>
      </w:pPr>
    </w:p>
    <w:p>
      <w:pPr>
        <w:rPr>
          <w:b/>
          <w:highlight w:val="yellow"/>
        </w:rPr>
      </w:pPr>
    </w:p>
    <w:p>
      <w:pPr>
        <w:rPr>
          <w:b/>
        </w:rPr>
      </w:pPr>
      <w:r>
        <w:t xml:space="preserve">Исп: </w:t>
      </w:r>
    </w:p>
    <w:p>
      <w:pPr/>
      <w:bookmarkStart w:id="0" w:name="_GoBack"/>
      <w:bookmarkEnd w:id="0"/>
    </w:p>
    <w:sectPr>
      <w:pgSz w:w="11906" w:h="16838"/>
      <w:pgMar w:top="568" w:right="851" w:bottom="567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_CityNovaTitulIntStr">
    <w:altName w:val="Courier New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88037564">
    <w:nsid w:val="6A9349BC"/>
    <w:multiLevelType w:val="multilevel"/>
    <w:tmpl w:val="6A9349BC"/>
    <w:lvl w:ilvl="0" w:tentative="1">
      <w:start w:val="1"/>
      <w:numFmt w:val="decimal"/>
      <w:lvlText w:val="%1."/>
      <w:lvlJc w:val="left"/>
      <w:pPr>
        <w:ind w:left="1068" w:hanging="36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880375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01D0E"/>
    <w:rsid w:val="002D1205"/>
    <w:rsid w:val="00316086"/>
    <w:rsid w:val="004A7E55"/>
    <w:rsid w:val="004E34FD"/>
    <w:rsid w:val="00566F6A"/>
    <w:rsid w:val="005D622C"/>
    <w:rsid w:val="006003F2"/>
    <w:rsid w:val="00600955"/>
    <w:rsid w:val="006A3D41"/>
    <w:rsid w:val="006D6CD8"/>
    <w:rsid w:val="007F23DE"/>
    <w:rsid w:val="008F4DC1"/>
    <w:rsid w:val="00901D0E"/>
    <w:rsid w:val="00A5034E"/>
    <w:rsid w:val="00A613CC"/>
    <w:rsid w:val="00A97BE0"/>
    <w:rsid w:val="00AA1D4B"/>
    <w:rsid w:val="00B06F34"/>
    <w:rsid w:val="00B63725"/>
    <w:rsid w:val="00B71884"/>
    <w:rsid w:val="00D87A91"/>
    <w:rsid w:val="CEC61FDC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jc w:val="both"/>
    </w:pPr>
  </w:style>
  <w:style w:type="paragraph" w:styleId="3">
    <w:name w:val="Title"/>
    <w:basedOn w:val="1"/>
    <w:link w:val="8"/>
    <w:qFormat/>
    <w:uiPriority w:val="0"/>
    <w:pPr>
      <w:jc w:val="center"/>
    </w:pPr>
    <w:rPr>
      <w:b/>
      <w:color w:val="auto"/>
      <w:sz w:val="32"/>
      <w:szCs w:val="20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7">
    <w:name w:val="Основной текст Знак"/>
    <w:basedOn w:val="4"/>
    <w:link w:val="2"/>
    <w:uiPriority w:val="0"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customStyle="1" w:styleId="8">
    <w:name w:val="Заголовок Знак"/>
    <w:basedOn w:val="4"/>
    <w:link w:val="3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customStyle="1" w:styleId="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Стандарт</Company>
  <Pages>1</Pages>
  <Words>241</Words>
  <Characters>1379</Characters>
  <Lines>11</Lines>
  <Paragraphs>3</Paragraphs>
  <TotalTime>0</TotalTime>
  <ScaleCrop>false</ScaleCrop>
  <LinksUpToDate>false</LinksUpToDate>
  <CharactersWithSpaces>1617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2017-12-07T11:57:00Z</dcterms:created>
  <dc:creator>Пользователь</dc:creator>
  <cp:lastModifiedBy>user</cp:lastModifiedBy>
  <dcterms:modified xsi:type="dcterms:W3CDTF">2017-12-22T17:34:44Z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