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7B" w:rsidRPr="00BB316C" w:rsidRDefault="002E687B" w:rsidP="002E687B">
      <w:pPr>
        <w:jc w:val="center"/>
        <w:rPr>
          <w:i/>
          <w:sz w:val="56"/>
          <w:szCs w:val="56"/>
          <w:u w:val="single"/>
        </w:rPr>
      </w:pPr>
      <w:r w:rsidRPr="00BB316C">
        <w:rPr>
          <w:i/>
          <w:sz w:val="56"/>
          <w:szCs w:val="56"/>
          <w:u w:val="single"/>
        </w:rPr>
        <w:t xml:space="preserve">ООО ПКО </w:t>
      </w:r>
      <w:r w:rsidRPr="00721D93">
        <w:rPr>
          <w:i/>
          <w:sz w:val="72"/>
          <w:szCs w:val="72"/>
          <w:u w:val="single"/>
        </w:rPr>
        <w:t>«</w:t>
      </w:r>
      <w:proofErr w:type="spellStart"/>
      <w:r w:rsidRPr="00721D93">
        <w:rPr>
          <w:i/>
          <w:sz w:val="72"/>
          <w:szCs w:val="72"/>
          <w:u w:val="single"/>
        </w:rPr>
        <w:t>Урал</w:t>
      </w:r>
      <w:r>
        <w:rPr>
          <w:i/>
          <w:sz w:val="72"/>
          <w:szCs w:val="72"/>
          <w:u w:val="single"/>
        </w:rPr>
        <w:t>С</w:t>
      </w:r>
      <w:r w:rsidRPr="00721D93">
        <w:rPr>
          <w:i/>
          <w:sz w:val="72"/>
          <w:szCs w:val="72"/>
          <w:u w:val="single"/>
        </w:rPr>
        <w:t>иб</w:t>
      </w:r>
      <w:r>
        <w:rPr>
          <w:i/>
          <w:sz w:val="72"/>
          <w:szCs w:val="72"/>
          <w:u w:val="single"/>
        </w:rPr>
        <w:t>П</w:t>
      </w:r>
      <w:r w:rsidRPr="00721D93">
        <w:rPr>
          <w:i/>
          <w:sz w:val="72"/>
          <w:szCs w:val="72"/>
          <w:u w:val="single"/>
        </w:rPr>
        <w:t>ром</w:t>
      </w:r>
      <w:r>
        <w:rPr>
          <w:i/>
          <w:sz w:val="72"/>
          <w:szCs w:val="72"/>
          <w:u w:val="single"/>
        </w:rPr>
        <w:t>С</w:t>
      </w:r>
      <w:r w:rsidRPr="00721D93">
        <w:rPr>
          <w:i/>
          <w:sz w:val="72"/>
          <w:szCs w:val="72"/>
          <w:u w:val="single"/>
        </w:rPr>
        <w:t>наб</w:t>
      </w:r>
      <w:proofErr w:type="spellEnd"/>
      <w:r w:rsidRPr="00721D93">
        <w:rPr>
          <w:i/>
          <w:sz w:val="72"/>
          <w:szCs w:val="72"/>
          <w:u w:val="single"/>
        </w:rPr>
        <w:t>»</w:t>
      </w:r>
    </w:p>
    <w:p w:rsidR="00695342" w:rsidRPr="00123863" w:rsidRDefault="00695342" w:rsidP="00695342">
      <w:pPr>
        <w:jc w:val="center"/>
      </w:pPr>
      <w:r w:rsidRPr="00123863">
        <w:t>ИНН 7448088427  КПП 745301001</w:t>
      </w:r>
    </w:p>
    <w:p w:rsidR="00695342" w:rsidRPr="00123863" w:rsidRDefault="00695342" w:rsidP="00695342">
      <w:pPr>
        <w:jc w:val="center"/>
      </w:pPr>
      <w:smartTag w:uri="urn:schemas-microsoft-com:office:smarttags" w:element="metricconverter">
        <w:smartTagPr>
          <w:attr w:name="ProductID" w:val="454091, г"/>
        </w:smartTagPr>
        <w:r w:rsidRPr="00123863">
          <w:t>454091, г</w:t>
        </w:r>
      </w:smartTag>
      <w:proofErr w:type="gramStart"/>
      <w:r w:rsidRPr="00123863">
        <w:t>.Ч</w:t>
      </w:r>
      <w:proofErr w:type="gramEnd"/>
      <w:r w:rsidRPr="00123863">
        <w:t>елябинск, ул.К.Маркса, д.38, офис 416,</w:t>
      </w:r>
    </w:p>
    <w:p w:rsidR="00695342" w:rsidRPr="00123863" w:rsidRDefault="00695342" w:rsidP="00695342">
      <w:pPr>
        <w:jc w:val="center"/>
      </w:pPr>
      <w:r w:rsidRPr="00123863">
        <w:t>ОГРН 1077448003423 ОКПО 99247409,</w:t>
      </w:r>
    </w:p>
    <w:p w:rsidR="0009420D" w:rsidRPr="00123863" w:rsidRDefault="00695342" w:rsidP="005869A6">
      <w:pPr>
        <w:jc w:val="center"/>
      </w:pPr>
      <w:proofErr w:type="spellStart"/>
      <w:proofErr w:type="gramStart"/>
      <w:r w:rsidRPr="00123863">
        <w:t>р</w:t>
      </w:r>
      <w:proofErr w:type="spellEnd"/>
      <w:proofErr w:type="gramEnd"/>
      <w:r w:rsidRPr="00123863">
        <w:t xml:space="preserve">/с </w:t>
      </w:r>
      <w:r w:rsidR="00257431" w:rsidRPr="00123863">
        <w:t>40702810436190002058</w:t>
      </w:r>
      <w:r w:rsidRPr="00123863">
        <w:t xml:space="preserve"> </w:t>
      </w:r>
    </w:p>
    <w:p w:rsidR="008A2FDF" w:rsidRPr="00123863" w:rsidRDefault="00A33159" w:rsidP="008A2FDF">
      <w:pPr>
        <w:jc w:val="center"/>
      </w:pPr>
      <w:r>
        <w:t>Филиал Губернский</w:t>
      </w:r>
      <w:r w:rsidR="008A2FDF" w:rsidRPr="00123863">
        <w:t xml:space="preserve"> </w:t>
      </w:r>
      <w:r>
        <w:t>ПАО Банка «ФК Открытие»</w:t>
      </w:r>
    </w:p>
    <w:p w:rsidR="00695342" w:rsidRPr="00123863" w:rsidRDefault="00013EE1" w:rsidP="008A2FDF">
      <w:pPr>
        <w:jc w:val="center"/>
      </w:pPr>
      <w:r w:rsidRPr="00123863">
        <w:t xml:space="preserve">к/с </w:t>
      </w:r>
      <w:r w:rsidR="00A33159">
        <w:t>30101810965770000426</w:t>
      </w:r>
      <w:r w:rsidR="00695342" w:rsidRPr="00123863">
        <w:t xml:space="preserve"> БИК </w:t>
      </w:r>
      <w:r w:rsidR="00A33159">
        <w:t>046577426</w:t>
      </w:r>
    </w:p>
    <w:p w:rsidR="00695342" w:rsidRDefault="00695342" w:rsidP="00695342">
      <w:pPr>
        <w:pBdr>
          <w:bottom w:val="single" w:sz="12" w:space="1" w:color="auto"/>
        </w:pBdr>
        <w:jc w:val="center"/>
      </w:pPr>
      <w:r>
        <w:t>тел. (351) 239-94-34</w:t>
      </w:r>
    </w:p>
    <w:p w:rsidR="00F633D3" w:rsidRDefault="00F633D3" w:rsidP="00F633D3">
      <w:pPr>
        <w:spacing w:after="200"/>
        <w:contextualSpacing/>
        <w:jc w:val="center"/>
        <w:rPr>
          <w:b/>
          <w:sz w:val="28"/>
          <w:szCs w:val="28"/>
        </w:rPr>
      </w:pPr>
    </w:p>
    <w:p w:rsidR="00F633D3" w:rsidRDefault="00F633D3" w:rsidP="00F633D3">
      <w:pPr>
        <w:spacing w:after="200"/>
        <w:contextualSpacing/>
        <w:jc w:val="center"/>
        <w:rPr>
          <w:b/>
          <w:sz w:val="28"/>
          <w:szCs w:val="28"/>
        </w:rPr>
      </w:pPr>
    </w:p>
    <w:p w:rsidR="005A41D4" w:rsidRPr="005A41D4" w:rsidRDefault="00E00498" w:rsidP="00E00498">
      <w:pPr>
        <w:spacing w:after="20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Руководителю предприятия</w:t>
      </w:r>
    </w:p>
    <w:p w:rsidR="00E00498" w:rsidRDefault="00E00498" w:rsidP="00E00498">
      <w:pPr>
        <w:spacing w:after="200"/>
        <w:contextualSpacing/>
        <w:rPr>
          <w:sz w:val="28"/>
          <w:szCs w:val="28"/>
        </w:rPr>
      </w:pPr>
    </w:p>
    <w:p w:rsidR="00E00498" w:rsidRDefault="00E00498" w:rsidP="00E00498">
      <w:pPr>
        <w:spacing w:after="200"/>
        <w:contextualSpacing/>
        <w:rPr>
          <w:sz w:val="28"/>
          <w:szCs w:val="28"/>
        </w:rPr>
      </w:pPr>
      <w:r w:rsidRPr="00E00498">
        <w:rPr>
          <w:sz w:val="28"/>
          <w:szCs w:val="28"/>
        </w:rPr>
        <w:t>Наша организация заинтересована в приобретение следующей продукции:</w:t>
      </w:r>
    </w:p>
    <w:tbl>
      <w:tblPr>
        <w:tblW w:w="10626" w:type="dxa"/>
        <w:jc w:val="center"/>
        <w:tblLayout w:type="fixed"/>
        <w:tblLook w:val="0000"/>
      </w:tblPr>
      <w:tblGrid>
        <w:gridCol w:w="493"/>
        <w:gridCol w:w="3055"/>
        <w:gridCol w:w="1687"/>
        <w:gridCol w:w="1998"/>
        <w:gridCol w:w="1800"/>
        <w:gridCol w:w="784"/>
        <w:gridCol w:w="809"/>
      </w:tblGrid>
      <w:tr w:rsidR="00490EF0" w:rsidRPr="00490EF0" w:rsidTr="00490EF0">
        <w:trPr>
          <w:trHeight w:val="103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90EF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90EF0">
              <w:rPr>
                <w:sz w:val="18"/>
                <w:szCs w:val="18"/>
              </w:rPr>
              <w:t>/</w:t>
            </w:r>
            <w:proofErr w:type="spellStart"/>
            <w:r w:rsidRPr="00490EF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Чертеж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ГОСТ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Размер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ЕИ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Заявка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" name="Рисунок 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3" name="Рисунок 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4" name="Рисунок 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5" name="Рисунок 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6" name="Рисунок 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7" name="Рисунок 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8" name="Рисунок 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9" name="Рисунок 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0" name="Рисунок 1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1" name="Рисунок 1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2" name="Рисунок 1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3" name="Рисунок 1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4" name="Рисунок 1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5" name="Рисунок 1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6" name="Рисунок 1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7" name="Рисунок 1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8" name="Рисунок 1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9" name="Рисунок 1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0" name="Рисунок 2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1" name="Рисунок 2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2" name="Рисунок 2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3" name="Рисунок 2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4" name="Рисунок 2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5" name="Рисунок 2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6" name="Рисунок 2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7" name="Рисунок 2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8" name="Рисунок 2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9" name="Рисунок 2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30" name="Рисунок 3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31" name="Рисунок 3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32" name="Рисунок 3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33" name="Рисунок 3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34" name="Рисунок 3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35" name="Рисунок 3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36" name="Рисунок 3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37" name="Рисунок 3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38" name="Рисунок 3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39" name="Рисунок 3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40" name="Рисунок 4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41" name="Рисунок 4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42" name="Рисунок 4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43" name="Рисунок 4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44" name="Рисунок 4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45" name="Рисунок 4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46" name="Рисунок 4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47" name="Рисунок 4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48" name="Рисунок 4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49" name="Рисунок 4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50" name="Рисунок 5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51" name="Рисунок 5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52" name="Рисунок 5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53" name="Рисунок 5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54" name="Рисунок 5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55" name="Рисунок 5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56" name="Рисунок 5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57" name="Рисунок 5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58" name="Рисунок 5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59" name="Рисунок 5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60" name="Рисунок 6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61" name="Рисунок 6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62" name="Рисунок 6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63" name="Рисунок 6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64" name="Рисунок 6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65" name="Рисунок 6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66" name="Рисунок 6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67" name="Рисунок 6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68" name="Рисунок 6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69" name="Рисунок 6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70" name="Рисунок 7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71" name="Рисунок 7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72" name="Рисунок 7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73" name="Рисунок 7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74" name="Рисунок 7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75" name="Рисунок 7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76" name="Рисунок 7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77" name="Рисунок 7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78" name="Рисунок 7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79" name="Рисунок 7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80" name="Рисунок 8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81" name="Рисунок 8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82" name="Рисунок 8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83" name="Рисунок 8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84" name="Рисунок 8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85" name="Рисунок 8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86" name="Рисунок 8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87" name="Рисунок 8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88" name="Рисунок 8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89" name="Рисунок 8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90" name="Рисунок 9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91" name="Рисунок 9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92" name="Рисунок 9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93" name="Рисунок 9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94" name="Рисунок 9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95" name="Рисунок 9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96" name="Рисунок 9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97" name="Рисунок 9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98" name="Рисунок 9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99" name="Рисунок 9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00" name="Рисунок 10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01" name="Рисунок 10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02" name="Рисунок 10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03" name="Рисунок 10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КОНЕК КРОВЕЛЬНЫЙ СТАЛЬНОЙ ПРЯМОУГОЛЬНЫЙ ОКРАШЕННЫЙ ДЛЯ МЕТАЛЛОЧЕРЕПИЦЫ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МОНТЕРРЕЙ ПКП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571500</wp:posOffset>
                  </wp:positionV>
                  <wp:extent cx="670560" cy="0"/>
                  <wp:effectExtent l="0" t="0" r="0" b="1270"/>
                  <wp:wrapNone/>
                  <wp:docPr id="244" name="Рисунок 24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ТУ 5285-002-37144780-2012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190Х190Х2000 RAL7040 СЕРОЕ ОКНО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proofErr w:type="gramStart"/>
            <w:r w:rsidRPr="00490EF0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337,00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121920</wp:posOffset>
                  </wp:positionV>
                  <wp:extent cx="160020" cy="0"/>
                  <wp:effectExtent l="0" t="0" r="0" b="1270"/>
                  <wp:wrapNone/>
                  <wp:docPr id="104" name="Рисунок 10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ЧЕРЕПИЦА МЕТАЛЛИЧЕСКАЯ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ДЖОКЕР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5285-002-37144780-2012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0,5Х1100Х6000 RAL7040 СЕРОЕ ОКНО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М</w:t>
            </w:r>
            <w:proofErr w:type="gramStart"/>
            <w:r w:rsidRPr="00490EF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1200,00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ЧЕРЕПИЦА МЕТАЛЛИЧЕСКАЯ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ДЖОКЕР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5285-002-37144780-2012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0,5Х1100Х6000 RAL3020 КРАСНЫЙ ТРАФИ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М</w:t>
            </w:r>
            <w:proofErr w:type="gramStart"/>
            <w:r w:rsidRPr="00490EF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14,00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4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05" name="Picture 1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06" name="Picture 2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07" name="Picture 2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08" name="Picture 2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09" name="Picture 2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10" name="Picture 2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11" name="Picture 2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12" name="Picture 2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13" name="Picture 2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14" name="Picture 2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15" name="Picture 2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16" name="Picture 3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17" name="Picture 3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18" name="Picture 3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19" name="Picture 3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20" name="Picture 3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21" name="Picture 3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22" name="Picture 3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23" name="Picture 3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24" name="Picture 3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25" name="Picture 3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26" name="Picture 4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27" name="Picture 4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28" name="Picture 4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29" name="Picture 4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30" name="Picture 4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31" name="Picture 4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32" name="Picture 4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33" name="Picture 4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34" name="Picture 4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35" name="Picture 4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36" name="Picture 5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37" name="Picture 5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38" name="Picture 5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39" name="Picture 5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40" name="Picture 5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41" name="Picture 5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42" name="Picture 5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43" name="Picture 5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44" name="Picture 5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45" name="Picture 5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46" name="Picture 6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47" name="Picture 6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48" name="Picture 6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49" name="Picture 6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50" name="Picture 6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51" name="Picture 6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52" name="Picture 6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53" name="Picture 6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54" name="Picture 6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55" name="Picture 6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56" name="Picture 7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57" name="Picture 7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58" name="Picture 7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59" name="Picture 10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60" name="Picture 11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61" name="Picture 11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62" name="Picture 11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63" name="Picture 11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64" name="Picture 11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65" name="Picture 11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66" name="Picture 11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67" name="Picture 11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68" name="Picture 11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69" name="Picture 11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70" name="Picture 12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71" name="Picture 12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72" name="Picture 12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73" name="Picture 12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74" name="Picture 12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75" name="Picture 12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76" name="Picture 12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77" name="Picture 12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78" name="Picture 12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79" name="Picture 12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80" name="Picture 13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81" name="Picture 13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82" name="Picture 13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83" name="Picture 13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84" name="Picture 13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85" name="Picture 13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86" name="Picture 13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87" name="Picture 13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88" name="Picture 13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89" name="Picture 13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90" name="Picture 14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91" name="Picture 14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92" name="Picture 14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93" name="Picture 14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94" name="Picture 14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95" name="Picture 14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96" name="Picture 14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97" name="Picture 14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98" name="Picture 14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199" name="Picture 14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00" name="Picture 15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01" name="Picture 15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02" name="Picture 15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03" name="Picture 15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04" name="Picture 15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05" name="Picture 15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06" name="Picture 15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07" name="Picture 15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08" name="Picture 15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160020" cy="0"/>
                  <wp:effectExtent l="0" t="0" r="0" b="1270"/>
                  <wp:wrapNone/>
                  <wp:docPr id="209" name="Picture 15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ПОТОЛОК ПОДВЕСНОЙ НА МЕТАЛЛИЧЕСКОМ КАРКАСЕ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ARMSTRONG BAJKAL или эквивалент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571500</wp:posOffset>
                  </wp:positionV>
                  <wp:extent cx="670560" cy="0"/>
                  <wp:effectExtent l="0" t="0" r="0" b="1270"/>
                  <wp:wrapNone/>
                  <wp:docPr id="245" name="Picture 18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АЛБЕС Т24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М</w:t>
            </w:r>
            <w:proofErr w:type="gramStart"/>
            <w:r w:rsidRPr="00490EF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1804,00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5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10" name="Picture 16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КОВРИК РЕЗИНОВЫЙ БЫТОВОЙ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750Х750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proofErr w:type="gramStart"/>
            <w:r w:rsidRPr="00490EF0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22,00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6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11" name="Рисунок 21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ПОКРЫТИЕ ПРОТИВОСКОЛЬЗЯЩЕЕ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70-0706-4181-9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ЧЕРНОЕ 0.9Х</w:t>
            </w:r>
            <w:proofErr w:type="gramStart"/>
            <w:r w:rsidRPr="00490EF0">
              <w:rPr>
                <w:sz w:val="18"/>
                <w:szCs w:val="18"/>
              </w:rPr>
              <w:t>1</w:t>
            </w:r>
            <w:proofErr w:type="gramEnd"/>
            <w:r w:rsidRPr="00490EF0">
              <w:rPr>
                <w:sz w:val="18"/>
                <w:szCs w:val="18"/>
              </w:rPr>
              <w:t>.5М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proofErr w:type="gramStart"/>
            <w:r w:rsidRPr="00490EF0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14,00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7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12" name="Рисунок 21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ПРОФИЛЬ ДЛЯ КРЕПЛЕНИЯ СТЕНОВЫХ ПАНЕЛЕЙ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28/27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3000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proofErr w:type="gramStart"/>
            <w:r w:rsidRPr="00490EF0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460,00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8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13" name="Рисунок 21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ПРОФИЛЬ ПОТОЛОЧНЫЙ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KNAUF ПП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1121-004-04001508-2003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60Х27 3000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proofErr w:type="gramStart"/>
            <w:r w:rsidRPr="00490EF0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3590,00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9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14" name="Рисунок 21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ПОРОЖЕК УГЛОВОЙ ДЛЯ КРЕПЛЕНИЯ ЛИНОЛЕУМА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D3 HE 180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1800Х25Х20 СЕРЕБРО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proofErr w:type="gramStart"/>
            <w:r w:rsidRPr="00490EF0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60,00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10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15" name="Рисунок 21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ПОРОГ ДЛЯ УКЛАДКИ ЛИНОЛЕУМА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А3 КЕ 180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1800Х 37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proofErr w:type="gramStart"/>
            <w:r w:rsidRPr="00490EF0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70,00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11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16" name="Рисунок 21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ПОРОГ ДЛЯ УКЛАДКИ ЛИНОЛЕУМА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Д13 КЕ 180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1800Х 37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proofErr w:type="gramStart"/>
            <w:r w:rsidRPr="00490EF0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430,00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12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17" name="Рисунок 21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490EF0">
              <w:rPr>
                <w:sz w:val="18"/>
                <w:szCs w:val="18"/>
              </w:rPr>
              <w:t>ПЛАНКА СТЫКОВОЧНАЯ МЕТАЛЛИЧЕСКОГО САЙДИНГА</w:t>
            </w:r>
            <w:proofErr w:type="gram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ПСТ или эквивалент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60Х3000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proofErr w:type="gramStart"/>
            <w:r w:rsidRPr="00490EF0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25,00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13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18" name="Рисунок 21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 xml:space="preserve">УГОЛ ВНЕШНИЙ </w:t>
            </w:r>
            <w:proofErr w:type="gramStart"/>
            <w:r w:rsidRPr="00490EF0">
              <w:rPr>
                <w:sz w:val="18"/>
                <w:szCs w:val="18"/>
              </w:rPr>
              <w:t>МЕТАЛЛИЧЕСКОГО</w:t>
            </w:r>
            <w:proofErr w:type="gramEnd"/>
            <w:r w:rsidRPr="00490EF0">
              <w:rPr>
                <w:sz w:val="18"/>
                <w:szCs w:val="18"/>
              </w:rPr>
              <w:t xml:space="preserve"> САЙДИНГА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5285-002-78099614-2008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75Х75 RAL6005 ЗЕЛЕНЫЙ МОХ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М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40,00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14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19" name="Рисунок 21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ПЛАНКА ВНУТРЕННЕГО УГЛА МЕТАЛЛИЧЕСКОГО САЙДИНГА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ПУВ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5285-002-780-99614-2008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75Х75Х3000 RAL7035 СВЕТЛО-СЕРЫЙ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proofErr w:type="gramStart"/>
            <w:r w:rsidRPr="00490EF0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35,00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15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20" name="Рисунок 22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ПЛАНКА НАРУЖНОГО УГЛА МЕТАЛЛИЧЕСКОГО САЙДИНГА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ПУН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5285-002-780-99614-2008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75Х75Х3000 RAL7035 СВЕТЛО-СЕРЫЙ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proofErr w:type="gramStart"/>
            <w:r w:rsidRPr="00490EF0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37,00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16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21" name="Рисунок 22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САЙДИНГ МЕТАЛЛИЧЕСКИЙ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КОРАБЕЛЬНАЯ ДОСКА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5285-002-780-99614-2008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6000Х260Х0,5 RAL7035 СВЕТЛО-СЕРЫЙ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М</w:t>
            </w:r>
            <w:proofErr w:type="gramStart"/>
            <w:r w:rsidRPr="00490EF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2785,00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17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22" name="Рисунок 22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ЛЮК ПОЛИМЕРНО-КОМПОЗИТНЫЙ С КРЫШКОЙ ДЛЯ СМОТРОВЫХ КОЛОДЦЕВ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Л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4859-001-95066065-2008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30КН, 800Х800Х120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proofErr w:type="gramStart"/>
            <w:r w:rsidRPr="00490EF0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85,00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18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23" name="Рисунок 22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КЕРАМОГРАНИТ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ТЕХНОГРЕС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5752-003-</w:t>
            </w:r>
            <w:r w:rsidRPr="00490EF0">
              <w:rPr>
                <w:sz w:val="18"/>
                <w:szCs w:val="18"/>
              </w:rPr>
              <w:lastRenderedPageBreak/>
              <w:t>40100197-2015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lastRenderedPageBreak/>
              <w:t xml:space="preserve">300Х300Х8 </w:t>
            </w:r>
            <w:r w:rsidRPr="00490EF0">
              <w:rPr>
                <w:sz w:val="18"/>
                <w:szCs w:val="18"/>
              </w:rPr>
              <w:lastRenderedPageBreak/>
              <w:t>СВЕТЛО-СЕРЫЙ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lastRenderedPageBreak/>
              <w:t>М</w:t>
            </w:r>
            <w:proofErr w:type="gramStart"/>
            <w:r w:rsidRPr="00490EF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200,00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24" name="Рисунок 22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ПАНЕЛЬ ПОТОЛОЧНАЯ ИЗ МИНЕРАЛЬНОГО ВОЛОКНА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NOMIPHON MAGNI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5700-001-61343777-2010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600Х600Х10 АНТИЧНЫЙ БЕЛЫЙ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М</w:t>
            </w:r>
            <w:proofErr w:type="gramStart"/>
            <w:r w:rsidRPr="00490EF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100,00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20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25" name="Рисунок 22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УТЕПЛИТЕЛЬ МИНЕРАЛОВАТНЫЙ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URSA-П30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5763-001-71451657-2004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М3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410,50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21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26" name="Рисунок 22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ПОДВЕС ПРЯМОЙ ДЛЯ КРЕПЛЕНИЯ ГИПСОКАРТОНА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KNAUF 60/27 или эквивалент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0,9 60Х30Х125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proofErr w:type="gramStart"/>
            <w:r w:rsidRPr="00490EF0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12100,00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22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27" name="Рисунок 22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ПРОФИЛЬ УГЛОВОЙ ПЕРФОРИРОВАННЫЙ ОЦИНКОВАННЫЙ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ПУ-25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3000Х25Х25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proofErr w:type="gramStart"/>
            <w:r w:rsidRPr="00490EF0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330,00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23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28" name="Рисунок 22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ЛИСТ ГИПСОКАРТОННЫЙ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ГКЛ-А-УК или эквивалент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ГОСТ 6266-97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2400Х1200Х9,5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proofErr w:type="gramStart"/>
            <w:r w:rsidRPr="00490EF0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1320,00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24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29" name="Рисунок 22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ДОСКА ПОДОКОННАЯ ПРОФИЛЬНАЯ ПОЛИВИНИЛХЛОРИДНАЯ ЛАМИНИРОВАННАЯ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PROPLEX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ГОСТ 19111-2001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400Х20 БЕЛЫЙ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М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69,00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25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30" name="Рисунок 23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УГОЛОК УНИВЕРСАЛЬНЫЙ ПЛАСТИКОВЫЙ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5772-014-14192316-2013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25Х25 БЕЛЫЙ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М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307,00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26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31" name="Рисунок 23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РУБЕРОИД КРОВЕЛЬНЫЙ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РК-350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М</w:t>
            </w:r>
            <w:proofErr w:type="gramStart"/>
            <w:r w:rsidRPr="00490EF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100,00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27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32" name="Рисунок 23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РУБЕРОИД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РКП-350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5774-023-17925162-2004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1000Х15000ММ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РУЛ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374,00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28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33" name="Рисунок 23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МАТЕРИАЛ РУЛОННЫЙ КРОВЕЛЬНЫЙ И ГИДРОИЗОЛЯЦИОННЫЙ НАПЛАВЛЯЕМЫЙ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БИКРОСТ ХКП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5774-042-00288739-99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10Х1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М</w:t>
            </w:r>
            <w:proofErr w:type="gramStart"/>
            <w:r w:rsidRPr="00490EF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3400,00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29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34" name="Рисунок 234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МАТЕРИАЛ РУЛОННЫЙ КРОВЕЛЬНЫЙ ГИДРОИЗОЛЯЦИОННЫЙ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БИКРОСТ ХКП +ХПП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5774-042-00288739-99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ХПП 1000Х15000 ХКП 1000Х10000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М</w:t>
            </w:r>
            <w:proofErr w:type="gramStart"/>
            <w:r w:rsidRPr="00490EF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3530,00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30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35" name="Рисунок 235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МАТЕРИАЛ ГИДРОИЗОЛЯЦИОННЫЙ НАПЛАВЛЯЕМЫЙ БИТУМНО-ПОЛИМЕРНЫЙ РУЛОННЫЙ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ТЕХНОЭЛАСТМОСТ С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5774-004-17925162-2003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М</w:t>
            </w:r>
            <w:proofErr w:type="gramStart"/>
            <w:r w:rsidRPr="00490EF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768,00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31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36" name="Рисунок 236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ПЛЕНКА ГИДРОИЗОЛЯЦИОННАЯ ПАРОИЗОЛЯЦИОННАЯ В РУЛОНЕ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ОНДУТИС RS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5774-004-29303425-2008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150Х5000, ТЕМПЕРАТУРА ОТ -40 ДО 80,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proofErr w:type="gramStart"/>
            <w:r w:rsidRPr="00490EF0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63,00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32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37" name="Рисунок 237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ЛИСТ АСБЕСТОЦЕМЕНТНЫЙ ВОСЬМИВОЛНОВЫЙ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СВ-40/150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5781-007-00281559-2004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1750Х1130Х5,2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ЛСТ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276,00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33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38" name="Рисунок 238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ПЛИТКА ТРОТУАРНАЯ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796 КРАСНАЯ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5746-041-02495106-98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М</w:t>
            </w:r>
            <w:proofErr w:type="gramStart"/>
            <w:r w:rsidRPr="00490EF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804,00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34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39" name="Рисунок 239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ПЛИТКА ТРОТУАРНАЯ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796 СЕРАЯ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5746-041-02495106-98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М</w:t>
            </w:r>
            <w:proofErr w:type="gramStart"/>
            <w:r w:rsidRPr="00490EF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1176,00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35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40" name="Рисунок 24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ДОРОЖКА ЩЕТИНИСТАЯ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ВАЛПЛАСТ или эквивалент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600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М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140,00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36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41" name="Рисунок 241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СОЕДИНИТЕЛЬ ЖЕЛОБА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ПЛД-02-9010-0,6 или эквивалент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D=125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proofErr w:type="gramStart"/>
            <w:r w:rsidRPr="00490EF0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10,00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37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42" name="Рисунок 242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ВОРОНКА ДЛЯ ВОДОСТОКА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СТ3СП или эквивалент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110Х250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proofErr w:type="gramStart"/>
            <w:r w:rsidRPr="00490EF0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2,00</w:t>
            </w:r>
          </w:p>
        </w:tc>
      </w:tr>
      <w:tr w:rsidR="00490EF0" w:rsidRPr="00490EF0" w:rsidTr="00490EF0">
        <w:trPr>
          <w:trHeight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38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342900</wp:posOffset>
                  </wp:positionV>
                  <wp:extent cx="152400" cy="0"/>
                  <wp:effectExtent l="0" t="0" r="0" b="1270"/>
                  <wp:wrapNone/>
                  <wp:docPr id="243" name="Рисунок 243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0EF0">
              <w:rPr>
                <w:sz w:val="18"/>
                <w:szCs w:val="18"/>
              </w:rPr>
              <w:t>ВОДООТЛИВ ОКОННЫЙ ОЦИНКОВАННЫЙ С ПОЛИМЕРНЫМ ПОКРЫТИЕМ И ЗАЩИТНОЙ ПЛЕНКОЙ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OTL250.07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ТУ 5285-001-79920212-2013 или эквивалент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250 RAL9003 БЕЛЫЙ СИГНАЛ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М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F0" w:rsidRPr="00490EF0" w:rsidRDefault="00490EF0" w:rsidP="00A77AE4">
            <w:pPr>
              <w:jc w:val="center"/>
              <w:rPr>
                <w:sz w:val="18"/>
                <w:szCs w:val="18"/>
              </w:rPr>
            </w:pPr>
            <w:r w:rsidRPr="00490EF0">
              <w:rPr>
                <w:sz w:val="18"/>
                <w:szCs w:val="18"/>
              </w:rPr>
              <w:t>100,00</w:t>
            </w:r>
          </w:p>
        </w:tc>
      </w:tr>
    </w:tbl>
    <w:p w:rsidR="00E24896" w:rsidRPr="00E00498" w:rsidRDefault="00E24896" w:rsidP="00E00498">
      <w:pPr>
        <w:spacing w:after="200"/>
        <w:contextualSpacing/>
        <w:rPr>
          <w:sz w:val="28"/>
          <w:szCs w:val="28"/>
        </w:rPr>
      </w:pPr>
    </w:p>
    <w:p w:rsidR="00E00498" w:rsidRDefault="00E00498" w:rsidP="00E00498">
      <w:pPr>
        <w:spacing w:after="200"/>
        <w:contextualSpacing/>
        <w:rPr>
          <w:sz w:val="28"/>
          <w:szCs w:val="28"/>
        </w:rPr>
      </w:pPr>
    </w:p>
    <w:p w:rsidR="00E00498" w:rsidRPr="00E00498" w:rsidRDefault="00E00498" w:rsidP="00E00498">
      <w:pPr>
        <w:spacing w:after="200"/>
        <w:contextualSpacing/>
        <w:jc w:val="center"/>
        <w:rPr>
          <w:b/>
          <w:sz w:val="28"/>
          <w:szCs w:val="28"/>
        </w:rPr>
      </w:pPr>
      <w:r w:rsidRPr="00E00498">
        <w:rPr>
          <w:b/>
          <w:sz w:val="28"/>
          <w:szCs w:val="28"/>
        </w:rPr>
        <w:t>Просим указать условия поставки.</w:t>
      </w:r>
    </w:p>
    <w:p w:rsidR="00F633D3" w:rsidRDefault="00F633D3" w:rsidP="004A347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633D3" w:rsidRPr="008F17FD" w:rsidRDefault="00F633D3" w:rsidP="005A41D4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</w:p>
    <w:p w:rsidR="00F633D3" w:rsidRPr="00F633D3" w:rsidRDefault="00F633D3" w:rsidP="005A41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33D3">
        <w:rPr>
          <w:sz w:val="28"/>
          <w:szCs w:val="28"/>
        </w:rPr>
        <w:t xml:space="preserve">Директор                    </w:t>
      </w:r>
      <w:r w:rsidRPr="00F633D3">
        <w:rPr>
          <w:sz w:val="28"/>
          <w:szCs w:val="28"/>
        </w:rPr>
        <w:tab/>
      </w:r>
      <w:r w:rsidRPr="00F633D3">
        <w:rPr>
          <w:sz w:val="28"/>
          <w:szCs w:val="28"/>
        </w:rPr>
        <w:tab/>
      </w:r>
      <w:r w:rsidRPr="00F633D3">
        <w:rPr>
          <w:sz w:val="28"/>
          <w:szCs w:val="28"/>
        </w:rPr>
        <w:tab/>
      </w:r>
      <w:r w:rsidRPr="00F633D3">
        <w:rPr>
          <w:sz w:val="28"/>
          <w:szCs w:val="28"/>
        </w:rPr>
        <w:tab/>
        <w:t xml:space="preserve">                        </w:t>
      </w:r>
      <w:r w:rsidR="00487511">
        <w:rPr>
          <w:sz w:val="28"/>
          <w:szCs w:val="28"/>
        </w:rPr>
        <w:t xml:space="preserve">   </w:t>
      </w:r>
      <w:r w:rsidRPr="00F633D3">
        <w:rPr>
          <w:sz w:val="28"/>
          <w:szCs w:val="28"/>
        </w:rPr>
        <w:t>Козырев А.С.</w:t>
      </w:r>
    </w:p>
    <w:p w:rsidR="000F2F84" w:rsidRDefault="000F2F84" w:rsidP="008F17FD">
      <w:pPr>
        <w:spacing w:line="276" w:lineRule="auto"/>
        <w:rPr>
          <w:sz w:val="28"/>
          <w:szCs w:val="28"/>
        </w:rPr>
      </w:pPr>
    </w:p>
    <w:sectPr w:rsidR="000F2F84" w:rsidSect="000F2F84">
      <w:pgSz w:w="11906" w:h="16838"/>
      <w:pgMar w:top="1134" w:right="851" w:bottom="540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2E97"/>
    <w:multiLevelType w:val="hybridMultilevel"/>
    <w:tmpl w:val="034E22B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22FE1269"/>
    <w:multiLevelType w:val="hybridMultilevel"/>
    <w:tmpl w:val="23DAE274"/>
    <w:lvl w:ilvl="0" w:tplc="AB14C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0F1D9F"/>
    <w:multiLevelType w:val="hybridMultilevel"/>
    <w:tmpl w:val="667ABB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E687B"/>
    <w:rsid w:val="00013EE1"/>
    <w:rsid w:val="00031E49"/>
    <w:rsid w:val="000417ED"/>
    <w:rsid w:val="00047E3D"/>
    <w:rsid w:val="00047FAA"/>
    <w:rsid w:val="00050A38"/>
    <w:rsid w:val="00064304"/>
    <w:rsid w:val="00070A5A"/>
    <w:rsid w:val="00081786"/>
    <w:rsid w:val="00083A05"/>
    <w:rsid w:val="0008765E"/>
    <w:rsid w:val="00091627"/>
    <w:rsid w:val="0009420D"/>
    <w:rsid w:val="000A4A56"/>
    <w:rsid w:val="000A621E"/>
    <w:rsid w:val="000B5F52"/>
    <w:rsid w:val="000B62C0"/>
    <w:rsid w:val="000B6F80"/>
    <w:rsid w:val="000D1116"/>
    <w:rsid w:val="000D5F08"/>
    <w:rsid w:val="000D77D5"/>
    <w:rsid w:val="000E66AF"/>
    <w:rsid w:val="000E705B"/>
    <w:rsid w:val="000F02E2"/>
    <w:rsid w:val="000F2F84"/>
    <w:rsid w:val="001120E0"/>
    <w:rsid w:val="00122124"/>
    <w:rsid w:val="00123863"/>
    <w:rsid w:val="00141AEF"/>
    <w:rsid w:val="00142ADF"/>
    <w:rsid w:val="00145C52"/>
    <w:rsid w:val="00162832"/>
    <w:rsid w:val="00170CB1"/>
    <w:rsid w:val="0019043D"/>
    <w:rsid w:val="00193E4A"/>
    <w:rsid w:val="001A61C3"/>
    <w:rsid w:val="001B69F5"/>
    <w:rsid w:val="001B742D"/>
    <w:rsid w:val="001C3126"/>
    <w:rsid w:val="001C627B"/>
    <w:rsid w:val="001D6C57"/>
    <w:rsid w:val="001E6F6A"/>
    <w:rsid w:val="001F5173"/>
    <w:rsid w:val="001F56A3"/>
    <w:rsid w:val="002018BC"/>
    <w:rsid w:val="0021088D"/>
    <w:rsid w:val="00230833"/>
    <w:rsid w:val="002329EF"/>
    <w:rsid w:val="00235E21"/>
    <w:rsid w:val="00244630"/>
    <w:rsid w:val="0025358D"/>
    <w:rsid w:val="0025594A"/>
    <w:rsid w:val="00255C68"/>
    <w:rsid w:val="00257431"/>
    <w:rsid w:val="0026011A"/>
    <w:rsid w:val="002C1450"/>
    <w:rsid w:val="002C3774"/>
    <w:rsid w:val="002D2C06"/>
    <w:rsid w:val="002E28AA"/>
    <w:rsid w:val="002E3DDF"/>
    <w:rsid w:val="002E687B"/>
    <w:rsid w:val="003008E4"/>
    <w:rsid w:val="00305998"/>
    <w:rsid w:val="0031315D"/>
    <w:rsid w:val="00324AF8"/>
    <w:rsid w:val="00326568"/>
    <w:rsid w:val="00327E3B"/>
    <w:rsid w:val="00347DD2"/>
    <w:rsid w:val="0036300C"/>
    <w:rsid w:val="003724E6"/>
    <w:rsid w:val="003806C6"/>
    <w:rsid w:val="00383443"/>
    <w:rsid w:val="00394968"/>
    <w:rsid w:val="003973B6"/>
    <w:rsid w:val="003A5084"/>
    <w:rsid w:val="003B4EF7"/>
    <w:rsid w:val="003B526B"/>
    <w:rsid w:val="003C07E4"/>
    <w:rsid w:val="003D3F6A"/>
    <w:rsid w:val="003D47FC"/>
    <w:rsid w:val="003F4991"/>
    <w:rsid w:val="003F784C"/>
    <w:rsid w:val="00402CB1"/>
    <w:rsid w:val="00404E3C"/>
    <w:rsid w:val="00405190"/>
    <w:rsid w:val="004077DB"/>
    <w:rsid w:val="0041413E"/>
    <w:rsid w:val="004210B1"/>
    <w:rsid w:val="00422EF8"/>
    <w:rsid w:val="0043607C"/>
    <w:rsid w:val="00443287"/>
    <w:rsid w:val="00447074"/>
    <w:rsid w:val="004629D9"/>
    <w:rsid w:val="004674F7"/>
    <w:rsid w:val="00467C3E"/>
    <w:rsid w:val="0047477D"/>
    <w:rsid w:val="00480EC3"/>
    <w:rsid w:val="00487511"/>
    <w:rsid w:val="00490EF0"/>
    <w:rsid w:val="00492BAE"/>
    <w:rsid w:val="004A2695"/>
    <w:rsid w:val="004A347B"/>
    <w:rsid w:val="004A6528"/>
    <w:rsid w:val="004A7197"/>
    <w:rsid w:val="004B5EBB"/>
    <w:rsid w:val="004C1E0A"/>
    <w:rsid w:val="004D1900"/>
    <w:rsid w:val="004D43E4"/>
    <w:rsid w:val="004F6B22"/>
    <w:rsid w:val="0050738F"/>
    <w:rsid w:val="005131CE"/>
    <w:rsid w:val="005174C5"/>
    <w:rsid w:val="00533547"/>
    <w:rsid w:val="00562071"/>
    <w:rsid w:val="00564678"/>
    <w:rsid w:val="00565E86"/>
    <w:rsid w:val="00567468"/>
    <w:rsid w:val="005869A6"/>
    <w:rsid w:val="00586F0B"/>
    <w:rsid w:val="005A206B"/>
    <w:rsid w:val="005A2074"/>
    <w:rsid w:val="005A41D4"/>
    <w:rsid w:val="005B1749"/>
    <w:rsid w:val="005C0236"/>
    <w:rsid w:val="005C0C4D"/>
    <w:rsid w:val="005E6CB5"/>
    <w:rsid w:val="005E7A46"/>
    <w:rsid w:val="005E7D2E"/>
    <w:rsid w:val="005F0B4A"/>
    <w:rsid w:val="005F72EB"/>
    <w:rsid w:val="0060194A"/>
    <w:rsid w:val="00602EC1"/>
    <w:rsid w:val="006044A2"/>
    <w:rsid w:val="00612619"/>
    <w:rsid w:val="00614B59"/>
    <w:rsid w:val="00623D4A"/>
    <w:rsid w:val="00625C90"/>
    <w:rsid w:val="006269DC"/>
    <w:rsid w:val="00630B98"/>
    <w:rsid w:val="00634B1F"/>
    <w:rsid w:val="00641986"/>
    <w:rsid w:val="006547BB"/>
    <w:rsid w:val="006572EB"/>
    <w:rsid w:val="00660883"/>
    <w:rsid w:val="006631CA"/>
    <w:rsid w:val="00663A29"/>
    <w:rsid w:val="00675F6A"/>
    <w:rsid w:val="00685F61"/>
    <w:rsid w:val="00695342"/>
    <w:rsid w:val="00697096"/>
    <w:rsid w:val="006C6608"/>
    <w:rsid w:val="006C724F"/>
    <w:rsid w:val="006E2E22"/>
    <w:rsid w:val="006E3E6A"/>
    <w:rsid w:val="006E6EBF"/>
    <w:rsid w:val="006F68B7"/>
    <w:rsid w:val="006F72B2"/>
    <w:rsid w:val="00701A68"/>
    <w:rsid w:val="007108BC"/>
    <w:rsid w:val="00710982"/>
    <w:rsid w:val="00710E7D"/>
    <w:rsid w:val="00723315"/>
    <w:rsid w:val="00727671"/>
    <w:rsid w:val="0073121B"/>
    <w:rsid w:val="00731F66"/>
    <w:rsid w:val="0073797D"/>
    <w:rsid w:val="00744455"/>
    <w:rsid w:val="00767DF5"/>
    <w:rsid w:val="00770851"/>
    <w:rsid w:val="00782129"/>
    <w:rsid w:val="00784196"/>
    <w:rsid w:val="007844AC"/>
    <w:rsid w:val="007A1942"/>
    <w:rsid w:val="007A6E65"/>
    <w:rsid w:val="007A6EFE"/>
    <w:rsid w:val="007B3F34"/>
    <w:rsid w:val="007B4B24"/>
    <w:rsid w:val="007D0B3E"/>
    <w:rsid w:val="007D267A"/>
    <w:rsid w:val="007E4796"/>
    <w:rsid w:val="007E7373"/>
    <w:rsid w:val="007E78C3"/>
    <w:rsid w:val="007F00BF"/>
    <w:rsid w:val="00802356"/>
    <w:rsid w:val="00803A48"/>
    <w:rsid w:val="00803AFA"/>
    <w:rsid w:val="0080686B"/>
    <w:rsid w:val="00810DCF"/>
    <w:rsid w:val="00814649"/>
    <w:rsid w:val="00815C99"/>
    <w:rsid w:val="00816AD5"/>
    <w:rsid w:val="008258D0"/>
    <w:rsid w:val="008274DA"/>
    <w:rsid w:val="00832039"/>
    <w:rsid w:val="008341DC"/>
    <w:rsid w:val="00843C27"/>
    <w:rsid w:val="008511FC"/>
    <w:rsid w:val="00853F7B"/>
    <w:rsid w:val="00874B64"/>
    <w:rsid w:val="00876666"/>
    <w:rsid w:val="008766D1"/>
    <w:rsid w:val="008848D1"/>
    <w:rsid w:val="00894F62"/>
    <w:rsid w:val="008A2FDF"/>
    <w:rsid w:val="008A672B"/>
    <w:rsid w:val="008A7ED5"/>
    <w:rsid w:val="008D66FA"/>
    <w:rsid w:val="008F17FD"/>
    <w:rsid w:val="008F4DF7"/>
    <w:rsid w:val="009072B9"/>
    <w:rsid w:val="00910A5C"/>
    <w:rsid w:val="0091143B"/>
    <w:rsid w:val="00922954"/>
    <w:rsid w:val="00937997"/>
    <w:rsid w:val="009466D1"/>
    <w:rsid w:val="00946FD1"/>
    <w:rsid w:val="0095110E"/>
    <w:rsid w:val="00954E13"/>
    <w:rsid w:val="00961E06"/>
    <w:rsid w:val="00967EAE"/>
    <w:rsid w:val="00970F3C"/>
    <w:rsid w:val="00983F37"/>
    <w:rsid w:val="00990104"/>
    <w:rsid w:val="009927D2"/>
    <w:rsid w:val="009960D1"/>
    <w:rsid w:val="009A3414"/>
    <w:rsid w:val="009A4DFC"/>
    <w:rsid w:val="009A603E"/>
    <w:rsid w:val="009A7441"/>
    <w:rsid w:val="009C60D7"/>
    <w:rsid w:val="009D3160"/>
    <w:rsid w:val="009D6790"/>
    <w:rsid w:val="009F444C"/>
    <w:rsid w:val="00A03F6B"/>
    <w:rsid w:val="00A1194A"/>
    <w:rsid w:val="00A153EB"/>
    <w:rsid w:val="00A16EEA"/>
    <w:rsid w:val="00A33159"/>
    <w:rsid w:val="00A34EE2"/>
    <w:rsid w:val="00A350B0"/>
    <w:rsid w:val="00A47756"/>
    <w:rsid w:val="00A50A8A"/>
    <w:rsid w:val="00A60BFB"/>
    <w:rsid w:val="00A77411"/>
    <w:rsid w:val="00A87155"/>
    <w:rsid w:val="00A96A5B"/>
    <w:rsid w:val="00AB253A"/>
    <w:rsid w:val="00AE78D8"/>
    <w:rsid w:val="00AF0015"/>
    <w:rsid w:val="00AF5D80"/>
    <w:rsid w:val="00B1587F"/>
    <w:rsid w:val="00B23264"/>
    <w:rsid w:val="00B31153"/>
    <w:rsid w:val="00B351C7"/>
    <w:rsid w:val="00B45F56"/>
    <w:rsid w:val="00B73ADB"/>
    <w:rsid w:val="00BA6B4F"/>
    <w:rsid w:val="00BA7DED"/>
    <w:rsid w:val="00BB26DF"/>
    <w:rsid w:val="00BC55E1"/>
    <w:rsid w:val="00BD27D3"/>
    <w:rsid w:val="00BD35C4"/>
    <w:rsid w:val="00C05A85"/>
    <w:rsid w:val="00C12081"/>
    <w:rsid w:val="00C15291"/>
    <w:rsid w:val="00C15DBE"/>
    <w:rsid w:val="00C23674"/>
    <w:rsid w:val="00C247DD"/>
    <w:rsid w:val="00C25039"/>
    <w:rsid w:val="00C31F90"/>
    <w:rsid w:val="00C33992"/>
    <w:rsid w:val="00C355F9"/>
    <w:rsid w:val="00C35F06"/>
    <w:rsid w:val="00C43A44"/>
    <w:rsid w:val="00C57E89"/>
    <w:rsid w:val="00C70105"/>
    <w:rsid w:val="00C7030F"/>
    <w:rsid w:val="00C775E8"/>
    <w:rsid w:val="00C809D0"/>
    <w:rsid w:val="00C85101"/>
    <w:rsid w:val="00C858B3"/>
    <w:rsid w:val="00C91549"/>
    <w:rsid w:val="00CB14D7"/>
    <w:rsid w:val="00CC0C3A"/>
    <w:rsid w:val="00CC14D2"/>
    <w:rsid w:val="00CC344F"/>
    <w:rsid w:val="00CC597B"/>
    <w:rsid w:val="00CD5478"/>
    <w:rsid w:val="00CE0E07"/>
    <w:rsid w:val="00CE122F"/>
    <w:rsid w:val="00CF56C7"/>
    <w:rsid w:val="00D0651D"/>
    <w:rsid w:val="00D10F77"/>
    <w:rsid w:val="00D17C6B"/>
    <w:rsid w:val="00D20123"/>
    <w:rsid w:val="00D225E4"/>
    <w:rsid w:val="00D31971"/>
    <w:rsid w:val="00D33523"/>
    <w:rsid w:val="00D34442"/>
    <w:rsid w:val="00D35E87"/>
    <w:rsid w:val="00D46585"/>
    <w:rsid w:val="00D51B7C"/>
    <w:rsid w:val="00D55885"/>
    <w:rsid w:val="00D61290"/>
    <w:rsid w:val="00D62166"/>
    <w:rsid w:val="00D652E0"/>
    <w:rsid w:val="00D82508"/>
    <w:rsid w:val="00D82F36"/>
    <w:rsid w:val="00D851BA"/>
    <w:rsid w:val="00D913CD"/>
    <w:rsid w:val="00DA7B9C"/>
    <w:rsid w:val="00DE527F"/>
    <w:rsid w:val="00DF1487"/>
    <w:rsid w:val="00DF5150"/>
    <w:rsid w:val="00E00498"/>
    <w:rsid w:val="00E02E0B"/>
    <w:rsid w:val="00E119C8"/>
    <w:rsid w:val="00E13E56"/>
    <w:rsid w:val="00E24896"/>
    <w:rsid w:val="00E26327"/>
    <w:rsid w:val="00E426C3"/>
    <w:rsid w:val="00E473C3"/>
    <w:rsid w:val="00E54B1D"/>
    <w:rsid w:val="00E7149E"/>
    <w:rsid w:val="00E73DD4"/>
    <w:rsid w:val="00EA254E"/>
    <w:rsid w:val="00EA3D0E"/>
    <w:rsid w:val="00EA4612"/>
    <w:rsid w:val="00EC7063"/>
    <w:rsid w:val="00ED7EC9"/>
    <w:rsid w:val="00EE30B4"/>
    <w:rsid w:val="00F0300A"/>
    <w:rsid w:val="00F156E9"/>
    <w:rsid w:val="00F1770B"/>
    <w:rsid w:val="00F36831"/>
    <w:rsid w:val="00F445D3"/>
    <w:rsid w:val="00F633D3"/>
    <w:rsid w:val="00F745D1"/>
    <w:rsid w:val="00F7726E"/>
    <w:rsid w:val="00F92FCA"/>
    <w:rsid w:val="00F95B60"/>
    <w:rsid w:val="00FA02B7"/>
    <w:rsid w:val="00FA2989"/>
    <w:rsid w:val="00FB5872"/>
    <w:rsid w:val="00FD7D1C"/>
    <w:rsid w:val="00FE0DC1"/>
    <w:rsid w:val="00FF026E"/>
    <w:rsid w:val="00FF04BB"/>
    <w:rsid w:val="00FF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1F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1F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4991"/>
    <w:rPr>
      <w:rFonts w:ascii="Tahoma" w:hAnsi="Tahoma" w:cs="Tahoma"/>
      <w:sz w:val="16"/>
      <w:szCs w:val="16"/>
    </w:rPr>
  </w:style>
  <w:style w:type="character" w:styleId="a4">
    <w:name w:val="Hyperlink"/>
    <w:rsid w:val="000F2F84"/>
    <w:rPr>
      <w:color w:val="0000FF"/>
      <w:u w:val="single"/>
    </w:rPr>
  </w:style>
  <w:style w:type="paragraph" w:styleId="a5">
    <w:name w:val="No Spacing"/>
    <w:uiPriority w:val="1"/>
    <w:qFormat/>
    <w:rsid w:val="00C91549"/>
    <w:rPr>
      <w:rFonts w:ascii="Times New Roman" w:eastAsia="Times New Roman" w:hAnsi="Times New Roman"/>
      <w:sz w:val="24"/>
      <w:szCs w:val="24"/>
    </w:rPr>
  </w:style>
  <w:style w:type="character" w:customStyle="1" w:styleId="val">
    <w:name w:val="val"/>
    <w:basedOn w:val="a0"/>
    <w:rsid w:val="006E6EBF"/>
  </w:style>
  <w:style w:type="character" w:customStyle="1" w:styleId="20">
    <w:name w:val="Заголовок 2 Знак"/>
    <w:link w:val="2"/>
    <w:uiPriority w:val="9"/>
    <w:rsid w:val="00C31F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C31F9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ПКО «УралСибПромСнаб»</vt:lpstr>
    </vt:vector>
  </TitlesOfParts>
  <Company>Reanimator Extreme Edition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ПКО «УралСибПромСнаб»</dc:title>
  <dc:creator>aix</dc:creator>
  <cp:lastModifiedBy>Эльза</cp:lastModifiedBy>
  <cp:revision>2</cp:revision>
  <cp:lastPrinted>2017-01-13T10:54:00Z</cp:lastPrinted>
  <dcterms:created xsi:type="dcterms:W3CDTF">2017-04-26T10:35:00Z</dcterms:created>
  <dcterms:modified xsi:type="dcterms:W3CDTF">2017-04-26T10:35:00Z</dcterms:modified>
</cp:coreProperties>
</file>