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D1A" w:rsidRDefault="00E660AE" w:rsidP="00615ACC">
      <w:pPr>
        <w:jc w:val="center"/>
      </w:pPr>
      <w:r w:rsidRPr="00E660AE">
        <w:rPr>
          <w:noProof/>
          <w:lang w:eastAsia="ru-RU"/>
        </w:rPr>
        <w:drawing>
          <wp:inline distT="0" distB="0" distL="0" distR="0">
            <wp:extent cx="5940425" cy="2829383"/>
            <wp:effectExtent l="0" t="0" r="31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29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E46" w:rsidRDefault="00D97E46" w:rsidP="00615ACC">
      <w:pPr>
        <w:jc w:val="center"/>
      </w:pPr>
      <w:r>
        <w:t>Нижняя арматура перекрытий</w:t>
      </w:r>
    </w:p>
    <w:p w:rsidR="00E660AE" w:rsidRDefault="00E660AE" w:rsidP="00615ACC">
      <w:pPr>
        <w:jc w:val="center"/>
      </w:pPr>
    </w:p>
    <w:p w:rsidR="00E660AE" w:rsidRDefault="00E660AE" w:rsidP="00615ACC">
      <w:pPr>
        <w:jc w:val="center"/>
      </w:pPr>
    </w:p>
    <w:p w:rsidR="00D97E46" w:rsidRDefault="00E660AE" w:rsidP="00615ACC">
      <w:pPr>
        <w:jc w:val="center"/>
      </w:pPr>
      <w:r w:rsidRPr="00E660AE">
        <w:rPr>
          <w:noProof/>
          <w:lang w:eastAsia="ru-RU"/>
        </w:rPr>
        <w:drawing>
          <wp:inline distT="0" distB="0" distL="0" distR="0">
            <wp:extent cx="5940425" cy="2829383"/>
            <wp:effectExtent l="0" t="0" r="317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29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E46" w:rsidRDefault="00D97E46" w:rsidP="00615ACC">
      <w:pPr>
        <w:jc w:val="center"/>
      </w:pPr>
      <w:r>
        <w:t>Верхняя арматура</w:t>
      </w:r>
    </w:p>
    <w:p w:rsidR="00D97E46" w:rsidRDefault="00E660AE" w:rsidP="00615ACC">
      <w:pPr>
        <w:jc w:val="center"/>
      </w:pPr>
      <w:r w:rsidRPr="00E660AE">
        <w:rPr>
          <w:noProof/>
          <w:lang w:eastAsia="ru-RU"/>
        </w:rPr>
        <w:lastRenderedPageBreak/>
        <w:drawing>
          <wp:inline distT="0" distB="0" distL="0" distR="0">
            <wp:extent cx="5940425" cy="2829383"/>
            <wp:effectExtent l="0" t="0" r="317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29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E46" w:rsidRDefault="00D97E46" w:rsidP="00615ACC">
      <w:pPr>
        <w:jc w:val="center"/>
      </w:pPr>
      <w:r>
        <w:t>Верхняя арматура в балках</w:t>
      </w:r>
    </w:p>
    <w:p w:rsidR="00D97E46" w:rsidRDefault="00D97E46" w:rsidP="00615ACC">
      <w:pPr>
        <w:jc w:val="center"/>
      </w:pPr>
    </w:p>
    <w:p w:rsidR="00D97E46" w:rsidRDefault="00D97E46" w:rsidP="00615ACC">
      <w:pPr>
        <w:jc w:val="center"/>
      </w:pPr>
    </w:p>
    <w:p w:rsidR="00D97E46" w:rsidRDefault="00D97E46" w:rsidP="00615ACC">
      <w:pPr>
        <w:jc w:val="center"/>
      </w:pPr>
    </w:p>
    <w:p w:rsidR="00D97E46" w:rsidRDefault="00E660AE" w:rsidP="00615ACC">
      <w:pPr>
        <w:jc w:val="center"/>
      </w:pPr>
      <w:r w:rsidRPr="00E660AE">
        <w:rPr>
          <w:noProof/>
          <w:lang w:eastAsia="ru-RU"/>
        </w:rPr>
        <w:drawing>
          <wp:inline distT="0" distB="0" distL="0" distR="0">
            <wp:extent cx="5940425" cy="2829383"/>
            <wp:effectExtent l="0" t="0" r="317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29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E46" w:rsidRDefault="00D97E46" w:rsidP="00615ACC">
      <w:pPr>
        <w:jc w:val="center"/>
      </w:pPr>
      <w:r>
        <w:t>Нижняя арматура в балках</w:t>
      </w:r>
    </w:p>
    <w:p w:rsidR="00D97E46" w:rsidRDefault="00D97E46" w:rsidP="00615ACC">
      <w:pPr>
        <w:jc w:val="center"/>
      </w:pPr>
    </w:p>
    <w:p w:rsidR="00D97E46" w:rsidRDefault="00E660AE" w:rsidP="00615ACC">
      <w:pPr>
        <w:jc w:val="center"/>
      </w:pPr>
      <w:r w:rsidRPr="00E660AE">
        <w:rPr>
          <w:noProof/>
          <w:lang w:eastAsia="ru-RU"/>
        </w:rPr>
        <w:lastRenderedPageBreak/>
        <w:drawing>
          <wp:inline distT="0" distB="0" distL="0" distR="0">
            <wp:extent cx="5940425" cy="2829383"/>
            <wp:effectExtent l="0" t="0" r="317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29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ACC" w:rsidRDefault="00D97E46" w:rsidP="00615ACC">
      <w:pPr>
        <w:jc w:val="center"/>
      </w:pPr>
      <w:r>
        <w:t>Арматура в колоннах</w:t>
      </w:r>
    </w:p>
    <w:p w:rsidR="00615ACC" w:rsidRDefault="00615ACC"/>
    <w:p w:rsidR="00D97E46" w:rsidRPr="00615ACC" w:rsidRDefault="00615ACC">
      <w:pPr>
        <w:rPr>
          <w:b/>
        </w:rPr>
      </w:pPr>
      <w:r w:rsidRPr="00615ACC">
        <w:rPr>
          <w:b/>
          <w:highlight w:val="yellow"/>
        </w:rPr>
        <w:t>Приблизительный расход материалов</w:t>
      </w:r>
    </w:p>
    <w:p w:rsidR="00615ACC" w:rsidRPr="00615ACC" w:rsidRDefault="00615ACC" w:rsidP="00615ACC">
      <w:pPr>
        <w:rPr>
          <w:b/>
        </w:rPr>
      </w:pPr>
      <w:r w:rsidRPr="00615ACC">
        <w:rPr>
          <w:b/>
        </w:rPr>
        <w:t>Фундаменты столбчатые</w:t>
      </w:r>
    </w:p>
    <w:p w:rsidR="00615ACC" w:rsidRDefault="00615ACC" w:rsidP="00615ACC">
      <w:pPr>
        <w:pStyle w:val="a4"/>
        <w:numPr>
          <w:ilvl w:val="0"/>
          <w:numId w:val="2"/>
        </w:numPr>
      </w:pPr>
      <w:r>
        <w:t>На подошву ø</w:t>
      </w:r>
      <w:r w:rsidRPr="00FC2175">
        <w:t>14</w:t>
      </w:r>
      <w:r>
        <w:t>А</w:t>
      </w:r>
      <w:r w:rsidRPr="00991CC5">
        <w:rPr>
          <w:lang w:val="en-US"/>
        </w:rPr>
        <w:t>III</w:t>
      </w:r>
      <w:r>
        <w:t xml:space="preserve"> – 3.2т</w:t>
      </w:r>
    </w:p>
    <w:p w:rsidR="00615ACC" w:rsidRDefault="00615ACC" w:rsidP="00615ACC">
      <w:pPr>
        <w:pStyle w:val="a4"/>
        <w:numPr>
          <w:ilvl w:val="0"/>
          <w:numId w:val="2"/>
        </w:numPr>
      </w:pPr>
      <w:r>
        <w:t xml:space="preserve">На </w:t>
      </w:r>
      <w:proofErr w:type="spellStart"/>
      <w:r>
        <w:t>подколонники</w:t>
      </w:r>
      <w:proofErr w:type="spellEnd"/>
      <w:r>
        <w:t xml:space="preserve"> ø</w:t>
      </w:r>
      <w:r w:rsidRPr="00FC2175">
        <w:t>14</w:t>
      </w:r>
      <w:r>
        <w:t>А</w:t>
      </w:r>
      <w:r w:rsidRPr="00991CC5">
        <w:rPr>
          <w:lang w:val="en-US"/>
        </w:rPr>
        <w:t>III</w:t>
      </w:r>
      <w:r>
        <w:t xml:space="preserve"> – 0.8т, ø6А</w:t>
      </w:r>
      <w:r w:rsidRPr="00991CC5">
        <w:rPr>
          <w:lang w:val="en-US"/>
        </w:rPr>
        <w:t>III</w:t>
      </w:r>
      <w:r>
        <w:t xml:space="preserve"> – 0.1т</w:t>
      </w:r>
    </w:p>
    <w:p w:rsidR="00615ACC" w:rsidRPr="00FC2175" w:rsidRDefault="00615ACC" w:rsidP="00615ACC">
      <w:pPr>
        <w:pStyle w:val="a4"/>
        <w:numPr>
          <w:ilvl w:val="0"/>
          <w:numId w:val="2"/>
        </w:numPr>
      </w:pPr>
      <w:r>
        <w:t>На выпуски под колонны ø28А</w:t>
      </w:r>
      <w:r w:rsidRPr="00991CC5">
        <w:rPr>
          <w:lang w:val="en-US"/>
        </w:rPr>
        <w:t>III</w:t>
      </w:r>
      <w:r>
        <w:t xml:space="preserve"> – 3.8т</w:t>
      </w:r>
    </w:p>
    <w:p w:rsidR="00AD1998" w:rsidRPr="00C6130C" w:rsidRDefault="00C6130C">
      <w:pPr>
        <w:rPr>
          <w:b/>
        </w:rPr>
      </w:pPr>
      <w:r w:rsidRPr="00C6130C">
        <w:rPr>
          <w:b/>
        </w:rPr>
        <w:t>Колонны</w:t>
      </w:r>
    </w:p>
    <w:p w:rsidR="00D97E46" w:rsidRDefault="00D97E46">
      <w:r>
        <w:t>Колонны 400х400 армируем 8ø28А</w:t>
      </w:r>
      <w:r>
        <w:rPr>
          <w:lang w:val="en-US"/>
        </w:rPr>
        <w:t>III</w:t>
      </w:r>
      <w:r>
        <w:t xml:space="preserve"> по 3 стержня на сторону</w:t>
      </w:r>
    </w:p>
    <w:p w:rsidR="00C6130C" w:rsidRPr="00AD1998" w:rsidRDefault="00C6130C" w:rsidP="00C6130C">
      <w:r>
        <w:t>Поперечное армирование колонн ø10 А</w:t>
      </w:r>
      <w:r w:rsidR="00615ACC">
        <w:rPr>
          <w:lang w:val="en-US"/>
        </w:rPr>
        <w:t>I</w:t>
      </w:r>
      <w:r>
        <w:t xml:space="preserve"> с шагом 200 с учащением у стыков до шага 100</w:t>
      </w:r>
    </w:p>
    <w:p w:rsidR="00991CC5" w:rsidRDefault="00C6130C" w:rsidP="00C6130C">
      <w:pPr>
        <w:pStyle w:val="a4"/>
        <w:numPr>
          <w:ilvl w:val="0"/>
          <w:numId w:val="3"/>
        </w:numPr>
      </w:pPr>
      <w:proofErr w:type="spellStart"/>
      <w:r>
        <w:t>Бетонн</w:t>
      </w:r>
      <w:proofErr w:type="spellEnd"/>
      <w:r>
        <w:t xml:space="preserve"> класса В25 – 42 м3</w:t>
      </w:r>
    </w:p>
    <w:p w:rsidR="00C6130C" w:rsidRDefault="00C6130C" w:rsidP="00C6130C">
      <w:pPr>
        <w:pStyle w:val="a4"/>
        <w:numPr>
          <w:ilvl w:val="0"/>
          <w:numId w:val="3"/>
        </w:numPr>
      </w:pPr>
      <w:r>
        <w:t>ø28А</w:t>
      </w:r>
      <w:proofErr w:type="gramStart"/>
      <w:r>
        <w:rPr>
          <w:lang w:val="en-US"/>
        </w:rPr>
        <w:t>III</w:t>
      </w:r>
      <w:r>
        <w:t xml:space="preserve">  -</w:t>
      </w:r>
      <w:proofErr w:type="gramEnd"/>
      <w:r>
        <w:t xml:space="preserve"> 8.6т</w:t>
      </w:r>
    </w:p>
    <w:p w:rsidR="00C6130C" w:rsidRDefault="00C6130C" w:rsidP="00C6130C">
      <w:pPr>
        <w:pStyle w:val="a4"/>
        <w:numPr>
          <w:ilvl w:val="0"/>
          <w:numId w:val="3"/>
        </w:numPr>
      </w:pPr>
      <w:r>
        <w:t>ø10</w:t>
      </w:r>
      <w:r w:rsidR="00615ACC">
        <w:t>А</w:t>
      </w:r>
      <w:r w:rsidR="00615ACC">
        <w:rPr>
          <w:lang w:val="en-US"/>
        </w:rPr>
        <w:t>I</w:t>
      </w:r>
      <w:r>
        <w:t xml:space="preserve"> </w:t>
      </w:r>
      <w:r w:rsidR="00615ACC">
        <w:rPr>
          <w:lang w:val="en-US"/>
        </w:rPr>
        <w:t>-</w:t>
      </w:r>
      <w:r w:rsidR="00E660AE">
        <w:t xml:space="preserve"> 1т</w:t>
      </w:r>
    </w:p>
    <w:p w:rsidR="00C6130C" w:rsidRPr="00E660AE" w:rsidRDefault="00E660AE">
      <w:pPr>
        <w:rPr>
          <w:b/>
        </w:rPr>
      </w:pPr>
      <w:r w:rsidRPr="00E660AE">
        <w:rPr>
          <w:b/>
        </w:rPr>
        <w:t>Балки</w:t>
      </w:r>
    </w:p>
    <w:p w:rsidR="00931F59" w:rsidRDefault="00D97E46">
      <w:r>
        <w:t>Балки 400х500(</w:t>
      </w:r>
      <w:r>
        <w:rPr>
          <w:lang w:val="en-US"/>
        </w:rPr>
        <w:t>h</w:t>
      </w:r>
      <w:r>
        <w:t>)</w:t>
      </w:r>
      <w:r w:rsidR="00AD1998">
        <w:t xml:space="preserve"> вдоль </w:t>
      </w:r>
      <w:r w:rsidR="009C446B">
        <w:t>цифровых</w:t>
      </w:r>
      <w:r w:rsidR="00AD1998">
        <w:t xml:space="preserve"> осей и 400х600(</w:t>
      </w:r>
      <w:r w:rsidR="00AD1998">
        <w:rPr>
          <w:lang w:val="en-US"/>
        </w:rPr>
        <w:t>h</w:t>
      </w:r>
      <w:r w:rsidR="00AD1998">
        <w:t xml:space="preserve">) вдоль </w:t>
      </w:r>
      <w:r w:rsidR="009C446B">
        <w:t>буквенных</w:t>
      </w:r>
      <w:r w:rsidR="00AD1998">
        <w:t xml:space="preserve"> осей</w:t>
      </w:r>
    </w:p>
    <w:p w:rsidR="00D97E46" w:rsidRPr="00615ACC" w:rsidRDefault="00615ACC" w:rsidP="00615ACC">
      <w:pPr>
        <w:pStyle w:val="a4"/>
        <w:numPr>
          <w:ilvl w:val="0"/>
          <w:numId w:val="4"/>
        </w:numPr>
      </w:pPr>
      <w:r>
        <w:t xml:space="preserve">Армирование </w:t>
      </w:r>
      <w:r w:rsidR="00D97E46">
        <w:t>ø2</w:t>
      </w:r>
      <w:r>
        <w:t>8</w:t>
      </w:r>
      <w:r w:rsidR="00D97E46">
        <w:t>А</w:t>
      </w:r>
      <w:r w:rsidR="00D97E46" w:rsidRPr="00615ACC">
        <w:rPr>
          <w:lang w:val="en-US"/>
        </w:rPr>
        <w:t>III</w:t>
      </w:r>
      <w:r>
        <w:t xml:space="preserve"> – 13.2т</w:t>
      </w:r>
    </w:p>
    <w:p w:rsidR="00AD1998" w:rsidRPr="00AD1998" w:rsidRDefault="00AD1998" w:rsidP="00615ACC">
      <w:pPr>
        <w:pStyle w:val="a4"/>
        <w:numPr>
          <w:ilvl w:val="0"/>
          <w:numId w:val="4"/>
        </w:numPr>
      </w:pPr>
      <w:r>
        <w:t>Поперечное армирование балок ø10 А</w:t>
      </w:r>
      <w:r w:rsidR="00615ACC" w:rsidRPr="00615ACC">
        <w:rPr>
          <w:lang w:val="en-US"/>
        </w:rPr>
        <w:t>I</w:t>
      </w:r>
      <w:r>
        <w:t xml:space="preserve"> </w:t>
      </w:r>
      <w:r w:rsidR="00615ACC">
        <w:t>расход 2.9т</w:t>
      </w:r>
    </w:p>
    <w:p w:rsidR="00991CC5" w:rsidRDefault="00931F59" w:rsidP="00615ACC">
      <w:pPr>
        <w:pStyle w:val="a4"/>
        <w:numPr>
          <w:ilvl w:val="0"/>
          <w:numId w:val="4"/>
        </w:numPr>
      </w:pPr>
      <w:r>
        <w:t>Расход бетона 90 м3</w:t>
      </w:r>
    </w:p>
    <w:p w:rsidR="00931F59" w:rsidRPr="00931F59" w:rsidRDefault="00931F59" w:rsidP="00D97E46">
      <w:pPr>
        <w:rPr>
          <w:b/>
        </w:rPr>
      </w:pPr>
      <w:r w:rsidRPr="00931F59">
        <w:rPr>
          <w:b/>
        </w:rPr>
        <w:t>Перекрытия</w:t>
      </w:r>
    </w:p>
    <w:p w:rsidR="00D97E46" w:rsidRDefault="00D97E46" w:rsidP="00D97E46">
      <w:r>
        <w:t>Плит</w:t>
      </w:r>
      <w:r w:rsidR="00AD1998">
        <w:t>ы</w:t>
      </w:r>
      <w:r>
        <w:t xml:space="preserve"> </w:t>
      </w:r>
      <w:r w:rsidR="00AD1998">
        <w:t xml:space="preserve">толщиной 150мм </w:t>
      </w:r>
      <w:r>
        <w:t>армируем</w:t>
      </w:r>
      <w:r w:rsidR="00AD1998">
        <w:t xml:space="preserve"> ø8А</w:t>
      </w:r>
      <w:r w:rsidR="00AD1998">
        <w:rPr>
          <w:lang w:val="en-US"/>
        </w:rPr>
        <w:t>III</w:t>
      </w:r>
      <w:r w:rsidR="00AD1998">
        <w:t xml:space="preserve"> с шагом 200 в обоих направлениях</w:t>
      </w:r>
      <w:r w:rsidR="00615ACC">
        <w:t xml:space="preserve"> с</w:t>
      </w:r>
      <w:r w:rsidR="00991CC5">
        <w:t>верху и снизу – 3.4т.</w:t>
      </w:r>
    </w:p>
    <w:p w:rsidR="00615ACC" w:rsidRDefault="00615ACC" w:rsidP="00D97E46">
      <w:r>
        <w:t>Расход бетона 125 м3</w:t>
      </w:r>
    </w:p>
    <w:p w:rsidR="00615ACC" w:rsidRPr="00615ACC" w:rsidRDefault="00615ACC" w:rsidP="00D97E46">
      <w:pPr>
        <w:rPr>
          <w:b/>
        </w:rPr>
      </w:pPr>
      <w:r w:rsidRPr="00615ACC">
        <w:rPr>
          <w:b/>
        </w:rPr>
        <w:t>Пол по грунту</w:t>
      </w:r>
    </w:p>
    <w:p w:rsidR="00615ACC" w:rsidRDefault="00615ACC" w:rsidP="00615ACC">
      <w:r>
        <w:t>Плит</w:t>
      </w:r>
      <w:r>
        <w:t>а</w:t>
      </w:r>
      <w:r>
        <w:t xml:space="preserve"> толщиной </w:t>
      </w:r>
      <w:r>
        <w:t>20</w:t>
      </w:r>
      <w:r>
        <w:t>0мм армируем ø8А</w:t>
      </w:r>
      <w:r>
        <w:rPr>
          <w:lang w:val="en-US"/>
        </w:rPr>
        <w:t>III</w:t>
      </w:r>
      <w:r>
        <w:t xml:space="preserve"> с шагом 200 в обоих направлениях сверху и снизу – </w:t>
      </w:r>
      <w:r>
        <w:t>1</w:t>
      </w:r>
      <w:r>
        <w:t>.</w:t>
      </w:r>
      <w:r>
        <w:t>4</w:t>
      </w:r>
      <w:r>
        <w:t>т.</w:t>
      </w:r>
    </w:p>
    <w:p w:rsidR="00D97E46" w:rsidRDefault="00615ACC">
      <w:r>
        <w:t>Расход бетона</w:t>
      </w:r>
      <w:r>
        <w:t xml:space="preserve"> 8</w:t>
      </w:r>
      <w:bookmarkStart w:id="0" w:name="_GoBack"/>
      <w:bookmarkEnd w:id="0"/>
      <w:r>
        <w:t>0 м3</w:t>
      </w:r>
    </w:p>
    <w:sectPr w:rsidR="00D97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827357"/>
    <w:multiLevelType w:val="hybridMultilevel"/>
    <w:tmpl w:val="470C0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D54976"/>
    <w:multiLevelType w:val="hybridMultilevel"/>
    <w:tmpl w:val="0A828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2A79DC"/>
    <w:multiLevelType w:val="hybridMultilevel"/>
    <w:tmpl w:val="69C87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571D39"/>
    <w:multiLevelType w:val="hybridMultilevel"/>
    <w:tmpl w:val="B0124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E46"/>
    <w:rsid w:val="001A76D1"/>
    <w:rsid w:val="003E042D"/>
    <w:rsid w:val="00495C34"/>
    <w:rsid w:val="00615ACC"/>
    <w:rsid w:val="00931F59"/>
    <w:rsid w:val="00991CC5"/>
    <w:rsid w:val="009C446B"/>
    <w:rsid w:val="00A91D1A"/>
    <w:rsid w:val="00AD1998"/>
    <w:rsid w:val="00C6130C"/>
    <w:rsid w:val="00D97E46"/>
    <w:rsid w:val="00E660AE"/>
    <w:rsid w:val="00F118D9"/>
    <w:rsid w:val="00FC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9EA1D2F-0EAC-45CB-AF17-2FF04497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97E46"/>
    <w:rPr>
      <w:color w:val="808080"/>
    </w:rPr>
  </w:style>
  <w:style w:type="paragraph" w:styleId="a4">
    <w:name w:val="List Paragraph"/>
    <w:basedOn w:val="a"/>
    <w:uiPriority w:val="34"/>
    <w:qFormat/>
    <w:rsid w:val="00D97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3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4</cp:revision>
  <dcterms:created xsi:type="dcterms:W3CDTF">2017-08-02T00:50:00Z</dcterms:created>
  <dcterms:modified xsi:type="dcterms:W3CDTF">2017-08-03T00:42:00Z</dcterms:modified>
</cp:coreProperties>
</file>