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62" w:rsidRPr="004F0D1B" w:rsidRDefault="00D05C62" w:rsidP="00D05C62">
      <w:pPr>
        <w:pStyle w:val="1"/>
        <w:keepNext/>
        <w:keepLines/>
        <w:ind w:left="0" w:firstLine="540"/>
        <w:rPr>
          <w:rFonts w:ascii="Times New Roman" w:eastAsia="Times New Roman" w:hAnsi="Times New Roman"/>
          <w:b/>
          <w:sz w:val="24"/>
          <w:szCs w:val="24"/>
        </w:rPr>
      </w:pPr>
      <w:r w:rsidRPr="004F0D1B">
        <w:rPr>
          <w:rFonts w:ascii="Times New Roman" w:eastAsia="Times New Roman" w:hAnsi="Times New Roman"/>
          <w:b/>
          <w:sz w:val="24"/>
          <w:szCs w:val="24"/>
        </w:rPr>
        <w:t xml:space="preserve">Места поставки товара: </w:t>
      </w:r>
    </w:p>
    <w:p w:rsidR="00D05C62" w:rsidRDefault="00D05C62" w:rsidP="00D05C62">
      <w:pPr>
        <w:keepNext/>
        <w:keepLines/>
        <w:spacing w:after="0" w:line="240" w:lineRule="auto"/>
        <w:rPr>
          <w:rFonts w:ascii="Times New Roman" w:hAnsi="Times New Roman"/>
          <w:lang w:bidi="th-TH"/>
        </w:rPr>
      </w:pPr>
      <w:r w:rsidRPr="004F0D1B">
        <w:rPr>
          <w:rFonts w:ascii="Times New Roman" w:hAnsi="Times New Roman"/>
          <w:lang w:bidi="th-TH"/>
        </w:rPr>
        <w:t>Лесоза</w:t>
      </w:r>
      <w:r w:rsidRPr="00667E8A">
        <w:rPr>
          <w:rFonts w:ascii="Times New Roman" w:hAnsi="Times New Roman"/>
          <w:lang w:bidi="th-TH"/>
        </w:rPr>
        <w:t>водский р/с</w:t>
      </w:r>
      <w:r>
        <w:rPr>
          <w:rFonts w:ascii="Times New Roman" w:hAnsi="Times New Roman"/>
          <w:lang w:bidi="th-TH"/>
        </w:rPr>
        <w:t>:</w:t>
      </w:r>
      <w:r w:rsidRPr="00667E8A">
        <w:rPr>
          <w:rFonts w:ascii="Times New Roman" w:hAnsi="Times New Roman"/>
          <w:lang w:bidi="th-TH"/>
        </w:rPr>
        <w:t xml:space="preserve"> г. Лесозаводск, ул. Пушкинская, 38а</w:t>
      </w:r>
    </w:p>
    <w:p w:rsidR="00D05C62" w:rsidRDefault="00D05C62" w:rsidP="00D05C62">
      <w:pPr>
        <w:keepNext/>
        <w:keepLines/>
        <w:spacing w:after="0" w:line="240" w:lineRule="auto"/>
        <w:rPr>
          <w:rFonts w:ascii="Times New Roman" w:hAnsi="Times New Roman"/>
          <w:lang w:bidi="th-TH"/>
        </w:rPr>
      </w:pPr>
      <w:r w:rsidRPr="00667E8A">
        <w:rPr>
          <w:rFonts w:ascii="Times New Roman" w:hAnsi="Times New Roman"/>
          <w:lang w:bidi="th-TH"/>
        </w:rPr>
        <w:t>Первореченский р/с</w:t>
      </w:r>
      <w:r>
        <w:rPr>
          <w:rFonts w:ascii="Times New Roman" w:hAnsi="Times New Roman"/>
          <w:lang w:bidi="th-TH"/>
        </w:rPr>
        <w:t>:</w:t>
      </w:r>
      <w:r w:rsidRPr="00667E8A">
        <w:rPr>
          <w:rFonts w:ascii="Times New Roman" w:hAnsi="Times New Roman"/>
          <w:lang w:bidi="th-TH"/>
        </w:rPr>
        <w:t xml:space="preserve"> г. Владивосток, ул. Южно-Уральская, 4</w:t>
      </w:r>
    </w:p>
    <w:p w:rsidR="00D05C62" w:rsidRDefault="00D05C62" w:rsidP="00D05C62">
      <w:pPr>
        <w:keepNext/>
        <w:keepLines/>
        <w:spacing w:after="0" w:line="240" w:lineRule="auto"/>
        <w:rPr>
          <w:rFonts w:ascii="Times New Roman" w:hAnsi="Times New Roman"/>
          <w:lang w:bidi="th-TH"/>
        </w:rPr>
      </w:pPr>
      <w:r w:rsidRPr="00667E8A">
        <w:rPr>
          <w:rFonts w:ascii="Times New Roman" w:hAnsi="Times New Roman"/>
          <w:lang w:bidi="th-TH"/>
        </w:rPr>
        <w:t>Надеждинский р/с с</w:t>
      </w:r>
      <w:r>
        <w:rPr>
          <w:rFonts w:ascii="Times New Roman" w:hAnsi="Times New Roman"/>
          <w:lang w:bidi="th-TH"/>
        </w:rPr>
        <w:t>:</w:t>
      </w:r>
      <w:r w:rsidRPr="00667E8A">
        <w:rPr>
          <w:rFonts w:ascii="Times New Roman" w:hAnsi="Times New Roman"/>
          <w:lang w:bidi="th-TH"/>
        </w:rPr>
        <w:t xml:space="preserve"> Вольно-Надеждинское, ул. Соснина, 2</w:t>
      </w:r>
    </w:p>
    <w:p w:rsidR="00D05C62" w:rsidRDefault="00D05C62" w:rsidP="00D05C62">
      <w:pPr>
        <w:keepNext/>
        <w:keepLines/>
        <w:spacing w:after="0" w:line="240" w:lineRule="auto"/>
        <w:rPr>
          <w:rFonts w:ascii="Times New Roman" w:hAnsi="Times New Roman"/>
          <w:lang w:bidi="th-TH"/>
        </w:rPr>
      </w:pPr>
      <w:r w:rsidRPr="00077B60">
        <w:rPr>
          <w:rFonts w:ascii="Times New Roman" w:hAnsi="Times New Roman"/>
          <w:lang w:bidi="th-TH"/>
        </w:rPr>
        <w:t>Хорольский р/с: с. Хороль, ул. Ленинская, 90</w:t>
      </w:r>
    </w:p>
    <w:p w:rsidR="00D05C62" w:rsidRPr="003219FD" w:rsidRDefault="00D05C62" w:rsidP="00D05C62">
      <w:pPr>
        <w:pStyle w:val="1"/>
        <w:keepNext/>
        <w:keepLines/>
        <w:ind w:left="0" w:firstLine="0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  <w:r w:rsidRPr="00077B60">
        <w:rPr>
          <w:rFonts w:ascii="Times New Roman" w:hAnsi="Times New Roman"/>
          <w:lang w:bidi="th-TH"/>
        </w:rPr>
        <w:t>Кировский р/с пгт. Кировский, ул. Колхозная, 57</w:t>
      </w:r>
    </w:p>
    <w:p w:rsidR="00D05C62" w:rsidRPr="003219FD" w:rsidRDefault="00D05C62" w:rsidP="00D05C62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</w:pPr>
    </w:p>
    <w:p w:rsidR="00D05C62" w:rsidRPr="004F0D1B" w:rsidRDefault="00D05C62" w:rsidP="00D05C62">
      <w:pPr>
        <w:keepNext/>
        <w:keepLines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F0D1B">
        <w:rPr>
          <w:rFonts w:ascii="Times New Roman" w:hAnsi="Times New Roman"/>
          <w:b/>
          <w:sz w:val="24"/>
          <w:szCs w:val="24"/>
        </w:rPr>
        <w:t>ТЕХНИЧЕСКОЕ  ЗАДАНИЕ</w:t>
      </w:r>
    </w:p>
    <w:tbl>
      <w:tblPr>
        <w:tblW w:w="109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720"/>
        <w:gridCol w:w="2992"/>
        <w:gridCol w:w="6349"/>
        <w:gridCol w:w="869"/>
      </w:tblGrid>
      <w:tr w:rsidR="00D05C62" w:rsidRPr="009678E1" w:rsidTr="00154F8E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D05C62" w:rsidRPr="009678E1" w:rsidTr="00154F8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Комплект мебели в кабинет председателя суда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D05C62" w:rsidRPr="009678E1" w:rsidTr="00154F8E">
        <w:trPr>
          <w:trHeight w:val="6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Стол 2-тумбовый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руководителя должен быть оснащен тумбой мобильной и приставной тумбой.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Стол должен состоять из каркаса и столешницы. Каркас должен включать в себя 2 боковины, выполненные из ЛДСП, 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соединенные лицевой панелью. На торцевые кромки боковин (видимые поверхности) должен быть установлен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Остальные кромки (скрытые поверхности) должны быть облицованы кромочным материалом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Боковины должны иметь регулируемые по высоте опоры в форме круга. Лицевая панель должна быть прямоугольной формы и должна быть выполнена из 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кромочным материалом из ПВХ 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Столешница прямоугольной формы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 долевых сторонах должен быть установлен 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Соединение деталей должно быть при помощи эксцентриковой стяжки. Столешница должна быть приподнята над основанием (опоры и лицевая панель) на специальных металлических  проставках  цвета "алюминий матовый" или аналог. Ширина стола: не менее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20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стола: не менее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9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стола: не менее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                                             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Тумба мобильная должна состоять из каркаса, 3-х выдвижных ящиков и колесных опор. Каркас должен состоять из щитовых элементов, выполненных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Крышка тумбы должна быть прямоугольной формы и выполнена из ЛДСП 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Ящик неразборной конструкции должен состоять из корпуса и фасадной стенки. Ящики должны устанавливаться на металлические направляющие с нейлоновыми роликами.  Фасадная стенка должны быть изготовлена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ручка должна быть в виде скобы прямоугольной формы,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Колесные опоры должны быть диаметром не менее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Центральный замок должен закрывать одновременно все выдвижные ящики. Наличие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металлического ключа. Ширина тумбы: не менее </w:t>
            </w:r>
            <w:smartTag w:uri="urn:schemas-microsoft-com:office:smarttags" w:element="metricconverter">
              <w:smartTagPr>
                <w:attr w:name="ProductID" w:val="4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тумбы: не менее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тумбы: не менее 600  мм, не более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Тумба приставная должна состоять из каркаса, 2-х раздвижных дверей и колесных опор. Каркас должен состоять из щитовых элементов, выполненных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Крышка тумбы должна быть прямоугольной формы и выполнена из ЛДСП 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 приставной тумбе должны быть предусмотрены три отделения с переставными полками - одно открытое (по центру тумбы) и два с дверьми-купе. Металлическая ручка должна быть в виде скобы прямоугольной формы,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Колесные опоры должны быть диаметром не менее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тумбы: не менее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12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тумбы: не менее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тумбы: не менее 600  мм, не более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Мебель должна собираться на эксцентриковые стяжки. Все элементы должны быть выполнены из ЛДСП с тиснением поверхности типа «Шагрень». Цвет стола 2-тумбового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</w:tr>
      <w:tr w:rsidR="00D05C62" w:rsidRPr="009678E1" w:rsidTr="00154F8E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Стол для совещаний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 должен состоять из столешницы, соединительной панели и двух опор. Столешница должна быть прямоугольной формы и выполнена из ЛДСП 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Столешница должна быть приподнята над основанием (опоры и соединительная панель) на специальных металлических  проставках  цвета "алюминий матовый" или аналог. Опоры стола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стола: не менее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12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стола: не менее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стола: не менее 718  мм, не более </w:t>
            </w:r>
            <w:smartTag w:uri="urn:schemas-microsoft-com:office:smarttags" w:element="metricconverter">
              <w:smartTagPr>
                <w:attr w:name="ProductID" w:val="7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 Мебель должна собираться на эксцентриковые стяжки. Все элементы должны быть выполнены из ЛДСП с тиснением поверхности типа «Шагрень». Цвет стола 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3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BC690FB" wp14:editId="5BB492F2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457200</wp:posOffset>
                  </wp:positionV>
                  <wp:extent cx="628650" cy="923925"/>
                  <wp:effectExtent l="0" t="0" r="0" b="9525"/>
                  <wp:wrapNone/>
                  <wp:docPr id="11" name="Рисунок 11" descr="Описание: Картинки по запросу кресло т-9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Картинки по запросу кресло т-9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D05C62" w:rsidRPr="009678E1" w:rsidTr="00154F8E">
              <w:trPr>
                <w:trHeight w:val="3000"/>
                <w:tblCellSpacing w:w="0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5C62" w:rsidRPr="009678E1" w:rsidRDefault="00D05C62" w:rsidP="00154F8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9678E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Кресло руководителя (1 шт.)</w:t>
                  </w:r>
                </w:p>
              </w:tc>
            </w:tr>
          </w:tbl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обивки лицевой части сиденья и спинки должна быть натуральная кожа. Задняя сторона спинки должна быть выполнена из искусственной кожи. Цвет обивки сиденья и спинки должен быть черный. Материал подлокотника должен быть пластик с мягкими накладками из кожи. Материал крестовины должен быть хромированный металл.  Ширина спинки: не менее </w:t>
            </w:r>
            <w:smartTag w:uri="urn:schemas-microsoft-com:office:smarttags" w:element="metricconverter">
              <w:smartTagPr>
                <w:attr w:name="ProductID" w:val="5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Форма спинки должна быть прямоугольной. Высота спинки (от сиденья): не менее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Должно быть наличие декоративных элементов на спинке: 3 горизонтальных и 2 вертикальных шва, которые образуют 2 равных квадрата со сборками в центре спинки (размер квадрата не менее 250*190 мм). Ширина сиденья (без подлокотников): не менее </w:t>
            </w:r>
            <w:smartTag w:uri="urn:schemas-microsoft-com:office:smarttags" w:element="metricconverter">
              <w:smartTagPr>
                <w:attr w:name="ProductID" w:val="5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сиденья: не менее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Должно быть наличие декоративных элементов на сидении: 2 горизонтальных и 2 вертикальных шва, которые образуют 1 квадрат со сборками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 центре спинки. Основа спинки должна быть изготовлена из фанеры гнутоклеенной толщиной не менее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спинки должен быть из поролона разных толщин, образующих форму плотностью не менее 25 кг/м3. Максимальная толщина наполнителя спинки должна быть не менее </w:t>
            </w:r>
            <w:smartTag w:uri="urn:schemas-microsoft-com:office:smarttags" w:element="metricconverter">
              <w:smartTagPr>
                <w:attr w:name="ProductID" w:val="11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115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Основа сидения должна быть изготовлена из фанеры гнутоклеенной толщиной не менее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сидения должен быть из поролона разных толщин, образующих форму плотностью не менее 25 кг/м3. Максимальная толщина наполнителя сидения должна быть не менее </w:t>
            </w:r>
            <w:smartTag w:uri="urn:schemas-microsoft-com:office:smarttags" w:element="metricconverter">
              <w:smartTagPr>
                <w:attr w:name="ProductID" w:val="11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115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Диаметр крестовины (5-ти лучевой пластиковой опоры на роликах): не менее </w:t>
            </w:r>
            <w:smartTag w:uri="urn:schemas-microsoft-com:office:smarttags" w:element="metricconverter">
              <w:smartTagPr>
                <w:attr w:name="ProductID" w:val="6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Конструкция: должно быть наличие механизма качания с регулировкой под вес, фиксацией в одном рабочем положении и регулировкой высоты. Высота кресла от пола (в нижнем положении): не менее </w:t>
            </w:r>
            <w:smartTag w:uri="urn:schemas-microsoft-com:office:smarttags" w:element="metricconverter">
              <w:smartTagPr>
                <w:attr w:name="ProductID" w:val="1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кресла от пола (в верхнем положении): не менее </w:t>
            </w:r>
            <w:smartTag w:uri="urn:schemas-microsoft-com:office:smarttags" w:element="metricconverter">
              <w:smartTagPr>
                <w:attr w:name="ProductID" w:val="12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Максимальная динамическая нагрузка: не менее </w:t>
            </w:r>
            <w:smartTag w:uri="urn:schemas-microsoft-com:office:smarttags" w:element="metricconverter">
              <w:smartTagPr>
                <w:attr w:name="ProductID" w:val="120 кг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кг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Кресло должно быть изготовлено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</w:tr>
      <w:tr w:rsidR="00D05C62" w:rsidRPr="009678E1" w:rsidTr="00154F8E">
        <w:trPr>
          <w:trHeight w:val="20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9763CBC" wp14:editId="0804C494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304800</wp:posOffset>
                  </wp:positionV>
                  <wp:extent cx="628650" cy="695325"/>
                  <wp:effectExtent l="0" t="0" r="0" b="9525"/>
                  <wp:wrapNone/>
                  <wp:docPr id="10" name="Рисунок 10" descr="Описание: Картинки по запросу стул э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Картинки по запросу стул э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D05C62" w:rsidRPr="009678E1" w:rsidTr="00154F8E">
              <w:trPr>
                <w:trHeight w:val="2010"/>
                <w:tblCellSpacing w:w="0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5C62" w:rsidRPr="009678E1" w:rsidRDefault="00D05C62" w:rsidP="00154F8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9678E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Стул мягкий (6 шт.)</w:t>
                  </w:r>
                </w:p>
              </w:tc>
            </w:tr>
          </w:tbl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Каркас стула должен быть изготовлен из хромированной металлической рамы круглого сечения. Сиденье и спинка стула должны  быть обиты искусственной кожей черного цвета. Специальные заглушки на ножках  должны обеспечивать надежное штабелирование модели до 15 шт. в стопке.  Высота стула не менее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8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ширина сидения не менее </w:t>
            </w:r>
            <w:smartTag w:uri="urn:schemas-microsoft-com:office:smarttags" w:element="metricconverter">
              <w:smartTagPr>
                <w:attr w:name="ProductID" w:val="434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434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44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глубина сидения не менее </w:t>
            </w:r>
            <w:smartTag w:uri="urn:schemas-microsoft-com:office:smarttags" w:element="metricconverter">
              <w:smartTagPr>
                <w:attr w:name="ProductID" w:val="40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высота спинки не менее </w:t>
            </w:r>
            <w:smartTag w:uri="urn:schemas-microsoft-com:office:smarttags" w:element="metricconverter">
              <w:smartTagPr>
                <w:attr w:name="ProductID" w:val="34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345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3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Цвет обивки: черный. Стул должен быть изготовлен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18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1.5.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Тумба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Тумба должна состоять из топа, каркаса и дверей. Топ тумбы должен быть изготовлен из ЛДСП 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облицованной противоударной кромкой ПВХ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цвет ЛДСП. Меламиновое покрытие должно имитировать текстуру дерева.  Каркас тумбы и двери должны быть изготовлены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облицованной противоударной кромкой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цвет ЛДСП.  Должно быть наличие двух распашных дверей и одной переставной полки. Наличие регулируемых по высоте опор. Металлическая ручка должна быть в виде скобы прямоугольной формы,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Мебель должна собираться на эксцентриковые стяжки. Все элементы должны быть выполнены из ЛДСП с тиснением поверхности типа «Шагрень». Цвет тумбы по согласованию с заказчиком. Мебель должна быть изготовлена в соответствии с ГОСТ 16371-2014. Ширина тумбы должна быть не менее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9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  должна быть не менее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 должна быть не менее </w:t>
            </w:r>
            <w:smartTag w:uri="urn:schemas-microsoft-com:office:smarttags" w:element="metricconverter">
              <w:smartTagPr>
                <w:attr w:name="ProductID" w:val="78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780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3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1.6.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Шкаф канцелярский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Шкаф должен состоять из корпуса с полками, дверей и топа. Корпус должен состоять из боковых стенок (правая, левая), нижнего щита (толщиной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и топа (толщиной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выполненных из ЛДСП.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Соединение деталей должно быть при помощи эксцентриковой стяжки. Топ шкафа должен быть выполнен из ЛДСП 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3-м сторонам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Задняя стенка должна быть ламинированная ХДФ.  Полка второго уровня должна быть зафиксирована между боковинами на эксцентриковой стяжке. Остальные полки должны быть съемные и иметь несколько уровней установки.  Полки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Корпус должен устанавливаться на регулируемые по высоте опоры. Нижние двери глухие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Размер одной глухой двери не менее 450*700 мм. Верхние двери стеклянные должны быть толщиной не менее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размер одной двери не менее 450х1400 мм. Двери должны устанавливаться на мебельные петли и  комплектоваться  демпферами для бесшумного закрывания. Металлическая ручка должна быть в виде скобы прямоугольной формы,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шкафа: не менее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9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шкафа: не менее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шкафа: не менее 2190  мм, не более </w:t>
            </w:r>
            <w:smartTag w:uri="urn:schemas-microsoft-com:office:smarttags" w:element="metricconverter">
              <w:smartTagPr>
                <w:attr w:name="ProductID" w:val="22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Мебель должна собираться на эксцентриковые стяжки. Все элементы должны быть выполнены из ЛДСП с тиснением поверхности типа «Шагрень». Цвет шкафа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3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1.7.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Шкаф для одежды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Шкаф должен состоять из корпуса с двумя полками, дверей, топа и металлической выдвижной вешалки. Корпус должен состоять из боковых стенок (правая, левая), нижнего и верхнего топа.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Соединение деталей должно быть при помощи эксцентриковой стяжки. Топ шкафа должен быть выполнен из ЛДСП толщиной не менее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3-м сторонам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остальные детали каркаса шкафа должны быть выполнены их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Задняя стенка должна быть ламинированная ХДФ. Полка для головных уборов и полка для обуви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выдвижная вешалка  должна прикручиваться шурупами к полке.  Корпус должен устанавливаться на опоры регулируемые по высоте.  Двери глухие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Размер одной двери не менее 450*2110 мм. Металлическая ручка должна быть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 виде скобы прямоугольной формы,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шкафа: не менее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9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шкафа: не менее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шкафа: не менее 2190  мм, не более </w:t>
            </w:r>
            <w:smartTag w:uri="urn:schemas-microsoft-com:office:smarttags" w:element="metricconverter">
              <w:smartTagPr>
                <w:attr w:name="ProductID" w:val="22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Мебель должна собираться на эксцентриковые стяжки. Все элементы должны быть выполнены из ЛДСП с тиснением поверхности типа «Шагрень». Цвет шкафа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</w:tr>
      <w:tr w:rsidR="00D05C62" w:rsidRPr="009678E1" w:rsidTr="00154F8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Комплект мебели в кабинет судьи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D05C62" w:rsidRPr="009678E1" w:rsidTr="00154F8E">
        <w:trPr>
          <w:trHeight w:val="81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Стол 2-тумбовый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должен представлять собой угловую конструкцию (левое исполнение) из двух прямоугольных модулей (для проведения судебных заседаний и для работы с компьютером).                       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Модуль для проведения судебных заседаний должен быть оснащен тумбой приставной. Модуль должен состоять из каркаса и столешницы. Каркас должен включать в себя 2 боковины, выполненные из ЛДСП,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соединенные лицевой панелью. На торцевые кромки боковин (видимые поверхности) должен быть установлен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Остальные кромки (скрытые поверхности) должны быть облицованы кромочным материалом из ПВХ толщиной не менее </w:t>
            </w:r>
            <w:smartTag w:uri="urn:schemas-microsoft-com:office:smarttags" w:element="metricconverter">
              <w:smartTagPr>
                <w:attr w:name="ProductID" w:val="0,4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0,4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Лицевая панель должна быть прямоугольной формы и должна быть выполнена из 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кромочным материалом из ПВХ  толщиной не менее </w:t>
            </w:r>
            <w:smartTag w:uri="urn:schemas-microsoft-com:office:smarttags" w:element="metricconverter">
              <w:smartTagPr>
                <w:attr w:name="ProductID" w:val="0,4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0,4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Столешница прямоугольной формы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 долевых сторонах должен быть установлен 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Ширина модуля общая: не менее </w:t>
            </w:r>
            <w:smartTag w:uri="urn:schemas-microsoft-com:office:smarttags" w:element="metricconverter">
              <w:smartTagPr>
                <w:attr w:name="ProductID" w:val="18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18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модуля: не менее </w:t>
            </w:r>
            <w:smartTag w:uri="urn:schemas-microsoft-com:office:smarttags" w:element="metricconverter">
              <w:smartTagPr>
                <w:attr w:name="ProductID" w:val="7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модуля: не менее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6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Тумба приставная должна состоять из каркаса, 4-х выдвижных ящиков. Каркас должен состоять из щитовых элементов, выполненных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Крышка тумбы должна быть прямоугольной формы и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Ящик неразборной конструкции должен состоять из корпуса и фасадной стенки. Ящики должны устанавливаться на металлические направляющие с нейлоновыми роликами.  Фасадная стенка должны быть изготовлена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Тумба должна устанавливаться на регулируемые по высоте опоры. Наличие замка на верхнем ящике с металлическим ключом. Ширина тумбы: не менее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435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4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тумбы: не менее </w:t>
            </w:r>
            <w:smartTag w:uri="urn:schemas-microsoft-com:office:smarttags" w:element="metricconverter">
              <w:smartTagPr>
                <w:attr w:name="ProductID" w:val="7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тумбы: не менее 760  мм, не более </w:t>
            </w:r>
            <w:smartTag w:uri="urn:schemas-microsoft-com:office:smarttags" w:element="metricconverter">
              <w:smartTagPr>
                <w:attr w:name="ProductID" w:val="76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                                                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Модуль для работы с компьютером должен быть оснащен тумбой мобильной, полкой для клавиатуры и подставкой под системный блок. Модуль должен состоять из каркаса и столешницы. Каркас должен включать в себя 2 боковины, выполненные из ЛДСП,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соединенные лицевой панелью. На торцевые кромки боковин (видимые поверхности) должен быть установлен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Остальные кромки (скрытые поверхности) должны быть облицованы кромочным материалом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Лицевая панель должна быть прямоугольной формы и должна быть выполнена из 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кромочным материалом из ПВХ 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Столешница прямоугольной формы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 долевых сторонах должен быть установлен 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Ширина модуля: не менее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12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модуля: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6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модуля: не менее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6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Тумба мобильная должна состоять из каркаса, 3-х выдвижных ящиков и колесных опор. Каркас должен состоять из щитовых элементов, выполненных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Крышка тумбы должна быть прямоугольной формы и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Ящик неразборной конструкции должен состоять из корпуса и фасадной стенки. Ящики должны устанавливаться на металлические направляющие с нейлоновыми роликами.  Фасадная стенка должны быть изготовлена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Колесные опоры должны быть диаметром не менее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Наличие замка на верхнем ящике с металлическим ключом. Ширина тумбы: не менее </w:t>
            </w:r>
            <w:smartTag w:uri="urn:schemas-microsoft-com:office:smarttags" w:element="metricconverter">
              <w:smartTagPr>
                <w:attr w:name="ProductID" w:val="4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тумбы: не менее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тумбы: не менее 580  мм, не более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Мебель должна собираться на эксцентриковые стяжки.  Цвет стола 2-тумбового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</w:tr>
      <w:tr w:rsidR="00D05C62" w:rsidRPr="009678E1" w:rsidTr="00154F8E">
        <w:trPr>
          <w:trHeight w:val="2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Стол компьютерный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компьютерный должен быть оснащен, полкой для клавиатуры и подставкой под системный блок. Модуль должен состоять из каркаса и столешницы. Каркас должен включать в себя 2 боковины, выполненные из ЛДСП,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соединенные лицевой панелью. На торцевые кромки боковин (видимые поверхности) должен быть установлен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Остальные кромки (скрытые поверхности) должны быть облицованы кромочным материалом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Лицевая панель должна быть прямоугольной формы и должна быть выполнена из 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Расположение лицевой панели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должно позволять людям одновременно сидеть за столом с двух сторон. Торцевые кромки по периметру должны быть облицованы кромочным материалом из ПВХ 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Столешница прямоугольной формы с правой стороны и закругленная с левой стороны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 долевых сторонах должен быть установлен 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Ширина стола: не менее </w:t>
            </w:r>
            <w:smartTag w:uri="urn:schemas-microsoft-com:office:smarttags" w:element="metricconverter">
              <w:smartTagPr>
                <w:attr w:name="ProductID" w:val="13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1300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13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1320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модуля: не менее </w:t>
            </w:r>
            <w:smartTag w:uri="urn:schemas-microsoft-com:office:smarttags" w:element="metricconverter">
              <w:smartTagPr>
                <w:attr w:name="ProductID" w:val="7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модуля: не менее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6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Мебель должна собираться на эксцентриковые стяжки.  Цвет стола 2-тумбового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</w:tr>
      <w:tr w:rsidR="00D05C62" w:rsidRPr="009678E1" w:rsidTr="00154F8E">
        <w:trPr>
          <w:trHeight w:val="3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Шкаф канцелярский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Шкаф должен состоять из корпуса с полками, дверей и топа. Корпус должен состоять из боковых стенок (правая, левая), нижнего щита (толщиной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и топа (толщиной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выполненных из ЛДСП.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Соединение деталей должно быть при помощи эксцентриковой стяжки. Топ шкафа должен быть выполнен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3-м сторонам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Задняя стенка должна быть ламинированная ХДФ.  Полка второго уровня должна быть зафиксирована между боковинами на эксцентриковой стяжке и должна быть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Остальные полки должны быть съемные и иметь несколько уровней установки и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Корпус должен устанавливаться на регулируемые по высоте опоры. Нижние двери глухие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Размер глухих дверей не менее 716*765 мм. Верхние двери стеклянные должны быть толщиной не менее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размером не менее 716х1120 мм. Двери должны устанавливаться на мебельные петли и  комплектоваться  демпферами для бесшумного закрывания.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шкафа: не менее </w:t>
            </w:r>
            <w:smartTag w:uri="urn:schemas-microsoft-com:office:smarttags" w:element="metricconverter">
              <w:smartTagPr>
                <w:attr w:name="ProductID" w:val="7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шкафа: не менее </w:t>
            </w:r>
            <w:smartTag w:uri="urn:schemas-microsoft-com:office:smarttags" w:element="metricconverter">
              <w:smartTagPr>
                <w:attr w:name="ProductID" w:val="3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38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380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шкафа: не менее 1990  мм, не более </w:t>
            </w:r>
            <w:smartTag w:uri="urn:schemas-microsoft-com:office:smarttags" w:element="metricconverter">
              <w:smartTagPr>
                <w:attr w:name="ProductID" w:val="20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Мебель должна собираться на эксцентриковые стяжки.  Цвет шкафа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27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2.4.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Шкаф для одежды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Шкаф должен состоять из корпуса с одной полки, дверей, топа и металлической штанги для вешал. Корпус должен состоять из боковых стенок (правая, левая), нижнего и верхнего топа.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Соединение деталей должно быть при помощи эксцентриковой стяжки. Топ шкафа должен быть выполнен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3-м сторонам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остальные детали каркаса шкафа должны быть выполнены их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Задняя стенка должна быть ламинированная ХДФ. Полка для головных уборов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выдвижная штанга для вешал должна прикручиваться шурупами к полке.  Корпус должен устанавливаться на опоры регулируемые по высоте.  Двери глухие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шкафа: не менее </w:t>
            </w:r>
            <w:smartTag w:uri="urn:schemas-microsoft-com:office:smarttags" w:element="metricconverter">
              <w:smartTagPr>
                <w:attr w:name="ProductID" w:val="7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шкафа: не менее </w:t>
            </w:r>
            <w:smartTag w:uri="urn:schemas-microsoft-com:office:smarttags" w:element="metricconverter">
              <w:smartTagPr>
                <w:attr w:name="ProductID" w:val="5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5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шкафа: не менее 1990  мм, не более </w:t>
            </w:r>
            <w:smartTag w:uri="urn:schemas-microsoft-com:office:smarttags" w:element="metricconverter">
              <w:smartTagPr>
                <w:attr w:name="ProductID" w:val="20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Мебель должна собираться на эксцентриковые стяжки. Цвет шкафа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2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9F611CC" wp14:editId="30158325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238125</wp:posOffset>
                  </wp:positionV>
                  <wp:extent cx="971550" cy="1104900"/>
                  <wp:effectExtent l="0" t="0" r="0" b="0"/>
                  <wp:wrapNone/>
                  <wp:docPr id="9" name="Рисунок 9" descr="Описание: http://www.chairman.ru/netcat_files/multifile/2348/68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://www.chairman.ru/netcat_files/multifile/2348/685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Кресло рабочее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обивки должна быть ткань. Цвет обивки сиденья и спинки должен быть черный. Материал подлокотника должен быть пластик. Материал крестовины должен быть пластик.  Ширина спинки: не менее </w:t>
            </w:r>
            <w:smartTag w:uri="urn:schemas-microsoft-com:office:smarttags" w:element="metricconverter">
              <w:smartTagPr>
                <w:attr w:name="ProductID" w:val="5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Форма спинки должна быть прямоугольной. Высота спинки (от сиденья): не менее </w:t>
            </w:r>
            <w:smartTag w:uri="urn:schemas-microsoft-com:office:smarttags" w:element="metricconverter">
              <w:smartTagPr>
                <w:attr w:name="ProductID" w:val="6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Должно быть наличие декоративных элементов на спинке: 5 горизонтальных и 1 вертикальной прострочек. Ширина сиденья (без подлокотников): не менее </w:t>
            </w:r>
            <w:smartTag w:uri="urn:schemas-microsoft-com:office:smarttags" w:element="metricconverter">
              <w:smartTagPr>
                <w:attr w:name="ProductID" w:val="5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сиденья: не менее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Должно быть наличие декоративных элементов на сидении: 5 вертикальных прострочек. Основа спинки должна быть изготовлена из фанеры гнутоклеенной толщиной не менее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спинки должен быть из поролона разных толщин, образующих форму плотностью не менее 25 кг/м3. Основа сидения должна быть изготовлена из фанеры гнутоклеенной толщиной не менее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сидения должен быть из поролона разных толщин, образующих форму плотностью не менее 25 кг/м3. Диаметр крестовины (5-ти лучевой пластиковой опоры на роликах): не менее </w:t>
            </w:r>
            <w:smartTag w:uri="urn:schemas-microsoft-com:office:smarttags" w:element="metricconverter">
              <w:smartTagPr>
                <w:attr w:name="ProductID" w:val="68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680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Конструкция: должно быть наличие механизма качания с регулировкой под вес, фиксацией в одном рабочем положении и регулировкой высоты. Высота кресла от пола (в нижнем положении): не менее </w:t>
            </w:r>
            <w:smartTag w:uri="urn:schemas-microsoft-com:office:smarttags" w:element="metricconverter">
              <w:smartTagPr>
                <w:attr w:name="ProductID" w:val="11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1150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кресла от пола (в верхнем положении): не менее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Максимальная динамическая нагрузка: не менее </w:t>
            </w:r>
            <w:smartTag w:uri="urn:schemas-microsoft-com:office:smarttags" w:element="metricconverter">
              <w:smartTagPr>
                <w:attr w:name="ProductID" w:val="120 кг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кг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Кресло должно быть изготовлено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19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2.6.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454F995" wp14:editId="0AF7AC7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314325</wp:posOffset>
                  </wp:positionV>
                  <wp:extent cx="628650" cy="695325"/>
                  <wp:effectExtent l="0" t="0" r="0" b="9525"/>
                  <wp:wrapNone/>
                  <wp:docPr id="8" name="Рисунок 8" descr="Описание: Картинки по запросу стул э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Картинки по запросу стул э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Стул полумягкий (2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Каркас стула должен быть изготовлен из хромированной металлической рамы круглого сечения. Сиденье и спинка стула должны  быть обиты тканью черного цвета. Специальные заглушки на ножках  должны обеспечивать надежное штабелирование модели до 15 шт. в стопке.  Высота стула не менее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8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ширина сидения не менее </w:t>
            </w:r>
            <w:smartTag w:uri="urn:schemas-microsoft-com:office:smarttags" w:element="metricconverter">
              <w:smartTagPr>
                <w:attr w:name="ProductID" w:val="434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434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44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глубина сидения не менее </w:t>
            </w:r>
            <w:smartTag w:uri="urn:schemas-microsoft-com:office:smarttags" w:element="metricconverter">
              <w:smartTagPr>
                <w:attr w:name="ProductID" w:val="40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высота спинки не менее </w:t>
            </w:r>
            <w:smartTag w:uri="urn:schemas-microsoft-com:office:smarttags" w:element="metricconverter">
              <w:smartTagPr>
                <w:attr w:name="ProductID" w:val="34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345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3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Цвет обивки: черный. Стул должен быть изготовлен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Комплект мебели для секретаря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D05C62" w:rsidRPr="009678E1" w:rsidTr="00154F8E">
        <w:trPr>
          <w:trHeight w:val="4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Стол 1-тумбовый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должен быть оснащен тумбой мобильной.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Стол должен состоять из каркаса и столешницы. Каркас должен включать в себя 2 боковины, выполненные из ЛДСП,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соединенные лицевой панелью. На торцевые кромки боковин (видимые поверхности) должен быть установлен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Остальные кромки (скрытые поверхности) должны быть облицованы кромочным материалом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Боковины должны иметь регулируемые по высоте опоры. Лицевая панель должна быть прямоугольной формы и должна быть выполнена из 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кромочным материалом из ПВХ 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Столешница прямоугольной формы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 долевых сторонах должен быть установлен 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Соединение деталей должно быть при помощи эксцентриковой стяжки. Ширина стола: не менее </w:t>
            </w:r>
            <w:smartTag w:uri="urn:schemas-microsoft-com:office:smarttags" w:element="metricconverter">
              <w:smartTagPr>
                <w:attr w:name="ProductID" w:val="14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1400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1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стола: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6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стола: не менее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                                             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Тумба мобильная должна состоять из каркаса, 3-х выдвижных ящиков и колесных опор. Каркас должен состоять из щитовых элементов, выполненных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Крышка тумбы должна быть прямоугольной формы и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Ящик неразборной конструкции должен состоять из корпуса и фасадной стенки. Ящики должны устанавливаться на металлические направляющие с нейлоновыми роликами.  Фасадная стенка должны быть изготовлена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Колесные опоры должны быть диаметром не менее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Наличие замка на верхнем ящике и металлического ключа. Ширина тумбы: не менее </w:t>
            </w:r>
            <w:smartTag w:uri="urn:schemas-microsoft-com:office:smarttags" w:element="metricconverter">
              <w:smartTagPr>
                <w:attr w:name="ProductID" w:val="4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тумбы: не менее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тумбы: не менее 580  мм, не более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Мебель должна собираться на эксцентриковые стяжки. Цвет стола 1-тумбового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21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3.2.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AA0E557" wp14:editId="698B21B4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247650</wp:posOffset>
                  </wp:positionV>
                  <wp:extent cx="676275" cy="1009650"/>
                  <wp:effectExtent l="0" t="0" r="9525" b="0"/>
                  <wp:wrapNone/>
                  <wp:docPr id="7" name="Рисунок 7" descr="Описание: http://www.chairman.ru/netcat_files/multifile/2348/Prestige_erg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0" descr="Описание: http://www.chairman.ru/netcat_files/multifile/2348/Prestige_erg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Кресло рабочее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обивки должна быть ткань триплированная с ТВЧ-тиснением. Цвет обивки сиденья и спинки должен быть черный. Материал подлокотника должен быть пластик. Подлокотники должны быть каплевидной формы. Материал крестовины должен быть пластик.  Ширина спинки: не менее </w:t>
            </w:r>
            <w:smartTag w:uri="urn:schemas-microsoft-com:office:smarttags" w:element="metricconverter">
              <w:smartTagPr>
                <w:attr w:name="ProductID" w:val="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Форма спинки должна быть: прямоугольное основание закругленное сверху. Высота спинки (от сиденья): не менее </w:t>
            </w:r>
            <w:smartTag w:uri="urn:schemas-microsoft-com:office:smarttags" w:element="metricconverter">
              <w:smartTagPr>
                <w:attr w:name="ProductID" w:val="5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Ширина сиденья (без подлокотников): не менее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сиденья: не менее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спинки должен быть из поролона разных толщин, образующих форму плотностью не менее 25 кг/м3. Основа сидения должна быть изготовлена из фанеры гнутоклеенной толщиной не менее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сидения должен быть из поролона разных толщин, образующих форму плотностью не менее 25 кг/м3. Диаметр крестовины (5-ти лучевой пластиковой опоры на роликах):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Конструкция: должно быть наличие механизма наклона спинки с возможностью фиксации в нескольких положениях, регулировки положения спинки по высоте и регулировки высоты. Высота кресла от пола (в нижнем положении): не менее </w:t>
            </w:r>
            <w:smartTag w:uri="urn:schemas-microsoft-com:office:smarttags" w:element="metricconverter">
              <w:smartTagPr>
                <w:attr w:name="ProductID" w:val="9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кресла от пола (в верхнем положении): не менее </w:t>
            </w:r>
            <w:smartTag w:uri="urn:schemas-microsoft-com:office:smarttags" w:element="metricconverter">
              <w:smartTagPr>
                <w:attr w:name="ProductID" w:val="11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1130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Максимальная динамическая нагрузка: не менее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100 кг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Кресло должно быть изготовлено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3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3.3.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Шкаф канцелярский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Шкаф должен состоять из корпуса с полками, дверей и топа. Корпус должен состоять из боковых стенок (правая, левая), нижнего щита (толщиной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и топа (толщиной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выполненных из ЛДСП.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Соединение деталей должно быть при помощи эксцентриковой стяжки. Топ шкафа должен быть выполнен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3-м сторонам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Задняя стенка должна быть ламинированная ХДФ.  Полка второго уровня должна быть зафиксирована между боковинами на эксцентриковой стяжке и должна быть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Остальные полки должны быть съемные и иметь несколько уровней установки и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Корпус должен устанавливаться на регулируемые по высоте опоры. Нижние двери глухие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Размер глухих дверей не менее 716*765 мм. Верхние двери стеклянные должны быть толщиной не менее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размером не менее 716х1120 мм. Двери должны устанавливаться на мебельные петли и  комплектоваться  демпферами для бесшумного закрывания.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шкафа: не менее </w:t>
            </w:r>
            <w:smartTag w:uri="urn:schemas-microsoft-com:office:smarttags" w:element="metricconverter">
              <w:smartTagPr>
                <w:attr w:name="ProductID" w:val="7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шкафа: не менее </w:t>
            </w:r>
            <w:smartTag w:uri="urn:schemas-microsoft-com:office:smarttags" w:element="metricconverter">
              <w:smartTagPr>
                <w:attr w:name="ProductID" w:val="3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38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380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шкафа: не менее 1990  мм, не более </w:t>
            </w:r>
            <w:smartTag w:uri="urn:schemas-microsoft-com:office:smarttags" w:element="metricconverter">
              <w:smartTagPr>
                <w:attr w:name="ProductID" w:val="20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Мебель должна собираться на эксцентриковые стяжки.  Цвет шкафа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27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3.4.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Шкаф для одежды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Шкаф должен состоять из корпуса с полкой для головных уборов, двери, топа и металлической выдвижной вешалки. Корпус должен состоять из боковых стенок (правая, левая), нижнего и верхнего топа.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Соединение деталей должно быть при помощи эксцентриковой стяжки. Топ шкафа должен быть выполнен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3-м сторонам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остальные детали каркаса шкафа должны быть выполнены их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Задняя стенка должна быть ламинированная ХДФ. Полка для головных уборов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выдвижная вешалка  должна прикручиваться шурупами к полке.  Корпус должен устанавливаться на опоры регулируемые по высоте.  Двери глухие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Размер  двери не менее 510*1920 мм.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шкафа: не менее </w:t>
            </w:r>
            <w:smartTag w:uri="urn:schemas-microsoft-com:office:smarttags" w:element="metricconverter">
              <w:smartTagPr>
                <w:attr w:name="ProductID" w:val="5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58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580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шкафа: не менее </w:t>
            </w:r>
            <w:smartTag w:uri="urn:schemas-microsoft-com:office:smarttags" w:element="metricconverter">
              <w:smartTagPr>
                <w:attr w:name="ProductID" w:val="3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3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шкафа: не менее 1990  мм, не более </w:t>
            </w:r>
            <w:smartTag w:uri="urn:schemas-microsoft-com:office:smarttags" w:element="metricconverter">
              <w:smartTagPr>
                <w:attr w:name="ProductID" w:val="20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Мебель должна собираться на эксцентриковые стяжки. Цвет шкафа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Тумба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Тумба должна состоять из топа, каркаса и дверей. Топ тумбы должен быть изготовлен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облицованной противоударной кромкой ПВХ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цвет ЛДСП. Меламиновое покрытие должно имитировать текстуру дерева.  Каркас тумбы и двери должны быть изготовлены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облицованной противоударной кромкой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цвет ЛДСП.  Должно быть наличие двух распашных дверей и одной переставной полки. Наличие регулируемых по высоте опор.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Мебель должна собираться на эксцентриковые стяжки. Цвет тумбы по согласованию с заказчиком. Мебель должна быть изготовлена в соответствии с ГОСТ 16371-2014. Ширина тумбы должна быть не менее </w:t>
            </w:r>
            <w:smartTag w:uri="urn:schemas-microsoft-com:office:smarttags" w:element="metricconverter">
              <w:smartTagPr>
                <w:attr w:name="ProductID" w:val="7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  должна быть не менее </w:t>
            </w:r>
            <w:smartTag w:uri="urn:schemas-microsoft-com:office:smarttags" w:element="metricconverter">
              <w:smartTagPr>
                <w:attr w:name="ProductID" w:val="3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3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 должна быть не менее </w:t>
            </w:r>
            <w:smartTag w:uri="urn:schemas-microsoft-com:office:smarttags" w:element="metricconverter">
              <w:smartTagPr>
                <w:attr w:name="ProductID" w:val="8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Комплект мебели для совещательной комнаты присяжных заседателей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D05C62" w:rsidRPr="009678E1" w:rsidTr="00154F8E">
        <w:trPr>
          <w:trHeight w:val="21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Стол для заседаний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должен состоять из каркаса и столешницы. Каркас должен включать в себя 2 боковины, выполненные из ЛДСП,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соединенные лицевой панелью. На торцевые кромки боковин (видимые поверхности) должен быть установлен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Остальные кромки (скрытые поверхности) должны быть облицованы кромочным материалом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Боковины должны иметь регулируемые по высоте опоры. Лицевая панель должна быть прямоугольной формы и должна быть выполнена из  ЛДСП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кромочным материалом из ПВХ 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Столешница овальной формы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 долевых сторонах должен быть установлен 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Соединение деталей должно быть при помощи эксцентриковой стяжки. Ширина стола: не менее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20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стола: не менее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120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стола: не менее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Мебель должна собираться на эксцентриковые стяжки. Цвет стола 1-тумбового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</w:tr>
      <w:tr w:rsidR="00D05C62" w:rsidRPr="009678E1" w:rsidTr="00154F8E">
        <w:trPr>
          <w:trHeight w:val="20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998F433" wp14:editId="1BDCFB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276225</wp:posOffset>
                  </wp:positionV>
                  <wp:extent cx="704850" cy="790575"/>
                  <wp:effectExtent l="0" t="0" r="0" b="9525"/>
                  <wp:wrapNone/>
                  <wp:docPr id="6" name="Рисунок 6" descr="Описание: Офисное кресло &quot;VT 101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фисное кресло &quot;VT 101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Стул полумягкий (8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обивки должна быть ткань jp. Задняя сторона спинки должна быть выполнена из искусственной кожи.  Цвет обивки сиденья и спинки: черный. Каркас кресла должен быть немонолитный. Материал подлокотника должен быть пластик. Подлокотники должны быть ромбовидной формы и крепиться к сидению и спинке кресла. Ширина подлокотника не менее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Опоры должны быть в виде металлических полозьев черного цвета круглого сечения. Ширина спинки: не менее </w:t>
            </w:r>
            <w:smartTag w:uri="urn:schemas-microsoft-com:office:smarttags" w:element="metricconverter">
              <w:smartTagPr>
                <w:attr w:name="ProductID" w:val="4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спинки (от сиденья): не менее </w:t>
            </w:r>
            <w:smartTag w:uri="urn:schemas-microsoft-com:office:smarttags" w:element="metricconverter">
              <w:smartTagPr>
                <w:attr w:name="ProductID" w:val="5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Ширина сиденья (без подлокотников): не менее </w:t>
            </w:r>
            <w:smartTag w:uri="urn:schemas-microsoft-com:office:smarttags" w:element="metricconverter">
              <w:smartTagPr>
                <w:attr w:name="ProductID" w:val="5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сиденья: не менее </w:t>
            </w:r>
            <w:smartTag w:uri="urn:schemas-microsoft-com:office:smarttags" w:element="metricconverter">
              <w:smartTagPr>
                <w:attr w:name="ProductID" w:val="48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480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Высота кресла от пола: не менее </w:t>
            </w:r>
            <w:smartTag w:uri="urn:schemas-microsoft-com:office:smarttags" w:element="metricconverter">
              <w:smartTagPr>
                <w:attr w:name="ProductID" w:val="98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980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Максимальная динамическая нагрузка: не менее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100 кг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Кресло должно быть изготовлено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Тумба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Тумба должна состоять из топа, каркаса и дверей. Топ тумбы должен быть изготовлен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облицованной противоударной кромкой ПВХ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цвет ЛДСП. Меламиновое покрытие должно имитировать текстуру дерева.  Каркас тумбы и двери должны быть изготовлены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облицованной противоударной кромкой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цвет ЛДСП.  Должно быть наличие двух распашных дверей и одной переставной полки. Наличие регулируемых по высоте опор.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Мебель должна собираться на эксцентриковые стяжки. Цвет тумбы по согласованию с заказчиком. Мебель должна быть изготовлена в соответствии с ГОСТ 16371-2014. Ширина тумбы должна быть не менее </w:t>
            </w:r>
            <w:smartTag w:uri="urn:schemas-microsoft-com:office:smarttags" w:element="metricconverter">
              <w:smartTagPr>
                <w:attr w:name="ProductID" w:val="7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  должна быть не менее </w:t>
            </w:r>
            <w:smartTag w:uri="urn:schemas-microsoft-com:office:smarttags" w:element="metricconverter">
              <w:smartTagPr>
                <w:attr w:name="ProductID" w:val="3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3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 должна быть не менее </w:t>
            </w:r>
            <w:smartTag w:uri="urn:schemas-microsoft-com:office:smarttags" w:element="metricconverter">
              <w:smartTagPr>
                <w:attr w:name="ProductID" w:val="8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5C62" w:rsidRPr="009678E1" w:rsidTr="00154F8E">
        <w:trPr>
          <w:trHeight w:val="27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Шкаф для одежды (1 шт.)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Шкаф должен состоять из корпуса с одной полки, дверей, топа и металлической штанги для вешал. Корпус должен состоять из боковых стенок (правая, левая), нижнего и верхнего топа.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Соединение деталей должно быть при помощи эксцентриковой стяжки. Топ шкафа должен быть выполнен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3-м сторонам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остальные детали каркаса шкафа должны быть выполнены их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Задняя стенка должна быть ламинированная ХДФ. Полка для головных уборов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выдвижная штанга для вешал должна прикручиваться шурупами к полке.  Корпус должен устанавливаться на опоры регулируемые по высоте.  Двери глухие должны быть выполнены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шкафа: не менее </w:t>
            </w:r>
            <w:smartTag w:uri="urn:schemas-microsoft-com:office:smarttags" w:element="metricconverter">
              <w:smartTagPr>
                <w:attr w:name="ProductID" w:val="7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шкафа: не менее </w:t>
            </w:r>
            <w:smartTag w:uri="urn:schemas-microsoft-com:office:smarttags" w:element="metricconverter">
              <w:smartTagPr>
                <w:attr w:name="ProductID" w:val="5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5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шкафа: не менее 1990  мм, не более </w:t>
            </w:r>
            <w:smartTag w:uri="urn:schemas-microsoft-com:office:smarttags" w:element="metricconverter">
              <w:smartTagPr>
                <w:attr w:name="ProductID" w:val="20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Мебель должна собираться на эксцентриковые стяжки. Цвет шкафа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</w:tr>
      <w:tr w:rsidR="00D05C62" w:rsidRPr="009678E1" w:rsidTr="00154F8E">
        <w:trPr>
          <w:trHeight w:val="4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Стол однотумбовый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должен быть оснащен тумбой мобильной.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Стол должен состоять из каркаса и столешницы. Каркас должен включать в себя 2 боковины, выполненные из ЛДСП,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соединенные лицевой панелью. На торцевые кромки боковин (видимые поверхности) должен быть установлен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Остальные кромки (скрытые поверхности) должны быть облицованы кромочным материалом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Боковины должны иметь регулируемые по высоте опоры. Лицевая панель должна быть прямоугольной формы и должна быть выполнена из 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кромочным материалом из ПВХ 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Столешница прямоугольной формы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 долевых сторонах должен быть установлен 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Соединение деталей должно быть при помощи эксцентриковой стяжки. Ширина стола: не менее </w:t>
            </w:r>
            <w:smartTag w:uri="urn:schemas-microsoft-com:office:smarttags" w:element="metricconverter">
              <w:smartTagPr>
                <w:attr w:name="ProductID" w:val="14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1400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1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стола: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6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стола: не менее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                                             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Тумба мобильная должна состоять из каркаса, 3-х выдвижных ящиков и колесных опор. Каркас должен состоять из щитовых элементов, выполненных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Крышка тумбы должна быть прямоугольной формы и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Ящик неразборной конструкции должен состоять из корпуса и фасадной стенки. Ящики должны устанавливаться на металлические направляющие с нейлоновыми роликами.  Фасадная стенка должны быть изготовлена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Колесные опоры должны быть диаметром не менее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Наличие замка на верхнем ящике и металлического ключа. Ширина тумбы: не менее </w:t>
            </w:r>
            <w:smartTag w:uri="urn:schemas-microsoft-com:office:smarttags" w:element="metricconverter">
              <w:smartTagPr>
                <w:attr w:name="ProductID" w:val="4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тумбы: не менее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тумбы: не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менее 580  мм, не более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Мебель должна собираться на эксцентриковые стяжки. Цвет стола 1-тумбового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</w:tr>
      <w:tr w:rsidR="00D05C62" w:rsidRPr="009678E1" w:rsidTr="00154F8E">
        <w:trPr>
          <w:trHeight w:val="21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Тумба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Тумба мобильная должна состоять из каркаса, 3-х выдвижных ящиков и колесных опор. Каркас должен состоять из щитовых элементов, выполненных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Крышка тумбы должна быть прямоугольной формы и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Ящик неразборной конструкции должен состоять из корпуса и фасадной стенки. Ящики должны устанавливаться на металлические направляющие с нейлоновыми роликами.  Фасадная стенка должны быть изготовлена из ЛДСП толщиной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торцевые кромки по периметру должны быть облицованы материалом кромочным из ПВХ толщиной не менее </w:t>
            </w:r>
            <w:smartTag w:uri="urn:schemas-microsoft-com:office:smarttags" w:element="metricconverter">
              <w:smartTagPr>
                <w:attr w:name="ProductID" w:val="0,6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0,6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Металлическая ручка должна быть в виде скобы, цвет "алюминий матовый" или аналог длиной не менее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Колесные опоры должны быть диаметром не менее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Наличие замка на верхнем ящике и металлического ключа. Ширина тумбы: не менее </w:t>
            </w:r>
            <w:smartTag w:uri="urn:schemas-microsoft-com:office:smarttags" w:element="metricconverter">
              <w:smartTagPr>
                <w:attr w:name="ProductID" w:val="4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тумбы: не менее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тумбы: не менее 580  мм, не более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Мебель должна собираться на эксцентриковые стяжки. Цвет тумбы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D05C62" w:rsidRPr="009678E1" w:rsidTr="00154F8E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Стол приставной в кабинет судьи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должен состоять из столешницы и четырех опор. Столешница прямоугольной формы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 долевых сторонах должен быть установлен 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Ширина стола: не менее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стола: не менее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5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стола: не менее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Опоры должны быть металлическими в цвете хром. Диаметр опоры должен быть не менее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Опоры должны быть регулируемыми по высоте.                                               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 стола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D05C62" w:rsidRPr="009678E1" w:rsidTr="00154F8E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Стол приставной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должен состоять из столешницы и четырех опор. Столешница прямоугольной формы должна быть выполнена из ЛДСП толщиной не менее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 долевых сторонах должен быть установлен  кант из ПВХ толщиной не менее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Цвет канта должен быть в цвет столешницы. Ширина стола: не менее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стола: не менее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5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стола: не менее </w:t>
            </w:r>
            <w:smartTag w:uri="urn:schemas-microsoft-com:office:smarttags" w:element="metricconverter">
              <w:smartTagPr>
                <w:attr w:name="ProductID" w:val="7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не более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Опоры должны быть металлическими в цвете хром. Диаметр опоры должен быть не менее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Опоры должны быть регулируемыми по высоте.                                                </w:t>
            </w: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 стола по согласованию с заказчиком. Мебель должна быть изготовлена в соответствии с ГОСТ 16371-2014.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D05C62" w:rsidRPr="009678E1" w:rsidTr="00154F8E">
        <w:trPr>
          <w:trHeight w:val="2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79725B8" wp14:editId="4C8EC614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285750</wp:posOffset>
                  </wp:positionV>
                  <wp:extent cx="857250" cy="981075"/>
                  <wp:effectExtent l="0" t="0" r="0" b="9525"/>
                  <wp:wrapNone/>
                  <wp:docPr id="5" name="Рисунок 5" descr="Описание: http://www.chairman.ru/netcat_files/multifile/2348/68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://www.chairman.ru/netcat_files/multifile/2348/685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Кресло судьи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обивки должна быть ткань. Цвет обивки сиденья и спинки должен быть черный. Материал подлокотника должен быть пластик. Материал крестовины должен быть пластик.  Ширина спинки: не менее </w:t>
            </w:r>
            <w:smartTag w:uri="urn:schemas-microsoft-com:office:smarttags" w:element="metricconverter">
              <w:smartTagPr>
                <w:attr w:name="ProductID" w:val="5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Форма спинки должна быть прямоугольной. Высота спинки (от сиденья): не менее </w:t>
            </w:r>
            <w:smartTag w:uri="urn:schemas-microsoft-com:office:smarttags" w:element="metricconverter">
              <w:smartTagPr>
                <w:attr w:name="ProductID" w:val="6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Должно быть наличие декоративных элементов на спинке: 5 горизонтальных и 1 вертикальной прострочек. Ширина сиденья (без подлокотников): не менее </w:t>
            </w:r>
            <w:smartTag w:uri="urn:schemas-microsoft-com:office:smarttags" w:element="metricconverter">
              <w:smartTagPr>
                <w:attr w:name="ProductID" w:val="5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сиденья: не менее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Должно быть наличие декоративных элементов на сидении: 5 вертикальных прострочек. Основа спинки должна быть изготовлена из фанеры гнутоклеенной толщиной не менее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спинки должен быть из поролона разных толщин, образующих форму плотностью не менее 25 кг/м3. Основа сидения должна быть изготовлена из фанеры гнутоклеенной толщиной не менее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сидения должен быть из поролона разных толщин, образующих форму плотностью не менее 25 кг/м3. Диаметр крестовины (5-ти лучевой пластиковой опоры на роликах): не менее </w:t>
            </w:r>
            <w:smartTag w:uri="urn:schemas-microsoft-com:office:smarttags" w:element="metricconverter">
              <w:smartTagPr>
                <w:attr w:name="ProductID" w:val="68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680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Конструкция: должно быть наличие механизма качания с регулировкой под вес, фиксацией в одном рабочем положении и регулировкой высоты. Высота кресла от пола (в нижнем положении): не менее </w:t>
            </w:r>
            <w:smartTag w:uri="urn:schemas-microsoft-com:office:smarttags" w:element="metricconverter">
              <w:smartTagPr>
                <w:attr w:name="ProductID" w:val="11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1150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кресла от пола (в верхнем положении): не менее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Максимальная динамическая нагрузка: не менее </w:t>
            </w:r>
            <w:smartTag w:uri="urn:schemas-microsoft-com:office:smarttags" w:element="metricconverter">
              <w:smartTagPr>
                <w:attr w:name="ProductID" w:val="120 кг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кг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Кресло должно быть изготовлено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D05C62" w:rsidRPr="009678E1" w:rsidTr="00154F8E">
        <w:trPr>
          <w:trHeight w:val="21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C51DCFC" wp14:editId="0B9782B9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238125</wp:posOffset>
                  </wp:positionV>
                  <wp:extent cx="676275" cy="1009650"/>
                  <wp:effectExtent l="0" t="0" r="9525" b="0"/>
                  <wp:wrapNone/>
                  <wp:docPr id="4" name="Рисунок 4" descr="Описание: http://www.chairman.ru/netcat_files/multifile/2348/Prestige_erg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www.chairman.ru/netcat_files/multifile/2348/Prestige_erg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Кресло работника суда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обивки должна быть ткань триплированная с ТВЧ-тиснением. Цвет обивки сиденья и спинки должен быть черный. Материал подлокотника должен быть пластик. Подлокотники должны быть каплевидной формы. Материал крестовины должен быть пластик.  Ширина спинки: не менее </w:t>
            </w:r>
            <w:smartTag w:uri="urn:schemas-microsoft-com:office:smarttags" w:element="metricconverter">
              <w:smartTagPr>
                <w:attr w:name="ProductID" w:val="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Форма спинки должна быть: прямоугольное основание закругленное сверху. Высота спинки (от сиденья): не менее </w:t>
            </w:r>
            <w:smartTag w:uri="urn:schemas-microsoft-com:office:smarttags" w:element="metricconverter">
              <w:smartTagPr>
                <w:attr w:name="ProductID" w:val="5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Ширина сиденья (без подлокотников): не менее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470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сиденья: не менее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спинки должен быть из поролона разных толщин, образующих форму плотностью не менее 25 кг/м3. Основа сидения должна быть изготовлена из фанеры гнутоклеенной толщиной не менее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Наполнитель сидения должен быть из поролона разных толщин, образующих форму плотностью не менее 25 кг/м3. Диаметр крестовины (5-ти лучевой пластиковой опоры на роликах):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Конструкция: должно быть наличие механизма наклона спинки с возможностью фиксации в нескольких положениях, регулировки положения спинки по высоте и регулировки высоты. Высота кресла от пола (в нижнем положении): не менее </w:t>
            </w:r>
            <w:smartTag w:uri="urn:schemas-microsoft-com:office:smarttags" w:element="metricconverter">
              <w:smartTagPr>
                <w:attr w:name="ProductID" w:val="99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990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кресла от пола (в верхнем положении): не менее </w:t>
            </w:r>
            <w:smartTag w:uri="urn:schemas-microsoft-com:office:smarttags" w:element="metricconverter">
              <w:smartTagPr>
                <w:attr w:name="ProductID" w:val="11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lastRenderedPageBreak/>
                <w:t>1130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Максимальная динамическая нагрузка: не менее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100 кг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Кресло должно быть изготовлено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14</w:t>
            </w:r>
          </w:p>
        </w:tc>
      </w:tr>
      <w:tr w:rsidR="00D05C62" w:rsidRPr="009678E1" w:rsidTr="00154F8E">
        <w:trPr>
          <w:trHeight w:val="18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E7E9825" wp14:editId="699FB255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228600</wp:posOffset>
                  </wp:positionV>
                  <wp:extent cx="790575" cy="904875"/>
                  <wp:effectExtent l="0" t="0" r="9525" b="9525"/>
                  <wp:wrapNone/>
                  <wp:docPr id="3" name="Рисунок 3" descr="Описание: http://kabinet.vl.ru/upload/iblock/9ef/289_NEW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kabinet.vl.ru/upload/iblock/9ef/289_NEW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Кресло помощника судьи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обивки должен быть ткань. Кресло должно быть оснащено механизмом качания с возможностью фиксации в рабочем положении и газпатроном. Подлокотники должны быть пластиковые черного цвета и крепиться к сидению и спинке. Крестовина должна быть пластиковая черного цвета диаметром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Кресло должно выдерживать нагрузку до </w:t>
            </w:r>
            <w:smartTag w:uri="urn:schemas-microsoft-com:office:smarttags" w:element="metricconverter">
              <w:smartTagPr>
                <w:attr w:name="ProductID" w:val="120 кг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120 кг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Каркас немонолитный. Пятилучевая крестовина должна быть на колёсах. Размеры кресла: ширина не менее </w:t>
            </w:r>
            <w:smartTag w:uri="urn:schemas-microsoft-com:office:smarttags" w:element="metricconverter">
              <w:smartTagPr>
                <w:attr w:name="ProductID" w:val="56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560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глубина не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600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, высота регулируемая не менее 1100-</w:t>
            </w:r>
            <w:smartTag w:uri="urn:schemas-microsoft-com:office:smarttags" w:element="metricconverter">
              <w:smartTagPr>
                <w:attr w:name="ProductID" w:val="121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1210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Глубина сидения не менее </w:t>
            </w:r>
            <w:smartTag w:uri="urn:schemas-microsoft-com:office:smarttags" w:element="metricconverter">
              <w:smartTagPr>
                <w:attr w:name="ProductID" w:val="48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480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сидения не менее </w:t>
            </w:r>
            <w:smartTag w:uri="urn:schemas-microsoft-com:office:smarttags" w:element="metricconverter">
              <w:smartTagPr>
                <w:attr w:name="ProductID" w:val="4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Высота спинки не менее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700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подлокотника не менее </w:t>
            </w:r>
            <w:smartTag w:uri="urn:schemas-microsoft-com:office:smarttags" w:element="metricconverter">
              <w:smartTagPr>
                <w:attr w:name="ProductID" w:val="5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55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Ширина спинки не менее </w:t>
            </w:r>
            <w:smartTag w:uri="urn:schemas-microsoft-com:office:smarttags" w:element="metricconverter">
              <w:smartTagPr>
                <w:attr w:name="ProductID" w:val="4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Мебель должна быть изготовлена в соответствии с ГОСТ 19917-93. Цвет: по согласованию с заказчиком.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D05C62" w:rsidRPr="009678E1" w:rsidTr="00154F8E">
        <w:trPr>
          <w:trHeight w:val="22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E89607D" wp14:editId="67476DAE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314325</wp:posOffset>
                  </wp:positionV>
                  <wp:extent cx="619125" cy="866775"/>
                  <wp:effectExtent l="0" t="0" r="9525" b="9525"/>
                  <wp:wrapNone/>
                  <wp:docPr id="2" name="Рисунок 2" descr="Описание: Картинки по запросу стул э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Картинки по запросу стул э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Стул полумягкий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Каркас стула должен быть изготовлен из металлической рамы круглого сечения. Сиденье и спинка стула должны  быть обиты тканью черного цвета. Специальные заглушки на ножках  должны обеспечивать надежное штабелирование модели до 15 шт. в стопке.  Высота стула не менее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84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840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ширина сидения не менее </w:t>
            </w:r>
            <w:smartTag w:uri="urn:schemas-microsoft-com:office:smarttags" w:element="metricconverter">
              <w:smartTagPr>
                <w:attr w:name="ProductID" w:val="434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434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44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445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глубина сидения не менее </w:t>
            </w:r>
            <w:smartTag w:uri="urn:schemas-microsoft-com:office:smarttags" w:element="metricconverter">
              <w:smartTagPr>
                <w:attr w:name="ProductID" w:val="408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408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42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420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высота спинки не менее </w:t>
            </w:r>
            <w:smartTag w:uri="urn:schemas-microsoft-com:office:smarttags" w:element="metricconverter">
              <w:smartTagPr>
                <w:attr w:name="ProductID" w:val="345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345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35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350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Цвет обивки: черный. Стул должен быть изготовлен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</w:t>
            </w:r>
          </w:p>
        </w:tc>
      </w:tr>
      <w:tr w:rsidR="00D05C62" w:rsidRPr="009678E1" w:rsidTr="00154F8E">
        <w:trPr>
          <w:trHeight w:val="16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A4796FC" wp14:editId="6778152A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285750</wp:posOffset>
                  </wp:positionV>
                  <wp:extent cx="1457325" cy="63817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Диван угловой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62" w:rsidRPr="009678E1" w:rsidRDefault="00D05C62" w:rsidP="00154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Диван должен состоять из трёх модулей (левого, углового и правого). Модули должны быть между собой скреплены. Материал обивки дивана должна быть экокожа, цвет по согласованию с заказчиком.  Каркас и подлокотники дивана должны быть деревянные, наполнение дивана: фанера шлифованная, ДВП брус хвойных пород. На сиденье и спинке дивана должны быть несъемные подушки прямоугольной формы.  Диван должен  устанавливаться на металлические опоры. Глубина дивана должна быть не менее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830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Длина дивана с одной стороны должна быть не менее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2000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с другой не менее </w:t>
            </w:r>
            <w:smartTag w:uri="urn:schemas-microsoft-com:office:smarttags" w:element="metricconverter">
              <w:smartTagPr>
                <w:attr w:name="ProductID" w:val="2430 мм"/>
              </w:smartTagPr>
              <w:r w:rsidRPr="009678E1">
                <w:rPr>
                  <w:rFonts w:ascii="Times New Roman" w:eastAsia="Times New Roman" w:hAnsi="Times New Roman"/>
                  <w:color w:val="000000"/>
                  <w:lang w:eastAsia="ru-RU"/>
                </w:rPr>
                <w:t>2430 мм</w:t>
              </w:r>
            </w:smartTag>
            <w:r w:rsidRPr="009678E1">
              <w:rPr>
                <w:rFonts w:ascii="Times New Roman" w:eastAsia="Times New Roman" w:hAnsi="Times New Roman"/>
                <w:color w:val="000000"/>
                <w:lang w:eastAsia="ru-RU"/>
              </w:rPr>
              <w:t>. Диван должен быть изготовлен в соответствии с ГОСТ 19917-2014.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5C62" w:rsidRPr="009678E1" w:rsidRDefault="00D05C62" w:rsidP="0015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678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</w:tr>
    </w:tbl>
    <w:p w:rsidR="00D05C62" w:rsidRPr="004F0D1B" w:rsidRDefault="00D05C62" w:rsidP="00D05C62">
      <w:pPr>
        <w:keepNext/>
        <w:keepLines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0D1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Общие требования к качеству Товара:</w:t>
      </w:r>
      <w:r w:rsidRPr="004F0D1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Поставляемый Товар  должен быть новым (не бывшим в употреблении, не восстановленным, не содержащим восстановленных элементов), заводского производства и свободно поставляться в Российскую Федерацию. Поставка восстановленного, либо снятого с консервации (длительного хранения), либо бывшего в употреблении товара не допускается. Поставляемый товар должен быть свободным от прав и притязаний третьих лиц, не находиться под запретом (арестом), в залоге, не должен быть обремененными каким-либо иным образом. Поставщик должен гарантировать качество товара, его надлежащее функционирование. </w:t>
      </w:r>
    </w:p>
    <w:p w:rsidR="00D05C62" w:rsidRPr="004F0D1B" w:rsidRDefault="00D05C62" w:rsidP="00D05C62">
      <w:pPr>
        <w:keepNext/>
        <w:keepLines/>
        <w:widowControl w:val="0"/>
        <w:tabs>
          <w:tab w:val="left" w:pos="59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0D1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D05C62" w:rsidRPr="004F0D1B" w:rsidRDefault="00D05C62" w:rsidP="00D05C62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0D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упаковке: </w:t>
      </w:r>
    </w:p>
    <w:p w:rsidR="00D05C62" w:rsidRPr="004F0D1B" w:rsidRDefault="00D05C62" w:rsidP="00D05C62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0D1B">
        <w:rPr>
          <w:rFonts w:ascii="Times New Roman" w:eastAsia="Times New Roman" w:hAnsi="Times New Roman"/>
          <w:sz w:val="24"/>
          <w:szCs w:val="24"/>
          <w:lang w:eastAsia="ru-RU"/>
        </w:rPr>
        <w:t>Товар должен поставляться в упаковке производителя товара. Данное правило не применяется в случае, если упаковка каждой единицы товара не предусматривается производителем.</w:t>
      </w:r>
    </w:p>
    <w:p w:rsidR="00D05C62" w:rsidRPr="004F0D1B" w:rsidRDefault="00D05C62" w:rsidP="00D05C62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0D1B">
        <w:rPr>
          <w:rFonts w:ascii="Times New Roman" w:eastAsia="Times New Roman" w:hAnsi="Times New Roman"/>
          <w:sz w:val="24"/>
          <w:szCs w:val="24"/>
          <w:lang w:eastAsia="ru-RU"/>
        </w:rPr>
        <w:t>Товар должен иметь надлежащую тару и упаковку, позволяющую сохранять все его качества во время транспортировки и хранения. За повреждения товара в поставке, которые являются следствием ненадлежащей упаковки, ответственность несет Поставщик.</w:t>
      </w:r>
    </w:p>
    <w:p w:rsidR="00D05C62" w:rsidRPr="004F0D1B" w:rsidRDefault="00D05C62" w:rsidP="00D05C62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C62" w:rsidRPr="004F0D1B" w:rsidRDefault="00D05C62" w:rsidP="00D05C62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0D1B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гарантии:</w:t>
      </w:r>
      <w:r w:rsidRPr="004F0D1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Поставщик гарантирует качество товара не менее 12 месяцев с момента подписания сторонами товарно-транспортной накладной и акта приема-передачи товара. В случае поставки некачественного товара, обнаружения брака при его приёмке Поставщик обязан за свой счет вывезти такой товар и заменить его на качественный товар в течение текущего рабочего дня. </w:t>
      </w:r>
    </w:p>
    <w:p w:rsidR="00D05C62" w:rsidRPr="00F9478D" w:rsidRDefault="00D05C62" w:rsidP="00D05C62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0D1B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производственных дефектов в поставленном товаре, препятствующих нормальной эксплуатации товара, Заказчик составляет Акт осмотра и уведомляет Поставщика о выявленных дефектах в течение 3-х дней с момента их выявления с приложением подробного перечня указанных дефектов. Поставщик обязуется своими силами и за счет собственных средств устранить выявленные дефекты товара, либо дефекты некачественной установки товара, или заменить некачественный товар в течение 7 календарных дней с момента получения уведомления о выявленных дефектах. При этом гарантийный срок продлевается на период устранения дефектов</w:t>
      </w:r>
    </w:p>
    <w:p w:rsidR="00D05C62" w:rsidRPr="00D62BCD" w:rsidRDefault="00D05C62" w:rsidP="00D05C62">
      <w:pPr>
        <w:keepNext/>
        <w:keepLine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5C62" w:rsidRPr="00411D48" w:rsidRDefault="00D05C62" w:rsidP="00D05C62">
      <w:pPr>
        <w:rPr>
          <w:color w:val="FF0000"/>
        </w:rPr>
      </w:pPr>
    </w:p>
    <w:p w:rsidR="00796495" w:rsidRDefault="00D05C62">
      <w:bookmarkStart w:id="0" w:name="_GoBack"/>
      <w:bookmarkEnd w:id="0"/>
    </w:p>
    <w:sectPr w:rsidR="0079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2"/>
    <w:rsid w:val="007C4484"/>
    <w:rsid w:val="00AA1003"/>
    <w:rsid w:val="00D0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B4E5C-68BC-43E8-80D5-3DA8C6F8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5C62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8030</Words>
  <Characters>45777</Characters>
  <Application>Microsoft Office Word</Application>
  <DocSecurity>0</DocSecurity>
  <Lines>381</Lines>
  <Paragraphs>107</Paragraphs>
  <ScaleCrop>false</ScaleCrop>
  <Company>SPecialiST RePack</Company>
  <LinksUpToDate>false</LinksUpToDate>
  <CharactersWithSpaces>53700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NukeColla</dc:creator>
  <cp:keywords/>
  <dc:description/>
  <cp:lastModifiedBy>NukeColla</cp:lastModifiedBy>
  <cp:revision>1</cp:revision>
  <dcterms:created xsi:type="dcterms:W3CDTF">2017-09-19T03:55:00Z</dcterms:created>
  <dcterms:modified xsi:type="dcterms:W3CDTF">2017-09-19T03:55:00Z</dcterms:modified>
</cp:coreProperties>
</file>