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1) Рельс железнодорожный, тип Р33, ГОСТ 6726-53.</w:t>
      </w:r>
    </w:p>
    <w:p>
      <w:pPr>
        <w:rPr>
          <w:rFonts w:hint="default"/>
        </w:rPr>
      </w:pPr>
      <w:r>
        <w:rPr>
          <w:rFonts w:hint="default"/>
        </w:rPr>
        <w:t>Ширина подошвы рельс В, мм: не менее 105 мм, не более 113 мм;</w:t>
      </w:r>
    </w:p>
    <w:p>
      <w:pPr>
        <w:rPr>
          <w:rFonts w:hint="default"/>
        </w:rPr>
      </w:pPr>
      <w:r>
        <w:rPr>
          <w:rFonts w:hint="default"/>
        </w:rPr>
        <w:t>Ширина головки рельс В1, мм: не менее 60 мм, не более 65 мм;</w:t>
      </w:r>
    </w:p>
    <w:p>
      <w:pPr>
        <w:rPr>
          <w:rFonts w:hint="default"/>
        </w:rPr>
      </w:pPr>
      <w:r>
        <w:rPr>
          <w:rFonts w:hint="default"/>
        </w:rPr>
        <w:t>Высота рельс Н, мм:не менее 126 мм, не более 130 мм;</w:t>
      </w:r>
    </w:p>
    <w:p>
      <w:pPr>
        <w:rPr>
          <w:rFonts w:hint="default"/>
        </w:rPr>
      </w:pPr>
      <w:r>
        <w:rPr>
          <w:rFonts w:hint="default"/>
        </w:rPr>
        <w:t>Толщина шейки рельса S, мм: не менее 11,75 мм, не более 12,75 мм;</w:t>
      </w:r>
    </w:p>
    <w:p>
      <w:pPr>
        <w:rPr>
          <w:rFonts w:hint="default"/>
        </w:rPr>
      </w:pPr>
      <w:r>
        <w:rPr>
          <w:rFonts w:hint="default"/>
        </w:rPr>
        <w:t>Вес 1 пог.м. рельса: не менее 32,7 кг, не более 34,5 кг.</w:t>
      </w:r>
    </w:p>
    <w:p>
      <w:pPr>
        <w:rPr>
          <w:rFonts w:hint="default"/>
        </w:rPr>
      </w:pPr>
      <w:r>
        <w:rPr>
          <w:rFonts w:hint="default"/>
        </w:rPr>
        <w:t>Необходимо: 107 тонн.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2) Накладка стыковая железнодорожная, Р-33, ГОСТ 1050-88. Масса: не менее 6,3 кг, не более 6,7 кг. Отверстий: 4.</w:t>
      </w:r>
    </w:p>
    <w:p>
      <w:pPr>
        <w:rPr>
          <w:rFonts w:hint="default"/>
        </w:rPr>
      </w:pPr>
      <w:r>
        <w:rPr>
          <w:rFonts w:hint="default"/>
        </w:rPr>
        <w:t>Необходимо: 5 тонн.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3) Перевод стрелочный, тип Р-33, 1/4. Материал: углеродистая сталь. Ширина колей, мм: 750. Полная длина, мм: не</w:t>
      </w:r>
    </w:p>
    <w:p>
      <w:pPr>
        <w:rPr>
          <w:rFonts w:hint="default"/>
        </w:rPr>
      </w:pPr>
      <w:r>
        <w:rPr>
          <w:rFonts w:hint="default"/>
        </w:rPr>
        <w:t>менее 8450, не более 9400. Радиус бокового пути, мм: не менее 20200, не более 20400. Масса, тн: не менее 2,04; не</w:t>
      </w:r>
    </w:p>
    <w:p>
      <w:pPr>
        <w:rPr>
          <w:rFonts w:hint="default"/>
        </w:rPr>
      </w:pPr>
      <w:r>
        <w:rPr>
          <w:rFonts w:hint="default"/>
        </w:rPr>
        <w:t>более 2,15.</w:t>
      </w:r>
    </w:p>
    <w:p>
      <w:pPr>
        <w:rPr>
          <w:rFonts w:hint="default"/>
        </w:rPr>
      </w:pPr>
      <w:r>
        <w:rPr>
          <w:rFonts w:hint="default"/>
        </w:rPr>
        <w:t>Комплектация:</w:t>
      </w:r>
    </w:p>
    <w:p>
      <w:pPr>
        <w:rPr>
          <w:rFonts w:hint="default"/>
        </w:rPr>
      </w:pPr>
      <w:r>
        <w:rPr>
          <w:rFonts w:hint="default"/>
        </w:rPr>
        <w:t>1.Ручной или электромеханический приводной механизм;</w:t>
      </w:r>
    </w:p>
    <w:p>
      <w:pPr>
        <w:rPr>
          <w:rFonts w:hint="default"/>
        </w:rPr>
      </w:pPr>
      <w:r>
        <w:rPr>
          <w:rFonts w:hint="default"/>
        </w:rPr>
        <w:t>2.Цельнолитая крестовина (сталь 110Г13Л высокомарганцевая);</w:t>
      </w:r>
    </w:p>
    <w:p>
      <w:pPr>
        <w:rPr>
          <w:rFonts w:hint="default"/>
        </w:rPr>
      </w:pPr>
      <w:r>
        <w:rPr>
          <w:rFonts w:hint="default"/>
        </w:rPr>
        <w:t>3. 2 рельса крестовины с контррельсами;</w:t>
      </w:r>
    </w:p>
    <w:p>
      <w:pPr>
        <w:rPr>
          <w:rFonts w:hint="default"/>
        </w:rPr>
      </w:pPr>
      <w:r>
        <w:rPr>
          <w:rFonts w:hint="default"/>
        </w:rPr>
        <w:t>4. 2 рамных кривых рельса с прямыми остряками с переводной тягой;</w:t>
      </w:r>
    </w:p>
    <w:p>
      <w:pPr>
        <w:rPr>
          <w:rFonts w:hint="default"/>
        </w:rPr>
      </w:pPr>
      <w:r>
        <w:rPr>
          <w:rFonts w:hint="default"/>
        </w:rPr>
        <w:t>5. 2 соединительных рельса длиной 4,849 метра;</w:t>
      </w:r>
    </w:p>
    <w:p>
      <w:pPr>
        <w:rPr>
          <w:rFonts w:hint="default"/>
        </w:rPr>
      </w:pPr>
      <w:r>
        <w:rPr>
          <w:rFonts w:hint="default"/>
        </w:rPr>
        <w:t>6. Подкладки крестовины, контррельса, закорневые;</w:t>
      </w:r>
    </w:p>
    <w:p>
      <w:pPr>
        <w:rPr>
          <w:rFonts w:hint="default"/>
        </w:rPr>
      </w:pPr>
      <w:r>
        <w:rPr>
          <w:rFonts w:hint="default"/>
        </w:rPr>
        <w:t>7. Соединительные элементы и крепежные метизы поставляются отдельно.</w:t>
      </w:r>
    </w:p>
    <w:p>
      <w:pPr>
        <w:rPr>
          <w:rFonts w:hint="default"/>
        </w:rPr>
      </w:pPr>
      <w:r>
        <w:rPr>
          <w:rFonts w:hint="default"/>
        </w:rPr>
        <w:t>Необходимо: 9 комплектов.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4) Подкладки ГОСТ 8142-89 к рельсам ж/д типов Р18, Р24, Р33. Длина: не менее 183 мм. не более 187 мм, ширина: не</w:t>
      </w:r>
    </w:p>
    <w:p>
      <w:pPr>
        <w:rPr>
          <w:rFonts w:hint="default"/>
        </w:rPr>
      </w:pPr>
      <w:r>
        <w:rPr>
          <w:rFonts w:hint="default"/>
        </w:rPr>
        <w:t>менее 150 мм, не более 160 мм; отверстий: не менее 3 ед, вес: не менее 2,8 кг не более 3 кг.</w:t>
      </w:r>
    </w:p>
    <w:p>
      <w:r>
        <w:rPr>
          <w:rFonts w:hint="default"/>
        </w:rPr>
        <w:t>Необходимо: 13.2 тонны.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D3CFF"/>
    <w:rsid w:val="22FD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Office_10.2.0.7480_F1E327BC-269C-435d-A152-05C5408002CA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2018-10-11T04:39:00Z</dcterms:created>
  <dc:creator>Ск. Максим</dc:creator>
  <cp:lastModifiedBy>Ск. Максим</cp:lastModifiedBy>
  <dcterms:modified xsi:type="dcterms:W3CDTF">2018-10-11T04:39:23Z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1049-10.2.0.7480</vt:lpwstr>
  </property>
</Properties>
</file>