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97" w:rsidRPr="000D1561" w:rsidRDefault="00E75E97" w:rsidP="00E75E97">
      <w:pPr>
        <w:jc w:val="right"/>
        <w:rPr>
          <w:b/>
          <w:sz w:val="20"/>
          <w:szCs w:val="20"/>
          <w:u w:val="single"/>
        </w:rPr>
      </w:pPr>
      <w:r w:rsidRPr="000D1561">
        <w:rPr>
          <w:b/>
          <w:sz w:val="20"/>
          <w:szCs w:val="20"/>
          <w:u w:val="single"/>
        </w:rPr>
        <w:t xml:space="preserve">САМОКЛЕЯЩИЙСЯ РУЛОННЫЙ </w:t>
      </w:r>
      <w:r w:rsidR="004F05FF">
        <w:rPr>
          <w:b/>
          <w:sz w:val="20"/>
          <w:szCs w:val="20"/>
          <w:u w:val="single"/>
        </w:rPr>
        <w:t xml:space="preserve">КРОВЕЛЬНЫЙ </w:t>
      </w:r>
      <w:r w:rsidRPr="000D1561">
        <w:rPr>
          <w:b/>
          <w:sz w:val="20"/>
          <w:szCs w:val="20"/>
          <w:u w:val="single"/>
        </w:rPr>
        <w:t>ГИДРОИЗОЛЯЦИОННЫЙ МАТЕРИАЛ</w:t>
      </w:r>
    </w:p>
    <w:p w:rsidR="00FA72D9" w:rsidRPr="00391EC4" w:rsidRDefault="00E75E97" w:rsidP="00FA72D9">
      <w:pPr>
        <w:spacing w:line="240" w:lineRule="auto"/>
        <w:rPr>
          <w:rFonts w:ascii="Arial" w:hAnsi="Arial" w:cs="Arial"/>
          <w:color w:val="C00000"/>
          <w:sz w:val="20"/>
          <w:szCs w:val="20"/>
        </w:rPr>
      </w:pPr>
      <w:r w:rsidRPr="00391EC4">
        <w:rPr>
          <w:b/>
          <w:color w:val="C00000"/>
          <w:sz w:val="40"/>
          <w:szCs w:val="40"/>
        </w:rPr>
        <w:t xml:space="preserve">РИЗОЛИН </w:t>
      </w:r>
      <w:proofErr w:type="spellStart"/>
      <w:r w:rsidR="004F05FF" w:rsidRPr="00391EC4">
        <w:rPr>
          <w:b/>
          <w:color w:val="C00000"/>
          <w:sz w:val="40"/>
          <w:szCs w:val="40"/>
        </w:rPr>
        <w:t>Ф</w:t>
      </w:r>
      <w:r w:rsidR="00026A81" w:rsidRPr="00391EC4">
        <w:rPr>
          <w:b/>
          <w:color w:val="C00000"/>
          <w:sz w:val="40"/>
          <w:szCs w:val="40"/>
        </w:rPr>
        <w:t>С</w:t>
      </w:r>
      <w:r w:rsidR="004F05FF" w:rsidRPr="00391EC4">
        <w:rPr>
          <w:b/>
          <w:color w:val="C00000"/>
          <w:sz w:val="40"/>
          <w:szCs w:val="40"/>
        </w:rPr>
        <w:t>а</w:t>
      </w:r>
      <w:proofErr w:type="spellEnd"/>
      <w:r w:rsidR="00553873">
        <w:rPr>
          <w:b/>
          <w:color w:val="C00000"/>
          <w:sz w:val="40"/>
          <w:szCs w:val="40"/>
        </w:rPr>
        <w:t xml:space="preserve">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6662"/>
      </w:tblGrid>
      <w:tr w:rsidR="00E678DB" w:rsidTr="00FC6783">
        <w:tc>
          <w:tcPr>
            <w:tcW w:w="4219" w:type="dxa"/>
          </w:tcPr>
          <w:p w:rsidR="00E678DB" w:rsidRDefault="00E75E97" w:rsidP="00E75E97">
            <w:pPr>
              <w:rPr>
                <w:b/>
                <w:sz w:val="20"/>
                <w:szCs w:val="20"/>
              </w:rPr>
            </w:pPr>
            <w:r w:rsidRPr="00E75E97">
              <w:rPr>
                <w:rFonts w:ascii="Arial" w:hAnsi="Arial" w:cs="Arial"/>
                <w:sz w:val="20"/>
                <w:szCs w:val="20"/>
              </w:rPr>
              <w:t xml:space="preserve">СТО 61369506-001-2012 </w:t>
            </w:r>
            <w:r w:rsidR="004F05FF">
              <w:rPr>
                <w:noProof/>
              </w:rPr>
              <w:drawing>
                <wp:inline distT="0" distB="0" distL="0" distR="0">
                  <wp:extent cx="2651322" cy="3119067"/>
                  <wp:effectExtent l="19050" t="0" r="0" b="0"/>
                  <wp:docPr id="1" name="Рисунок 1" descr="300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0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260" cy="3122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 w:val="restart"/>
          </w:tcPr>
          <w:p w:rsidR="00E678DB" w:rsidRPr="00D85CAA" w:rsidRDefault="00320BF9" w:rsidP="00E75E97">
            <w:pPr>
              <w:rPr>
                <w:rFonts w:cstheme="minorHAnsi"/>
                <w:b/>
                <w:sz w:val="18"/>
                <w:szCs w:val="18"/>
              </w:rPr>
            </w:pPr>
            <w:r w:rsidRPr="00D85CAA">
              <w:rPr>
                <w:rFonts w:cstheme="minorHAnsi"/>
                <w:b/>
                <w:sz w:val="18"/>
                <w:szCs w:val="18"/>
              </w:rPr>
              <w:t>ОБЛАСТЬ ПРИМЕНЕНИЯ</w:t>
            </w:r>
          </w:p>
          <w:p w:rsidR="009E4D00" w:rsidRPr="00D85CAA" w:rsidRDefault="00856225" w:rsidP="0056304F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sz w:val="18"/>
                <w:szCs w:val="18"/>
              </w:rPr>
              <w:t xml:space="preserve">• </w:t>
            </w:r>
            <w:r w:rsidR="00E76EC0" w:rsidRPr="00D85CAA">
              <w:rPr>
                <w:rFonts w:cstheme="minorHAnsi"/>
                <w:sz w:val="18"/>
                <w:szCs w:val="18"/>
              </w:rPr>
              <w:t xml:space="preserve">устройство и </w:t>
            </w:r>
            <w:r w:rsidRPr="00D85CAA">
              <w:rPr>
                <w:rFonts w:cstheme="minorHAnsi"/>
                <w:sz w:val="18"/>
                <w:szCs w:val="18"/>
              </w:rPr>
              <w:t xml:space="preserve">ремонт объектов с металлической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фальцевой</w:t>
            </w:r>
            <w:proofErr w:type="spellEnd"/>
            <w:r w:rsidR="006B614A" w:rsidRPr="00D85CAA">
              <w:rPr>
                <w:rFonts w:cstheme="minorHAnsi"/>
                <w:sz w:val="18"/>
                <w:szCs w:val="18"/>
              </w:rPr>
              <w:t xml:space="preserve">, </w:t>
            </w:r>
            <w:r w:rsidRPr="00D85CAA">
              <w:rPr>
                <w:rFonts w:cstheme="minorHAnsi"/>
                <w:sz w:val="18"/>
                <w:szCs w:val="18"/>
              </w:rPr>
              <w:t xml:space="preserve">шиферной кровлей, кровлей из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профнастила</w:t>
            </w:r>
            <w:proofErr w:type="spellEnd"/>
            <w:r w:rsidR="00E76EC0" w:rsidRPr="00D85CAA">
              <w:rPr>
                <w:rFonts w:cstheme="minorHAnsi"/>
                <w:sz w:val="18"/>
                <w:szCs w:val="18"/>
              </w:rPr>
              <w:t>, ОСБ, дерева, бетонных плит, кирпичной кладки и т.д.</w:t>
            </w:r>
            <w:r w:rsidRPr="00D85CAA">
              <w:rPr>
                <w:rFonts w:cstheme="minorHAnsi"/>
                <w:sz w:val="18"/>
                <w:szCs w:val="18"/>
              </w:rPr>
              <w:t>;</w:t>
            </w:r>
            <w:r w:rsidRPr="00D85CAA">
              <w:rPr>
                <w:rFonts w:cstheme="minorHAnsi"/>
                <w:sz w:val="18"/>
                <w:szCs w:val="18"/>
              </w:rPr>
              <w:br/>
              <w:t>• гидроизоляция кровли и стен в сочетании с раз</w:t>
            </w:r>
            <w:r w:rsidR="00FC6783" w:rsidRPr="00D85CAA">
              <w:rPr>
                <w:rFonts w:cstheme="minorHAnsi"/>
                <w:sz w:val="18"/>
                <w:szCs w:val="18"/>
              </w:rPr>
              <w:t>личным</w:t>
            </w:r>
            <w:r w:rsidRPr="00D85CAA">
              <w:rPr>
                <w:rFonts w:cstheme="minorHAnsi"/>
                <w:sz w:val="18"/>
                <w:szCs w:val="18"/>
              </w:rPr>
              <w:t>и теплоизоляционными материалами;</w:t>
            </w:r>
            <w:r w:rsidRPr="00D85CAA">
              <w:rPr>
                <w:rFonts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="00FC6783" w:rsidRPr="00D85CAA">
              <w:rPr>
                <w:rFonts w:cstheme="minorHAnsi"/>
                <w:sz w:val="18"/>
                <w:szCs w:val="18"/>
              </w:rPr>
              <w:t>гидро</w:t>
            </w:r>
            <w:proofErr w:type="spellEnd"/>
            <w:r w:rsidRPr="00D85CAA">
              <w:rPr>
                <w:rFonts w:cstheme="minorHAnsi"/>
                <w:sz w:val="18"/>
                <w:szCs w:val="18"/>
              </w:rPr>
              <w:t xml:space="preserve">- и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шумоизоляция</w:t>
            </w:r>
            <w:proofErr w:type="spellEnd"/>
            <w:r w:rsidRPr="00D85CAA">
              <w:rPr>
                <w:rFonts w:cstheme="minorHAnsi"/>
                <w:sz w:val="18"/>
                <w:szCs w:val="18"/>
              </w:rPr>
              <w:t xml:space="preserve"> воздуховодов;</w:t>
            </w:r>
            <w:r w:rsidRPr="00D85CAA">
              <w:rPr>
                <w:rFonts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гидро</w:t>
            </w:r>
            <w:proofErr w:type="spellEnd"/>
            <w:r w:rsidR="00213554" w:rsidRPr="00D85CAA">
              <w:rPr>
                <w:rFonts w:cstheme="minorHAnsi"/>
                <w:sz w:val="18"/>
                <w:szCs w:val="18"/>
              </w:rPr>
              <w:t>-те</w:t>
            </w:r>
            <w:r w:rsidR="009E4D00" w:rsidRPr="00D85CAA">
              <w:rPr>
                <w:rFonts w:cstheme="minorHAnsi"/>
                <w:sz w:val="18"/>
                <w:szCs w:val="18"/>
              </w:rPr>
              <w:t>пло</w:t>
            </w:r>
            <w:r w:rsidR="00213554" w:rsidRPr="00D85CAA">
              <w:rPr>
                <w:rFonts w:cstheme="minorHAnsi"/>
                <w:sz w:val="18"/>
                <w:szCs w:val="18"/>
              </w:rPr>
              <w:t>-</w:t>
            </w:r>
            <w:r w:rsidRPr="00D85CAA">
              <w:rPr>
                <w:rFonts w:cstheme="minorHAnsi"/>
                <w:sz w:val="18"/>
                <w:szCs w:val="18"/>
              </w:rPr>
              <w:t xml:space="preserve">изоляция </w:t>
            </w:r>
            <w:r w:rsidR="009E4D00" w:rsidRPr="00D85CAA">
              <w:rPr>
                <w:rFonts w:cstheme="minorHAnsi"/>
                <w:sz w:val="18"/>
                <w:szCs w:val="18"/>
              </w:rPr>
              <w:t xml:space="preserve">утеплителя </w:t>
            </w:r>
            <w:r w:rsidR="00FC6783" w:rsidRPr="00D85CAA">
              <w:rPr>
                <w:rFonts w:cstheme="minorHAnsi"/>
                <w:sz w:val="18"/>
                <w:szCs w:val="18"/>
              </w:rPr>
              <w:t xml:space="preserve">надземных </w:t>
            </w:r>
            <w:r w:rsidR="009E4D00" w:rsidRPr="00D85CAA">
              <w:rPr>
                <w:rFonts w:cstheme="minorHAnsi"/>
                <w:sz w:val="18"/>
                <w:szCs w:val="18"/>
              </w:rPr>
              <w:t>трубопроводов.</w:t>
            </w:r>
          </w:p>
          <w:p w:rsidR="00856225" w:rsidRPr="00D85CAA" w:rsidRDefault="009E4D00" w:rsidP="0056304F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sz w:val="18"/>
                <w:szCs w:val="18"/>
              </w:rPr>
              <w:t xml:space="preserve">• </w:t>
            </w:r>
            <w:r w:rsidR="00856225" w:rsidRPr="00D85CAA">
              <w:rPr>
                <w:rFonts w:cstheme="minorHAnsi"/>
                <w:sz w:val="18"/>
                <w:szCs w:val="18"/>
              </w:rPr>
              <w:t>защита металлических емкостей от коррозии;</w:t>
            </w:r>
            <w:r w:rsidR="00856225" w:rsidRPr="00D85CAA">
              <w:rPr>
                <w:rFonts w:cstheme="minorHAnsi"/>
                <w:sz w:val="18"/>
                <w:szCs w:val="18"/>
              </w:rPr>
              <w:br/>
              <w:t xml:space="preserve">• </w:t>
            </w:r>
            <w:proofErr w:type="spellStart"/>
            <w:r w:rsidR="00856225" w:rsidRPr="00D85CAA">
              <w:rPr>
                <w:rFonts w:cstheme="minorHAnsi"/>
                <w:sz w:val="18"/>
                <w:szCs w:val="18"/>
              </w:rPr>
              <w:t>противорадоновая</w:t>
            </w:r>
            <w:proofErr w:type="spellEnd"/>
            <w:r w:rsidR="00856225" w:rsidRPr="00D85CAA">
              <w:rPr>
                <w:rFonts w:cstheme="minorHAnsi"/>
                <w:sz w:val="18"/>
                <w:szCs w:val="18"/>
              </w:rPr>
              <w:t xml:space="preserve"> защита</w:t>
            </w:r>
            <w:r w:rsidR="00967D23">
              <w:rPr>
                <w:rFonts w:cstheme="minorHAnsi"/>
                <w:sz w:val="18"/>
                <w:szCs w:val="18"/>
              </w:rPr>
              <w:t xml:space="preserve"> </w:t>
            </w:r>
            <w:r w:rsidR="00856225" w:rsidRPr="00D85CAA">
              <w:rPr>
                <w:rFonts w:cstheme="minorHAnsi"/>
                <w:sz w:val="18"/>
                <w:szCs w:val="18"/>
              </w:rPr>
              <w:t xml:space="preserve"> зданий.</w:t>
            </w:r>
          </w:p>
          <w:p w:rsidR="00E749A8" w:rsidRPr="00D85CAA" w:rsidRDefault="00E749A8" w:rsidP="00E749A8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sz w:val="18"/>
                <w:szCs w:val="18"/>
              </w:rPr>
              <w:t xml:space="preserve">• </w:t>
            </w:r>
            <w:r w:rsidR="00D85CAA" w:rsidRPr="00D85CAA">
              <w:rPr>
                <w:rFonts w:cstheme="minorHAnsi"/>
                <w:sz w:val="18"/>
                <w:szCs w:val="18"/>
              </w:rPr>
              <w:t xml:space="preserve">в качестве </w:t>
            </w:r>
            <w:r w:rsidR="00102539" w:rsidRPr="00D85CAA">
              <w:rPr>
                <w:rFonts w:cstheme="minorHAnsi"/>
                <w:sz w:val="18"/>
                <w:szCs w:val="18"/>
              </w:rPr>
              <w:t>одно</w:t>
            </w:r>
            <w:r w:rsidR="006B505E">
              <w:rPr>
                <w:rFonts w:cstheme="minorHAnsi"/>
                <w:sz w:val="18"/>
                <w:szCs w:val="18"/>
              </w:rPr>
              <w:t>-двух</w:t>
            </w:r>
            <w:r w:rsidR="00102539" w:rsidRPr="00D85CAA">
              <w:rPr>
                <w:rFonts w:cstheme="minorHAnsi"/>
                <w:sz w:val="18"/>
                <w:szCs w:val="18"/>
              </w:rPr>
              <w:t>слойн</w:t>
            </w:r>
            <w:r w:rsidR="00D85CAA" w:rsidRPr="00D85CAA">
              <w:rPr>
                <w:rFonts w:cstheme="minorHAnsi"/>
                <w:sz w:val="18"/>
                <w:szCs w:val="18"/>
              </w:rPr>
              <w:t>ого</w:t>
            </w:r>
            <w:r w:rsidR="00102539" w:rsidRPr="00D85CAA">
              <w:rPr>
                <w:rFonts w:cstheme="minorHAnsi"/>
                <w:sz w:val="18"/>
                <w:szCs w:val="18"/>
              </w:rPr>
              <w:t xml:space="preserve"> </w:t>
            </w:r>
            <w:r w:rsidRPr="00D85CAA">
              <w:rPr>
                <w:rFonts w:cstheme="minorHAnsi"/>
                <w:sz w:val="18"/>
                <w:szCs w:val="18"/>
              </w:rPr>
              <w:t>устройств</w:t>
            </w:r>
            <w:r w:rsidR="00D85CAA" w:rsidRPr="00D85CAA">
              <w:rPr>
                <w:rFonts w:cstheme="minorHAnsi"/>
                <w:sz w:val="18"/>
                <w:szCs w:val="18"/>
              </w:rPr>
              <w:t>а</w:t>
            </w:r>
            <w:r w:rsidRPr="00D85CAA">
              <w:rPr>
                <w:rFonts w:cstheme="minorHAnsi"/>
                <w:sz w:val="18"/>
                <w:szCs w:val="18"/>
              </w:rPr>
              <w:t xml:space="preserve"> и ремонт </w:t>
            </w:r>
            <w:r w:rsidR="00102539" w:rsidRPr="00D85CAA">
              <w:rPr>
                <w:rFonts w:cstheme="minorHAnsi"/>
                <w:sz w:val="18"/>
                <w:szCs w:val="18"/>
              </w:rPr>
              <w:t>всех видов кровель</w:t>
            </w:r>
            <w:r w:rsidR="004A60D3" w:rsidRPr="00D85CAA">
              <w:rPr>
                <w:rFonts w:cstheme="minorHAnsi"/>
                <w:sz w:val="18"/>
                <w:szCs w:val="18"/>
              </w:rPr>
              <w:t>.</w:t>
            </w:r>
          </w:p>
          <w:p w:rsidR="00801714" w:rsidRPr="00D85CAA" w:rsidRDefault="00967D23" w:rsidP="0056304F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85CAA">
              <w:rPr>
                <w:rFonts w:cstheme="minorHAnsi"/>
                <w:b/>
                <w:sz w:val="18"/>
                <w:szCs w:val="18"/>
              </w:rPr>
              <w:t>Ризолин</w:t>
            </w:r>
            <w:proofErr w:type="spellEnd"/>
            <w:r w:rsidRPr="00D85CAA">
              <w:rPr>
                <w:rFonts w:cstheme="minorHAnsi"/>
                <w:b/>
                <w:sz w:val="18"/>
                <w:szCs w:val="18"/>
              </w:rPr>
              <w:t xml:space="preserve"> ФСа-2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D85CAA">
              <w:rPr>
                <w:rFonts w:cstheme="minorHAnsi"/>
                <w:b/>
                <w:sz w:val="18"/>
                <w:szCs w:val="18"/>
              </w:rPr>
              <w:t>5</w:t>
            </w:r>
            <w:r w:rsidR="006B505E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6B505E">
              <w:rPr>
                <w:rFonts w:cstheme="minorHAnsi"/>
                <w:b/>
                <w:sz w:val="18"/>
                <w:szCs w:val="18"/>
              </w:rPr>
              <w:t>ФСа</w:t>
            </w:r>
            <w:proofErr w:type="spellEnd"/>
            <w:r w:rsidR="006B505E">
              <w:rPr>
                <w:rFonts w:cstheme="minorHAnsi"/>
                <w:b/>
                <w:sz w:val="18"/>
                <w:szCs w:val="18"/>
              </w:rPr>
              <w:t xml:space="preserve"> - </w:t>
            </w:r>
            <w:proofErr w:type="gramStart"/>
            <w:r w:rsidR="006B505E">
              <w:rPr>
                <w:rFonts w:cstheme="minorHAnsi"/>
                <w:b/>
                <w:sz w:val="18"/>
                <w:szCs w:val="18"/>
              </w:rPr>
              <w:t>1.</w:t>
            </w:r>
            <w:r w:rsidR="00553873">
              <w:rPr>
                <w:rFonts w:cstheme="minorHAnsi"/>
                <w:b/>
                <w:sz w:val="18"/>
                <w:szCs w:val="18"/>
              </w:rPr>
              <w:t>7</w:t>
            </w:r>
            <w:r w:rsidR="00801714" w:rsidRPr="00D85CAA">
              <w:rPr>
                <w:rFonts w:cstheme="minorHAnsi"/>
                <w:sz w:val="18"/>
                <w:szCs w:val="18"/>
              </w:rPr>
              <w:t xml:space="preserve"> :</w:t>
            </w:r>
            <w:proofErr w:type="gramEnd"/>
          </w:p>
          <w:p w:rsidR="00026A81" w:rsidRPr="00D85CAA" w:rsidRDefault="00801714" w:rsidP="00026A81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sz w:val="18"/>
                <w:szCs w:val="18"/>
              </w:rPr>
              <w:t>• при двухслойном устройств</w:t>
            </w:r>
            <w:r w:rsidR="009E4D00" w:rsidRPr="00D85CAA">
              <w:rPr>
                <w:rFonts w:cstheme="minorHAnsi"/>
                <w:sz w:val="18"/>
                <w:szCs w:val="18"/>
              </w:rPr>
              <w:t>е</w:t>
            </w:r>
            <w:r w:rsidRPr="00D85CAA">
              <w:rPr>
                <w:rFonts w:cstheme="minorHAnsi"/>
                <w:sz w:val="18"/>
                <w:szCs w:val="18"/>
              </w:rPr>
              <w:t xml:space="preserve"> и ремонте мягких</w:t>
            </w:r>
            <w:r w:rsidR="0056304F" w:rsidRPr="00D85CAA">
              <w:rPr>
                <w:rFonts w:cstheme="minorHAnsi"/>
                <w:sz w:val="18"/>
                <w:szCs w:val="18"/>
              </w:rPr>
              <w:t xml:space="preserve">, плоских </w:t>
            </w:r>
            <w:r w:rsidRPr="00D85CAA">
              <w:rPr>
                <w:rFonts w:cstheme="minorHAnsi"/>
                <w:sz w:val="18"/>
                <w:szCs w:val="18"/>
              </w:rPr>
              <w:t>кровель в качестве верхнего слоя;</w:t>
            </w:r>
            <w:r w:rsidRPr="00D85CAA">
              <w:rPr>
                <w:rFonts w:cstheme="minorHAnsi"/>
                <w:sz w:val="18"/>
                <w:szCs w:val="18"/>
              </w:rPr>
              <w:br/>
            </w:r>
            <w:r w:rsidR="00C84C00" w:rsidRPr="00D85CAA">
              <w:rPr>
                <w:rFonts w:cstheme="minorHAnsi"/>
                <w:sz w:val="18"/>
                <w:szCs w:val="18"/>
              </w:rPr>
              <w:t xml:space="preserve">• </w:t>
            </w:r>
            <w:r w:rsidR="00102539" w:rsidRPr="00D85CAA">
              <w:rPr>
                <w:rFonts w:cstheme="minorHAnsi"/>
                <w:sz w:val="18"/>
                <w:szCs w:val="18"/>
              </w:rPr>
              <w:t xml:space="preserve">при однослойном </w:t>
            </w:r>
            <w:r w:rsidR="00FC6783" w:rsidRPr="00D85CAA">
              <w:rPr>
                <w:rFonts w:cstheme="minorHAnsi"/>
                <w:sz w:val="18"/>
                <w:szCs w:val="18"/>
              </w:rPr>
              <w:t>устройств</w:t>
            </w:r>
            <w:r w:rsidR="00102539" w:rsidRPr="00D85CAA">
              <w:rPr>
                <w:rFonts w:cstheme="minorHAnsi"/>
                <w:sz w:val="18"/>
                <w:szCs w:val="18"/>
              </w:rPr>
              <w:t>е</w:t>
            </w:r>
            <w:r w:rsidR="00FC6783" w:rsidRPr="00D85CAA">
              <w:rPr>
                <w:rFonts w:cstheme="minorHAnsi"/>
                <w:sz w:val="18"/>
                <w:szCs w:val="18"/>
              </w:rPr>
              <w:t xml:space="preserve"> </w:t>
            </w:r>
            <w:r w:rsidR="00FC6783" w:rsidRPr="00D85CAA">
              <w:rPr>
                <w:rFonts w:cstheme="minorHAnsi"/>
                <w:b/>
                <w:sz w:val="18"/>
                <w:szCs w:val="18"/>
              </w:rPr>
              <w:t>скатных</w:t>
            </w:r>
            <w:r w:rsidR="00D85CAA" w:rsidRPr="00D85CAA">
              <w:rPr>
                <w:rFonts w:cstheme="minorHAnsi"/>
                <w:sz w:val="18"/>
                <w:szCs w:val="18"/>
              </w:rPr>
              <w:t xml:space="preserve"> кровель </w:t>
            </w:r>
            <w:r w:rsidR="00FC6783" w:rsidRPr="00D85CAA">
              <w:rPr>
                <w:rFonts w:cstheme="minorHAnsi"/>
                <w:sz w:val="18"/>
                <w:szCs w:val="18"/>
              </w:rPr>
              <w:t xml:space="preserve">по </w:t>
            </w:r>
            <w:r w:rsidR="004A60D3" w:rsidRPr="00D85CAA">
              <w:rPr>
                <w:rFonts w:cstheme="minorHAnsi"/>
                <w:sz w:val="18"/>
                <w:szCs w:val="18"/>
              </w:rPr>
              <w:t xml:space="preserve">металлу, шиферу, </w:t>
            </w:r>
            <w:r w:rsidR="00FC6783" w:rsidRPr="00D85CAA">
              <w:rPr>
                <w:rFonts w:cstheme="minorHAnsi"/>
                <w:sz w:val="18"/>
                <w:szCs w:val="18"/>
              </w:rPr>
              <w:t>ОСБ, дереву, бетону и т.д.</w:t>
            </w:r>
          </w:p>
          <w:p w:rsidR="00C062B9" w:rsidRPr="00D85CAA" w:rsidRDefault="00C062B9" w:rsidP="00E75E97">
            <w:pPr>
              <w:rPr>
                <w:rFonts w:cstheme="minorHAnsi"/>
                <w:b/>
                <w:sz w:val="18"/>
                <w:szCs w:val="18"/>
              </w:rPr>
            </w:pPr>
          </w:p>
          <w:p w:rsidR="00E678DB" w:rsidRPr="00D85CAA" w:rsidRDefault="00E678DB" w:rsidP="00E75E97">
            <w:pPr>
              <w:rPr>
                <w:rFonts w:cstheme="minorHAnsi"/>
                <w:b/>
                <w:sz w:val="18"/>
                <w:szCs w:val="18"/>
              </w:rPr>
            </w:pPr>
            <w:r w:rsidRPr="00D85CAA">
              <w:rPr>
                <w:rFonts w:cstheme="minorHAnsi"/>
                <w:b/>
                <w:sz w:val="18"/>
                <w:szCs w:val="18"/>
              </w:rPr>
              <w:t>ОПИСАНИЕ</w:t>
            </w:r>
          </w:p>
          <w:p w:rsidR="002902E0" w:rsidRPr="00D85CAA" w:rsidRDefault="00E678DB" w:rsidP="00FA72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85CAA">
              <w:rPr>
                <w:rFonts w:cstheme="minorHAnsi"/>
                <w:b/>
                <w:sz w:val="18"/>
                <w:szCs w:val="18"/>
              </w:rPr>
              <w:t>Ризолин</w:t>
            </w:r>
            <w:proofErr w:type="spellEnd"/>
            <w:r w:rsidRPr="00D85CAA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4F05FF" w:rsidRPr="00D85CAA">
              <w:rPr>
                <w:rFonts w:cstheme="minorHAnsi"/>
                <w:b/>
                <w:sz w:val="18"/>
                <w:szCs w:val="18"/>
              </w:rPr>
              <w:t>ФСа</w:t>
            </w:r>
            <w:proofErr w:type="spellEnd"/>
            <w:r w:rsidR="00D85CAA" w:rsidRPr="00D85CAA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D85CAA">
              <w:rPr>
                <w:rFonts w:cstheme="minorHAnsi"/>
                <w:sz w:val="18"/>
                <w:szCs w:val="18"/>
              </w:rPr>
              <w:t xml:space="preserve">изготовлен  </w:t>
            </w:r>
            <w:r w:rsidR="009250A3" w:rsidRPr="00D85CAA">
              <w:rPr>
                <w:rFonts w:cstheme="minorHAnsi"/>
                <w:sz w:val="18"/>
                <w:szCs w:val="18"/>
              </w:rPr>
              <w:t>из</w:t>
            </w:r>
            <w:proofErr w:type="gramEnd"/>
            <w:r w:rsidR="009250A3" w:rsidRPr="00D85CAA">
              <w:rPr>
                <w:rFonts w:cstheme="minorHAnsi"/>
                <w:sz w:val="18"/>
                <w:szCs w:val="18"/>
              </w:rPr>
              <w:t xml:space="preserve"> армирующей </w:t>
            </w:r>
            <w:r w:rsidRPr="00D85CAA">
              <w:rPr>
                <w:rFonts w:cstheme="minorHAnsi"/>
                <w:sz w:val="18"/>
                <w:szCs w:val="18"/>
              </w:rPr>
              <w:t xml:space="preserve">стеклоткани, пропитанной битумно-полимерным составом с </w:t>
            </w:r>
            <w:r w:rsidR="004C2E35" w:rsidRPr="00D85CAA">
              <w:rPr>
                <w:rFonts w:cstheme="minorHAnsi"/>
                <w:sz w:val="18"/>
                <w:szCs w:val="18"/>
              </w:rPr>
              <w:t>защитным слоем из алюминиевой фольги</w:t>
            </w:r>
            <w:r w:rsidRPr="00D85CAA">
              <w:rPr>
                <w:rFonts w:cstheme="minorHAnsi"/>
                <w:sz w:val="18"/>
                <w:szCs w:val="18"/>
              </w:rPr>
              <w:t xml:space="preserve">. </w:t>
            </w:r>
            <w:r w:rsidR="00320BF9" w:rsidRPr="00D85CAA">
              <w:rPr>
                <w:rFonts w:cstheme="minorHAnsi"/>
                <w:sz w:val="18"/>
                <w:szCs w:val="18"/>
              </w:rPr>
              <w:t>Материал</w:t>
            </w:r>
            <w:r w:rsidRPr="00D85CAA">
              <w:rPr>
                <w:rFonts w:cstheme="minorHAnsi"/>
                <w:sz w:val="18"/>
                <w:szCs w:val="18"/>
              </w:rPr>
              <w:t xml:space="preserve"> водонепроницаем, устойчив к резким перепадам температур</w:t>
            </w:r>
            <w:r w:rsidR="004C2E35" w:rsidRPr="00D85CAA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105CDF" w:rsidRPr="00D85CAA">
              <w:rPr>
                <w:rFonts w:cstheme="minorHAnsi"/>
                <w:sz w:val="18"/>
                <w:szCs w:val="18"/>
              </w:rPr>
              <w:t>биостоек</w:t>
            </w:r>
            <w:proofErr w:type="spellEnd"/>
            <w:r w:rsidR="00105CDF" w:rsidRPr="00D85CAA">
              <w:rPr>
                <w:rFonts w:cstheme="minorHAnsi"/>
                <w:sz w:val="18"/>
                <w:szCs w:val="18"/>
              </w:rPr>
              <w:t>. Благодаря защитному слою из алюминиевой фольги, материал устойчив к воздействиям ультрафиолета и агрессивных сред, что позволяет на долго сохранять его гидроизоляционные свойства.</w:t>
            </w:r>
          </w:p>
          <w:p w:rsidR="00E678DB" w:rsidRPr="00D85CAA" w:rsidRDefault="00E678DB" w:rsidP="00FA72D9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sz w:val="18"/>
                <w:szCs w:val="18"/>
              </w:rPr>
              <w:t>Может применяться во всех климатических зонах (согласно СНиП 23-01-99)</w:t>
            </w:r>
            <w:r w:rsidR="00320BF9" w:rsidRPr="00D85CAA">
              <w:rPr>
                <w:rFonts w:cstheme="minorHAnsi"/>
                <w:sz w:val="18"/>
                <w:szCs w:val="18"/>
              </w:rPr>
              <w:t>.</w:t>
            </w:r>
          </w:p>
          <w:p w:rsidR="00C062B9" w:rsidRPr="00D85CAA" w:rsidRDefault="00C062B9" w:rsidP="00E678DB">
            <w:pPr>
              <w:rPr>
                <w:rFonts w:cstheme="minorHAnsi"/>
                <w:b/>
                <w:sz w:val="18"/>
                <w:szCs w:val="18"/>
              </w:rPr>
            </w:pPr>
          </w:p>
          <w:p w:rsidR="00593BAC" w:rsidRPr="00D85CAA" w:rsidRDefault="00593BAC" w:rsidP="00593BAC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b/>
                <w:sz w:val="18"/>
                <w:szCs w:val="18"/>
              </w:rPr>
              <w:t xml:space="preserve">СПОСОБ ПРИМЕНЕНИЯ (согласно "Руководству по устройству кровель из самоклеящегося рулонного кровельного гидроизоляционного материала "РИЗОЛИН") </w:t>
            </w:r>
            <w:r w:rsidRPr="00D85CAA">
              <w:rPr>
                <w:rFonts w:cstheme="minorHAnsi"/>
                <w:sz w:val="18"/>
                <w:szCs w:val="18"/>
              </w:rPr>
              <w:t>Материал прост в монтаже - не требует применения специального оборудования</w:t>
            </w:r>
            <w:r w:rsidRPr="00D85CAA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D85CAA">
              <w:rPr>
                <w:rFonts w:cstheme="minorHAnsi"/>
                <w:sz w:val="18"/>
                <w:szCs w:val="18"/>
              </w:rPr>
              <w:t xml:space="preserve">Чтобы уложить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Ризолин</w:t>
            </w:r>
            <w:proofErr w:type="spellEnd"/>
            <w:r w:rsidRPr="00D85CA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ФСа</w:t>
            </w:r>
            <w:proofErr w:type="spellEnd"/>
            <w:r w:rsidRPr="00D85CAA">
              <w:rPr>
                <w:rFonts w:cstheme="minorHAnsi"/>
                <w:sz w:val="18"/>
                <w:szCs w:val="18"/>
              </w:rPr>
              <w:t xml:space="preserve"> достаточно снять разделительную пленку, приложить к сухой </w:t>
            </w:r>
            <w:proofErr w:type="spellStart"/>
            <w:r w:rsidRPr="00D85CAA">
              <w:rPr>
                <w:rFonts w:cstheme="minorHAnsi"/>
                <w:sz w:val="18"/>
                <w:szCs w:val="18"/>
              </w:rPr>
              <w:t>обеспыленной</w:t>
            </w:r>
            <w:proofErr w:type="spellEnd"/>
            <w:r w:rsidRPr="00D85CAA">
              <w:rPr>
                <w:rFonts w:cstheme="minorHAnsi"/>
                <w:sz w:val="18"/>
                <w:szCs w:val="18"/>
              </w:rPr>
              <w:t xml:space="preserve"> п</w:t>
            </w:r>
            <w:r w:rsidR="00D85CAA" w:rsidRPr="00D85CAA">
              <w:rPr>
                <w:rFonts w:cstheme="minorHAnsi"/>
                <w:sz w:val="18"/>
                <w:szCs w:val="18"/>
              </w:rPr>
              <w:t xml:space="preserve">оверхности и прикатать </w:t>
            </w:r>
            <w:r w:rsidRPr="00D85CAA">
              <w:rPr>
                <w:rFonts w:cstheme="minorHAnsi"/>
                <w:sz w:val="18"/>
                <w:szCs w:val="18"/>
              </w:rPr>
              <w:t>(согласно СНиП 3.04.01-87)</w:t>
            </w:r>
          </w:p>
          <w:p w:rsidR="00593BAC" w:rsidRPr="00D85CAA" w:rsidRDefault="00593BAC" w:rsidP="00593BAC">
            <w:pPr>
              <w:rPr>
                <w:rFonts w:cstheme="minorHAnsi"/>
                <w:sz w:val="18"/>
                <w:szCs w:val="18"/>
              </w:rPr>
            </w:pPr>
            <w:r w:rsidRPr="00D85CAA">
              <w:rPr>
                <w:rFonts w:cstheme="minorHAnsi"/>
                <w:b/>
                <w:sz w:val="18"/>
                <w:szCs w:val="18"/>
              </w:rPr>
              <w:t>ВНИМАНИЕ:</w:t>
            </w:r>
            <w:r w:rsidRPr="00D85CAA">
              <w:rPr>
                <w:rFonts w:cstheme="minorHAnsi"/>
                <w:sz w:val="18"/>
                <w:szCs w:val="18"/>
              </w:rPr>
              <w:t xml:space="preserve"> Самоклеящиеся свойства материала сохраняются при </w:t>
            </w:r>
            <w:r w:rsidR="00D85CAA" w:rsidRPr="00D85CAA">
              <w:rPr>
                <w:rFonts w:cstheme="minorHAnsi"/>
                <w:sz w:val="18"/>
                <w:szCs w:val="18"/>
              </w:rPr>
              <w:t xml:space="preserve">среднесуточной </w:t>
            </w:r>
            <w:r w:rsidRPr="00D85CAA">
              <w:rPr>
                <w:rFonts w:cstheme="minorHAnsi"/>
                <w:sz w:val="18"/>
                <w:szCs w:val="18"/>
              </w:rPr>
              <w:t xml:space="preserve">температуре воздуха выше +15С. При более низких температурах, для </w:t>
            </w:r>
            <w:proofErr w:type="gramStart"/>
            <w:r w:rsidRPr="00D85CAA">
              <w:rPr>
                <w:rFonts w:cstheme="minorHAnsi"/>
                <w:sz w:val="18"/>
                <w:szCs w:val="18"/>
              </w:rPr>
              <w:t>достижения  адгезии</w:t>
            </w:r>
            <w:proofErr w:type="gramEnd"/>
            <w:r w:rsidRPr="00D85CAA">
              <w:rPr>
                <w:rFonts w:cstheme="minorHAnsi"/>
                <w:sz w:val="18"/>
                <w:szCs w:val="18"/>
              </w:rPr>
              <w:t xml:space="preserve">, материал необходимо немного подогреть горелкой с клеящейся стороны до </w:t>
            </w:r>
            <w:r w:rsidR="006B505E">
              <w:rPr>
                <w:rFonts w:cstheme="minorHAnsi"/>
                <w:sz w:val="18"/>
                <w:szCs w:val="18"/>
              </w:rPr>
              <w:t xml:space="preserve">появления </w:t>
            </w:r>
            <w:r w:rsidR="00D85CAA">
              <w:rPr>
                <w:rFonts w:cstheme="minorHAnsi"/>
                <w:sz w:val="18"/>
                <w:szCs w:val="18"/>
              </w:rPr>
              <w:t>зеркального</w:t>
            </w:r>
            <w:r w:rsidRPr="00D85CAA">
              <w:rPr>
                <w:rFonts w:cstheme="minorHAnsi"/>
                <w:sz w:val="18"/>
                <w:szCs w:val="18"/>
              </w:rPr>
              <w:t xml:space="preserve"> блеска (согласно СНиП </w:t>
            </w:r>
            <w:r w:rsidRPr="00D85CAA">
              <w:rPr>
                <w:rFonts w:cstheme="minorHAnsi"/>
                <w:bCs/>
                <w:sz w:val="18"/>
                <w:szCs w:val="18"/>
              </w:rPr>
              <w:t>II -26-76*)</w:t>
            </w:r>
          </w:p>
          <w:p w:rsidR="00E678DB" w:rsidRPr="00FC6783" w:rsidRDefault="00593BAC" w:rsidP="00593BAC">
            <w:pPr>
              <w:rPr>
                <w:b/>
                <w:color w:val="FF0000"/>
                <w:sz w:val="18"/>
                <w:szCs w:val="18"/>
              </w:rPr>
            </w:pPr>
            <w:r w:rsidRPr="00D85CAA">
              <w:rPr>
                <w:rFonts w:cstheme="minorHAnsi"/>
                <w:b/>
                <w:color w:val="FF0000"/>
                <w:sz w:val="18"/>
                <w:szCs w:val="18"/>
              </w:rPr>
              <w:t>ЗАПРЕЩАЕТСЯ греть материал со стороны фольги!</w:t>
            </w:r>
          </w:p>
        </w:tc>
      </w:tr>
      <w:tr w:rsidR="00E678DB" w:rsidTr="00FC6783">
        <w:trPr>
          <w:trHeight w:val="752"/>
        </w:trPr>
        <w:tc>
          <w:tcPr>
            <w:tcW w:w="4219" w:type="dxa"/>
          </w:tcPr>
          <w:p w:rsidR="0089734E" w:rsidRDefault="0089734E" w:rsidP="00E75E97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Безогневой</w:t>
            </w:r>
            <w:proofErr w:type="spellEnd"/>
            <w:r>
              <w:rPr>
                <w:b/>
                <w:u w:val="single"/>
              </w:rPr>
              <w:t xml:space="preserve"> метод монтажа</w:t>
            </w:r>
          </w:p>
          <w:p w:rsidR="0089734E" w:rsidRDefault="0089734E" w:rsidP="00E75E97">
            <w:pPr>
              <w:rPr>
                <w:b/>
                <w:u w:val="single"/>
              </w:rPr>
            </w:pPr>
          </w:p>
          <w:p w:rsidR="00E678DB" w:rsidRPr="000D1561" w:rsidRDefault="00391EC4" w:rsidP="00E75E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Энергосберегающий эффект </w:t>
            </w:r>
          </w:p>
          <w:p w:rsidR="00B170DF" w:rsidRPr="000D1561" w:rsidRDefault="00B170DF" w:rsidP="00E75E97">
            <w:pPr>
              <w:rPr>
                <w:b/>
                <w:u w:val="single"/>
              </w:rPr>
            </w:pPr>
          </w:p>
          <w:p w:rsidR="009250A3" w:rsidRPr="000D1561" w:rsidRDefault="0089734E" w:rsidP="009250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Устойчивость к агрессивным средам</w:t>
            </w:r>
          </w:p>
          <w:p w:rsidR="00CF57CB" w:rsidRPr="000D1561" w:rsidRDefault="00CF57CB" w:rsidP="009250A3">
            <w:pPr>
              <w:rPr>
                <w:b/>
                <w:u w:val="single"/>
              </w:rPr>
            </w:pPr>
          </w:p>
          <w:p w:rsidR="00E678DB" w:rsidRPr="00E678DB" w:rsidRDefault="00E678DB" w:rsidP="004F05FF">
            <w:pPr>
              <w:rPr>
                <w:b/>
                <w:sz w:val="20"/>
                <w:szCs w:val="20"/>
                <w:u w:val="single"/>
              </w:rPr>
            </w:pPr>
            <w:r w:rsidRPr="000D1561">
              <w:rPr>
                <w:b/>
                <w:u w:val="single"/>
              </w:rPr>
              <w:t>Срок эксплуатации 25-30 лет</w:t>
            </w:r>
            <w:r w:rsidR="006B614A">
              <w:rPr>
                <w:b/>
                <w:u w:val="single"/>
              </w:rPr>
              <w:t>*</w:t>
            </w:r>
          </w:p>
        </w:tc>
        <w:tc>
          <w:tcPr>
            <w:tcW w:w="6662" w:type="dxa"/>
            <w:vMerge/>
          </w:tcPr>
          <w:p w:rsidR="00E678DB" w:rsidRDefault="00E678DB" w:rsidP="00E75E97">
            <w:pPr>
              <w:rPr>
                <w:b/>
                <w:sz w:val="20"/>
                <w:szCs w:val="20"/>
              </w:rPr>
            </w:pPr>
          </w:p>
        </w:tc>
      </w:tr>
    </w:tbl>
    <w:p w:rsidR="000D1561" w:rsidRDefault="000D1561" w:rsidP="00491675">
      <w:pPr>
        <w:spacing w:after="0"/>
        <w:ind w:firstLine="851"/>
        <w:contextualSpacing/>
        <w:jc w:val="both"/>
        <w:rPr>
          <w:rFonts w:ascii="Arial" w:hAnsi="Arial" w:cs="Arial"/>
          <w:sz w:val="16"/>
          <w:szCs w:val="16"/>
        </w:rPr>
      </w:pPr>
    </w:p>
    <w:p w:rsidR="00491675" w:rsidRDefault="00491675" w:rsidP="000D1561">
      <w:pPr>
        <w:spacing w:after="0"/>
        <w:ind w:firstLine="851"/>
        <w:contextualSpacing/>
        <w:rPr>
          <w:rFonts w:ascii="Arial" w:hAnsi="Arial" w:cs="Arial"/>
          <w:b/>
          <w:sz w:val="20"/>
          <w:szCs w:val="20"/>
        </w:rPr>
      </w:pPr>
      <w:r w:rsidRPr="00491675">
        <w:rPr>
          <w:rFonts w:ascii="Arial" w:hAnsi="Arial" w:cs="Arial"/>
          <w:b/>
          <w:sz w:val="20"/>
          <w:szCs w:val="20"/>
        </w:rPr>
        <w:t xml:space="preserve">Основные физико-механические характеристики материала РИЗОЛИН </w:t>
      </w:r>
      <w:proofErr w:type="spellStart"/>
      <w:r w:rsidR="00E4610D">
        <w:rPr>
          <w:rFonts w:ascii="Arial" w:hAnsi="Arial" w:cs="Arial"/>
          <w:b/>
          <w:sz w:val="20"/>
          <w:szCs w:val="20"/>
        </w:rPr>
        <w:t>ФС</w:t>
      </w:r>
      <w:r w:rsidR="00F2749F">
        <w:rPr>
          <w:rFonts w:ascii="Arial" w:hAnsi="Arial" w:cs="Arial"/>
          <w:b/>
          <w:sz w:val="20"/>
          <w:szCs w:val="20"/>
        </w:rPr>
        <w:t>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842"/>
        <w:gridCol w:w="1502"/>
      </w:tblGrid>
      <w:tr w:rsidR="00163564" w:rsidTr="0083004B">
        <w:tc>
          <w:tcPr>
            <w:tcW w:w="5353" w:type="dxa"/>
            <w:vAlign w:val="center"/>
          </w:tcPr>
          <w:p w:rsidR="00163564" w:rsidRPr="006B614A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b/>
                <w:sz w:val="16"/>
                <w:szCs w:val="16"/>
              </w:rPr>
            </w:pPr>
            <w:r w:rsidRPr="006B614A">
              <w:rPr>
                <w:rFonts w:cs="Arial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163564" w:rsidRPr="00A0431F" w:rsidRDefault="00163564" w:rsidP="006B505E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6B614A">
              <w:rPr>
                <w:rFonts w:cs="Arial"/>
                <w:b/>
                <w:sz w:val="16"/>
                <w:szCs w:val="16"/>
              </w:rPr>
              <w:t>ФСа</w:t>
            </w:r>
            <w:r w:rsidRPr="00A0431F">
              <w:rPr>
                <w:rFonts w:cs="Arial"/>
                <w:b/>
                <w:sz w:val="16"/>
                <w:szCs w:val="16"/>
              </w:rPr>
              <w:t>-2.5</w:t>
            </w:r>
          </w:p>
        </w:tc>
        <w:tc>
          <w:tcPr>
            <w:tcW w:w="1842" w:type="dxa"/>
          </w:tcPr>
          <w:p w:rsidR="00163564" w:rsidRPr="00A0431F" w:rsidRDefault="00163564" w:rsidP="006B505E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2" w:type="dxa"/>
          </w:tcPr>
          <w:p w:rsidR="00163564" w:rsidRPr="00A0431F" w:rsidRDefault="00163564" w:rsidP="006B505E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6B614A">
              <w:rPr>
                <w:rFonts w:cs="Arial"/>
                <w:b/>
                <w:sz w:val="16"/>
                <w:szCs w:val="16"/>
              </w:rPr>
              <w:t>ФСа-</w:t>
            </w:r>
            <w:r>
              <w:rPr>
                <w:rFonts w:cs="Arial"/>
                <w:b/>
                <w:sz w:val="16"/>
                <w:szCs w:val="16"/>
              </w:rPr>
              <w:t>1</w:t>
            </w:r>
            <w:r w:rsidR="006B505E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Толщина, мм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0D1561">
              <w:rPr>
                <w:rFonts w:cs="Arial"/>
                <w:sz w:val="16"/>
                <w:szCs w:val="16"/>
              </w:rPr>
              <w:t>2,5 ± 0,15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  <w:r w:rsidRPr="000D1561">
              <w:rPr>
                <w:rFonts w:cs="Arial"/>
                <w:sz w:val="16"/>
                <w:szCs w:val="16"/>
              </w:rPr>
              <w:t xml:space="preserve"> ± 0,15</w:t>
            </w:r>
          </w:p>
        </w:tc>
      </w:tr>
      <w:tr w:rsidR="00163564" w:rsidTr="00163564">
        <w:trPr>
          <w:trHeight w:val="452"/>
        </w:trPr>
        <w:tc>
          <w:tcPr>
            <w:tcW w:w="5353" w:type="dxa"/>
            <w:vAlign w:val="center"/>
          </w:tcPr>
          <w:p w:rsidR="00163564" w:rsidRPr="00CF0F0F" w:rsidRDefault="00163564" w:rsidP="0049192D">
            <w:pPr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000000"/>
                <w:sz w:val="16"/>
                <w:szCs w:val="16"/>
              </w:rPr>
            </w:pPr>
            <w:r w:rsidRPr="00CF0F0F">
              <w:rPr>
                <w:rFonts w:ascii="Arial" w:eastAsia="Microsoft YaHei" w:hAnsi="Arial" w:cs="Arial"/>
                <w:color w:val="000000"/>
                <w:sz w:val="16"/>
                <w:szCs w:val="16"/>
              </w:rPr>
              <w:t>Разрывная сила при растяжении в продольном/поперечном направлении, не менее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Pr="000D1561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>/1100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400/600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Адгезионная прочность, не менее, кН/м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 от стальной поверхности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1,5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 от бетонной поверхности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1,0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1,0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righ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 от деревянной поверхности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0,5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0,5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Теплостойкость 2 ч. в вертикальном положении</w:t>
            </w:r>
            <w:r w:rsidRPr="000D1561">
              <w:rPr>
                <w:rFonts w:cs="Arial"/>
                <w:emboss/>
                <w:sz w:val="16"/>
                <w:szCs w:val="16"/>
              </w:rPr>
              <w:t xml:space="preserve"> ,</w:t>
            </w:r>
            <w:r w:rsidRPr="000D1561">
              <w:rPr>
                <w:rFonts w:cs="Arial"/>
                <w:sz w:val="16"/>
                <w:szCs w:val="16"/>
              </w:rPr>
              <w:t xml:space="preserve"> °С не менее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+60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+60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Температура гибкости на брусе радиусом (25±2) мм, °С, не выше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-25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-15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D1561">
              <w:rPr>
                <w:rFonts w:cs="Arial"/>
                <w:sz w:val="16"/>
                <w:szCs w:val="16"/>
              </w:rPr>
              <w:t>Водопоглощение</w:t>
            </w:r>
            <w:proofErr w:type="spellEnd"/>
            <w:r>
              <w:rPr>
                <w:rFonts w:cs="Arial"/>
                <w:sz w:val="16"/>
                <w:szCs w:val="16"/>
              </w:rPr>
              <w:t>, не более</w:t>
            </w:r>
            <w:r w:rsidRPr="000D1561">
              <w:rPr>
                <w:rFonts w:cs="Arial"/>
                <w:sz w:val="16"/>
                <w:szCs w:val="16"/>
              </w:rPr>
              <w:t xml:space="preserve"> %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Температура эксплуатации, °С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-50 ÷ +60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-50 ÷ +60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D1561">
              <w:rPr>
                <w:rFonts w:cs="Arial"/>
                <w:sz w:val="16"/>
                <w:szCs w:val="16"/>
              </w:rPr>
              <w:t>Паронепроницаемость</w:t>
            </w:r>
            <w:proofErr w:type="spellEnd"/>
            <w:r w:rsidRPr="000D1561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не более, </w:t>
            </w:r>
            <w:r w:rsidRPr="000D1561">
              <w:rPr>
                <w:rFonts w:cs="Arial"/>
                <w:sz w:val="16"/>
                <w:szCs w:val="16"/>
              </w:rPr>
              <w:t>мг/(м*ч*Па)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20</w:t>
            </w:r>
          </w:p>
        </w:tc>
      </w:tr>
      <w:tr w:rsidR="00163564" w:rsidTr="00F2749F">
        <w:tc>
          <w:tcPr>
            <w:tcW w:w="5353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Водонепроницаемость при давлении не менее 0,2 МПа в течении 2 часов</w:t>
            </w:r>
          </w:p>
        </w:tc>
        <w:tc>
          <w:tcPr>
            <w:tcW w:w="1985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абсолютная</w:t>
            </w:r>
          </w:p>
        </w:tc>
        <w:tc>
          <w:tcPr>
            <w:tcW w:w="184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163564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абсолютная</w:t>
            </w:r>
          </w:p>
        </w:tc>
      </w:tr>
      <w:tr w:rsidR="00F2749F" w:rsidTr="00F2749F">
        <w:tc>
          <w:tcPr>
            <w:tcW w:w="5353" w:type="dxa"/>
            <w:vAlign w:val="center"/>
          </w:tcPr>
          <w:p w:rsidR="00F2749F" w:rsidRPr="000D1561" w:rsidRDefault="00F2749F" w:rsidP="00F2749F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Верхний слой</w:t>
            </w:r>
          </w:p>
        </w:tc>
        <w:tc>
          <w:tcPr>
            <w:tcW w:w="1985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алюминиевая фольга </w:t>
            </w:r>
            <w:r w:rsidR="00163564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30 мкм</w:t>
            </w:r>
            <w:r w:rsidR="0016356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F2749F" w:rsidRPr="000D1561" w:rsidRDefault="00F2749F" w:rsidP="00163564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F2749F" w:rsidRPr="000D1561" w:rsidRDefault="00163564" w:rsidP="00163564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алюминиевая фольга (10 мкм)</w:t>
            </w:r>
          </w:p>
        </w:tc>
      </w:tr>
      <w:tr w:rsidR="00F2749F" w:rsidTr="00F2749F">
        <w:tc>
          <w:tcPr>
            <w:tcW w:w="5353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Армирующий слой</w:t>
            </w:r>
          </w:p>
        </w:tc>
        <w:tc>
          <w:tcPr>
            <w:tcW w:w="1985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стеклоткань</w:t>
            </w:r>
          </w:p>
        </w:tc>
        <w:tc>
          <w:tcPr>
            <w:tcW w:w="1842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стеклоткань</w:t>
            </w:r>
          </w:p>
        </w:tc>
      </w:tr>
      <w:tr w:rsidR="00F2749F" w:rsidTr="00F2749F">
        <w:tc>
          <w:tcPr>
            <w:tcW w:w="5353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Нижний слой</w:t>
            </w:r>
          </w:p>
        </w:tc>
        <w:tc>
          <w:tcPr>
            <w:tcW w:w="1985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адгезионная пленка</w:t>
            </w:r>
          </w:p>
        </w:tc>
        <w:tc>
          <w:tcPr>
            <w:tcW w:w="1842" w:type="dxa"/>
            <w:vAlign w:val="center"/>
          </w:tcPr>
          <w:p w:rsidR="00F2749F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адгезионная пленка</w:t>
            </w:r>
          </w:p>
        </w:tc>
      </w:tr>
      <w:tr w:rsidR="00F2749F" w:rsidTr="00F2749F">
        <w:tc>
          <w:tcPr>
            <w:tcW w:w="5353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Масса рулона , кг</w:t>
            </w:r>
          </w:p>
        </w:tc>
        <w:tc>
          <w:tcPr>
            <w:tcW w:w="1985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:rsidR="00F2749F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F2749F" w:rsidTr="00F2749F">
        <w:tc>
          <w:tcPr>
            <w:tcW w:w="5353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Длина/ширина, м</w:t>
            </w:r>
          </w:p>
        </w:tc>
        <w:tc>
          <w:tcPr>
            <w:tcW w:w="1985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10х1</w:t>
            </w:r>
          </w:p>
        </w:tc>
        <w:tc>
          <w:tcPr>
            <w:tcW w:w="1842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02" w:type="dxa"/>
            <w:vAlign w:val="center"/>
          </w:tcPr>
          <w:p w:rsidR="00F2749F" w:rsidRPr="000D1561" w:rsidRDefault="00163564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0D1561">
              <w:rPr>
                <w:rFonts w:cs="Arial"/>
                <w:sz w:val="16"/>
                <w:szCs w:val="16"/>
              </w:rPr>
              <w:t>10х1</w:t>
            </w:r>
          </w:p>
        </w:tc>
      </w:tr>
      <w:tr w:rsidR="00F2749F" w:rsidTr="00335610">
        <w:tc>
          <w:tcPr>
            <w:tcW w:w="5353" w:type="dxa"/>
            <w:vAlign w:val="center"/>
          </w:tcPr>
          <w:p w:rsidR="00F2749F" w:rsidRPr="000D1561" w:rsidRDefault="00F2749F" w:rsidP="0049192D">
            <w:pPr>
              <w:pStyle w:val="33"/>
              <w:spacing w:line="240" w:lineRule="auto"/>
              <w:ind w:firstLine="0"/>
              <w:contextualSpacing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Упаковка от производителя</w:t>
            </w:r>
          </w:p>
        </w:tc>
        <w:tc>
          <w:tcPr>
            <w:tcW w:w="5329" w:type="dxa"/>
            <w:gridSpan w:val="3"/>
            <w:vAlign w:val="center"/>
          </w:tcPr>
          <w:p w:rsidR="00F2749F" w:rsidRPr="000D1561" w:rsidRDefault="00F2749F" w:rsidP="00F2749F">
            <w:pPr>
              <w:pStyle w:val="33"/>
              <w:spacing w:line="240" w:lineRule="auto"/>
              <w:ind w:firstLine="0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серебристого цвета с фирменной маркировкой</w:t>
            </w:r>
          </w:p>
        </w:tc>
      </w:tr>
    </w:tbl>
    <w:p w:rsidR="006B614A" w:rsidRPr="000D1561" w:rsidRDefault="006B614A" w:rsidP="000D156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Срок эксплуатации </w:t>
      </w:r>
      <w:r w:rsidR="0035164E">
        <w:rPr>
          <w:rFonts w:ascii="Arial" w:hAnsi="Arial" w:cs="Arial"/>
          <w:sz w:val="16"/>
          <w:szCs w:val="16"/>
        </w:rPr>
        <w:t xml:space="preserve">кровельных </w:t>
      </w:r>
      <w:r>
        <w:rPr>
          <w:rFonts w:ascii="Arial" w:hAnsi="Arial" w:cs="Arial"/>
          <w:sz w:val="16"/>
          <w:szCs w:val="16"/>
        </w:rPr>
        <w:t xml:space="preserve">материалов зависит от периода </w:t>
      </w:r>
      <w:r w:rsidR="0035164E">
        <w:rPr>
          <w:rFonts w:ascii="Arial" w:hAnsi="Arial" w:cs="Arial"/>
          <w:sz w:val="16"/>
          <w:szCs w:val="16"/>
        </w:rPr>
        <w:t>разрушения</w:t>
      </w:r>
      <w:r w:rsidR="004A60D3">
        <w:rPr>
          <w:rFonts w:ascii="Arial" w:hAnsi="Arial" w:cs="Arial"/>
          <w:sz w:val="16"/>
          <w:szCs w:val="16"/>
        </w:rPr>
        <w:t xml:space="preserve"> защитного слоя</w:t>
      </w:r>
      <w:r>
        <w:rPr>
          <w:rFonts w:ascii="Arial" w:hAnsi="Arial" w:cs="Arial"/>
          <w:sz w:val="16"/>
          <w:szCs w:val="16"/>
        </w:rPr>
        <w:t xml:space="preserve">. </w:t>
      </w:r>
      <w:r w:rsidR="00013256">
        <w:rPr>
          <w:rFonts w:ascii="Arial" w:hAnsi="Arial" w:cs="Arial"/>
          <w:sz w:val="16"/>
          <w:szCs w:val="16"/>
        </w:rPr>
        <w:t xml:space="preserve">Период </w:t>
      </w:r>
      <w:r w:rsidR="00213554">
        <w:rPr>
          <w:rFonts w:ascii="Arial" w:hAnsi="Arial" w:cs="Arial"/>
          <w:sz w:val="16"/>
          <w:szCs w:val="16"/>
        </w:rPr>
        <w:t>коррозии</w:t>
      </w:r>
      <w:r w:rsidR="00013256">
        <w:rPr>
          <w:rFonts w:ascii="Arial" w:hAnsi="Arial" w:cs="Arial"/>
          <w:sz w:val="16"/>
          <w:szCs w:val="16"/>
        </w:rPr>
        <w:t xml:space="preserve"> алюминиевой фольги толщиной 30мкм составляет 25-30 лет. </w:t>
      </w:r>
      <w:r w:rsidR="004A60D3">
        <w:rPr>
          <w:rFonts w:ascii="Arial" w:hAnsi="Arial" w:cs="Arial"/>
          <w:sz w:val="16"/>
          <w:szCs w:val="16"/>
        </w:rPr>
        <w:t xml:space="preserve">Но и по </w:t>
      </w:r>
      <w:r w:rsidR="00013256">
        <w:rPr>
          <w:rFonts w:ascii="Arial" w:hAnsi="Arial" w:cs="Arial"/>
          <w:sz w:val="16"/>
          <w:szCs w:val="16"/>
        </w:rPr>
        <w:t>истечении этого</w:t>
      </w:r>
      <w:r w:rsidR="00E76EC0">
        <w:rPr>
          <w:rFonts w:ascii="Arial" w:hAnsi="Arial" w:cs="Arial"/>
          <w:sz w:val="16"/>
          <w:szCs w:val="16"/>
        </w:rPr>
        <w:t xml:space="preserve"> срока</w:t>
      </w:r>
      <w:r w:rsidR="00013256">
        <w:rPr>
          <w:rFonts w:ascii="Arial" w:hAnsi="Arial" w:cs="Arial"/>
          <w:sz w:val="16"/>
          <w:szCs w:val="16"/>
        </w:rPr>
        <w:t xml:space="preserve">, </w:t>
      </w:r>
      <w:r w:rsidR="004A60D3">
        <w:rPr>
          <w:rFonts w:ascii="Arial" w:hAnsi="Arial" w:cs="Arial"/>
          <w:sz w:val="16"/>
          <w:szCs w:val="16"/>
        </w:rPr>
        <w:t>битумно-полимерное основание</w:t>
      </w:r>
      <w:r w:rsidR="00013256">
        <w:rPr>
          <w:rFonts w:ascii="Arial" w:hAnsi="Arial" w:cs="Arial"/>
          <w:sz w:val="16"/>
          <w:szCs w:val="16"/>
        </w:rPr>
        <w:t xml:space="preserve"> </w:t>
      </w:r>
      <w:r w:rsidR="004A60D3">
        <w:rPr>
          <w:rFonts w:ascii="Arial" w:hAnsi="Arial" w:cs="Arial"/>
          <w:sz w:val="16"/>
          <w:szCs w:val="16"/>
        </w:rPr>
        <w:t xml:space="preserve">продолжает </w:t>
      </w:r>
      <w:r w:rsidR="00013256">
        <w:rPr>
          <w:rFonts w:ascii="Arial" w:hAnsi="Arial" w:cs="Arial"/>
          <w:sz w:val="16"/>
          <w:szCs w:val="16"/>
        </w:rPr>
        <w:t>сохраня</w:t>
      </w:r>
      <w:r w:rsidR="004A60D3">
        <w:rPr>
          <w:rFonts w:ascii="Arial" w:hAnsi="Arial" w:cs="Arial"/>
          <w:sz w:val="16"/>
          <w:szCs w:val="16"/>
        </w:rPr>
        <w:t>ть</w:t>
      </w:r>
      <w:r w:rsidR="00013256">
        <w:rPr>
          <w:rFonts w:ascii="Arial" w:hAnsi="Arial" w:cs="Arial"/>
          <w:sz w:val="16"/>
          <w:szCs w:val="16"/>
        </w:rPr>
        <w:t xml:space="preserve"> свои </w:t>
      </w:r>
      <w:r w:rsidR="00E76EC0">
        <w:rPr>
          <w:rFonts w:ascii="Arial" w:hAnsi="Arial" w:cs="Arial"/>
          <w:sz w:val="16"/>
          <w:szCs w:val="16"/>
        </w:rPr>
        <w:t>гидроизоляционные свойства.</w:t>
      </w:r>
    </w:p>
    <w:sectPr w:rsidR="006B614A" w:rsidRPr="000D1561" w:rsidSect="00E75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5E97"/>
    <w:rsid w:val="00013256"/>
    <w:rsid w:val="00026A81"/>
    <w:rsid w:val="000D1561"/>
    <w:rsid w:val="00102539"/>
    <w:rsid w:val="00105CDF"/>
    <w:rsid w:val="00163564"/>
    <w:rsid w:val="00165ED3"/>
    <w:rsid w:val="001C2AF4"/>
    <w:rsid w:val="00213554"/>
    <w:rsid w:val="002238AD"/>
    <w:rsid w:val="002902E0"/>
    <w:rsid w:val="00297029"/>
    <w:rsid w:val="002A242C"/>
    <w:rsid w:val="002B5554"/>
    <w:rsid w:val="00320BF9"/>
    <w:rsid w:val="0035164E"/>
    <w:rsid w:val="00377F3A"/>
    <w:rsid w:val="00386F04"/>
    <w:rsid w:val="00387E2F"/>
    <w:rsid w:val="00391EC4"/>
    <w:rsid w:val="00480222"/>
    <w:rsid w:val="00491675"/>
    <w:rsid w:val="004A60D3"/>
    <w:rsid w:val="004C2E02"/>
    <w:rsid w:val="004C2E35"/>
    <w:rsid w:val="004F05FF"/>
    <w:rsid w:val="00553873"/>
    <w:rsid w:val="0056304F"/>
    <w:rsid w:val="00593204"/>
    <w:rsid w:val="00593BAC"/>
    <w:rsid w:val="005D1D65"/>
    <w:rsid w:val="005D539C"/>
    <w:rsid w:val="005D6C3F"/>
    <w:rsid w:val="005F3B75"/>
    <w:rsid w:val="0063324A"/>
    <w:rsid w:val="00693388"/>
    <w:rsid w:val="006B505E"/>
    <w:rsid w:val="006B614A"/>
    <w:rsid w:val="006E1881"/>
    <w:rsid w:val="00801714"/>
    <w:rsid w:val="008232B6"/>
    <w:rsid w:val="0083089F"/>
    <w:rsid w:val="00856225"/>
    <w:rsid w:val="00866CF7"/>
    <w:rsid w:val="00891E88"/>
    <w:rsid w:val="0089734E"/>
    <w:rsid w:val="009250A3"/>
    <w:rsid w:val="00967D23"/>
    <w:rsid w:val="009B02D2"/>
    <w:rsid w:val="009E4D00"/>
    <w:rsid w:val="00A0431F"/>
    <w:rsid w:val="00A579CE"/>
    <w:rsid w:val="00B170DF"/>
    <w:rsid w:val="00B8462C"/>
    <w:rsid w:val="00BC3957"/>
    <w:rsid w:val="00BE6B9F"/>
    <w:rsid w:val="00BF6D00"/>
    <w:rsid w:val="00C062B9"/>
    <w:rsid w:val="00C44D37"/>
    <w:rsid w:val="00C84C00"/>
    <w:rsid w:val="00CA16EC"/>
    <w:rsid w:val="00CB07AD"/>
    <w:rsid w:val="00CB45A6"/>
    <w:rsid w:val="00CF0F0F"/>
    <w:rsid w:val="00CF57CB"/>
    <w:rsid w:val="00D85CAA"/>
    <w:rsid w:val="00DB4992"/>
    <w:rsid w:val="00DE214A"/>
    <w:rsid w:val="00E4610D"/>
    <w:rsid w:val="00E62AA9"/>
    <w:rsid w:val="00E678DB"/>
    <w:rsid w:val="00E70F54"/>
    <w:rsid w:val="00E749A8"/>
    <w:rsid w:val="00E75E97"/>
    <w:rsid w:val="00E76EC0"/>
    <w:rsid w:val="00E942CD"/>
    <w:rsid w:val="00F2749F"/>
    <w:rsid w:val="00F73953"/>
    <w:rsid w:val="00FA72D9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56B"/>
  <w15:docId w15:val="{228C870F-E669-4BE6-A7AF-0AE6D16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953"/>
    <w:rPr>
      <w:rFonts w:ascii="Tahoma" w:hAnsi="Tahoma" w:cs="Tahoma"/>
      <w:sz w:val="16"/>
      <w:szCs w:val="16"/>
    </w:rPr>
  </w:style>
  <w:style w:type="paragraph" w:customStyle="1" w:styleId="33">
    <w:name w:val="Основной текст с отступом 33"/>
    <w:basedOn w:val="a"/>
    <w:uiPriority w:val="99"/>
    <w:rsid w:val="00491675"/>
    <w:pPr>
      <w:spacing w:after="0" w:line="288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3E99-8B79-42F4-892F-881AC518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VVS</cp:lastModifiedBy>
  <cp:revision>22</cp:revision>
  <cp:lastPrinted>2015-11-09T09:50:00Z</cp:lastPrinted>
  <dcterms:created xsi:type="dcterms:W3CDTF">2015-11-10T03:17:00Z</dcterms:created>
  <dcterms:modified xsi:type="dcterms:W3CDTF">2017-05-30T05:19:00Z</dcterms:modified>
</cp:coreProperties>
</file>