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6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Сварочный позиционер 600 – 1шт.</w:t>
      </w:r>
    </w:p>
    <w:p>
      <w:pPr>
        <w:pStyle w:val="Style16"/>
        <w:widowControl/>
        <w:ind w:left="0" w:right="0" w:hanging="0"/>
        <w:rPr>
          <w:caps w:val="false"/>
          <w:smallCaps w:val="false"/>
          <w:color w:val="1F497D"/>
          <w:spacing w:val="0"/>
        </w:rPr>
      </w:pPr>
      <w:r>
        <w:rPr>
          <w:caps w:val="false"/>
          <w:smallCaps w:val="false"/>
          <w:color w:val="1F497D"/>
          <w:spacing w:val="0"/>
        </w:rPr>
        <w:t> </w:t>
      </w:r>
    </w:p>
    <w:p>
      <w:pPr>
        <w:pStyle w:val="Style16"/>
        <w:widowControl/>
        <w:ind w:left="0" w:right="0" w:hanging="0"/>
        <w:rPr/>
      </w:pPr>
      <w:r>
        <w:rPr>
          <w:rStyle w:val="Style14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Сварочный позиционер 600 + Патрон 600 с дополнительными губками</w:t>
      </w:r>
    </w:p>
    <w:p>
      <w:pPr>
        <w:pStyle w:val="Style16"/>
        <w:widowControl/>
        <w:ind w:left="0" w:right="0" w:hanging="0"/>
        <w:rPr/>
      </w:pPr>
      <w:r>
        <w:rPr>
          <w:rStyle w:val="Style14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Для производства корпусов необходим сварочный позиционер под большие диаметры (у нас максимум Ду-500 мм).</w:t>
      </w:r>
    </w:p>
    <w:p>
      <w:pPr>
        <w:pStyle w:val="Style16"/>
        <w:widowControl/>
        <w:ind w:left="0" w:right="0" w:hanging="0"/>
        <w:rPr/>
      </w:pPr>
      <w:r>
        <w:rPr>
          <w:rStyle w:val="Style14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Вес изделий большой и вращать их руками это утопия. Сварочный же позиционер ускоряет процесс сварочных работ, скорость вращения планшайбы выставляется равной скорости сварки. Для нашего случая подходит следующая модель:</w:t>
      </w:r>
    </w:p>
    <w:p>
      <w:pPr>
        <w:pStyle w:val="Style16"/>
        <w:widowControl/>
        <w:ind w:left="0" w:right="0" w:hanging="0"/>
        <w:rPr/>
      </w:pPr>
      <w:r>
        <w:rPr>
          <w:rStyle w:val="Style14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диаметр планшайбы 1000 мм;</w:t>
      </w:r>
    </w:p>
    <w:p>
      <w:pPr>
        <w:pStyle w:val="Style16"/>
        <w:widowControl/>
        <w:ind w:left="0" w:right="0" w:hanging="0"/>
        <w:rPr/>
      </w:pPr>
      <w:r>
        <w:rPr>
          <w:rStyle w:val="Style14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номинальный ток сварки 500А;</w:t>
      </w:r>
    </w:p>
    <w:p>
      <w:pPr>
        <w:pStyle w:val="Style16"/>
        <w:widowControl/>
        <w:ind w:left="0" w:right="0" w:hanging="0"/>
        <w:rPr/>
      </w:pPr>
      <w:r>
        <w:rPr>
          <w:rStyle w:val="Style14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вес детали в горизонтальном положении планшайбы 600 кг.;</w:t>
      </w:r>
    </w:p>
    <w:p>
      <w:pPr>
        <w:pStyle w:val="Style16"/>
        <w:widowControl/>
        <w:ind w:left="0" w:right="0" w:hanging="0"/>
        <w:rPr/>
      </w:pPr>
      <w:r>
        <w:rPr>
          <w:rStyle w:val="Style14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вес детали в вертикальном положении планшайбы 300 кг.;</w:t>
      </w:r>
    </w:p>
    <w:p>
      <w:pPr>
        <w:pStyle w:val="Style16"/>
        <w:widowControl/>
        <w:ind w:left="0" w:right="0" w:hanging="0"/>
        <w:rPr/>
      </w:pPr>
      <w:r>
        <w:rPr>
          <w:rStyle w:val="Style14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привод наклона планшайбы: электрический.           </w:t>
      </w:r>
    </w:p>
    <w:p>
      <w:pPr>
        <w:pStyle w:val="Style16"/>
        <w:widowControl/>
        <w:ind w:left="0" w:right="0" w:hanging="0"/>
        <w:rPr/>
      </w:pPr>
      <w:r>
        <w:rPr>
          <w:rStyle w:val="Style14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Патрон </w:t>
      </w:r>
      <w:r>
        <w:rPr>
          <w:rStyle w:val="Style14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  <w:lang w:val="en-US"/>
        </w:rPr>
        <w:t>KD</w:t>
      </w:r>
      <w:r>
        <w:rPr>
          <w:rStyle w:val="Style14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-600 с дополнительными губками:</w:t>
      </w:r>
    </w:p>
    <w:p>
      <w:pPr>
        <w:pStyle w:val="Style16"/>
        <w:widowControl/>
        <w:ind w:left="0" w:right="0" w:hanging="0"/>
        <w:rPr/>
      </w:pPr>
      <w:r>
        <w:rPr>
          <w:rStyle w:val="Style14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стоимость необходимо уточнять;</w:t>
      </w:r>
    </w:p>
    <w:p>
      <w:pPr>
        <w:pStyle w:val="Style16"/>
        <w:widowControl/>
        <w:ind w:left="0" w:right="0" w:hanging="0"/>
        <w:rPr/>
      </w:pPr>
      <w:r>
        <w:rPr>
          <w:rStyle w:val="Style14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внутренний диаметр зажимаемых патроном деталей от 400 до 620 мм;</w:t>
      </w:r>
    </w:p>
    <w:p>
      <w:pPr>
        <w:pStyle w:val="Style16"/>
        <w:widowControl/>
        <w:ind w:left="0" w:right="0" w:hanging="0"/>
        <w:rPr/>
      </w:pPr>
      <w:r>
        <w:rPr>
          <w:rStyle w:val="Style14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наружный диаметр зажимаемых патроном деталей от 40 до 1500 мм.</w:t>
      </w:r>
    </w:p>
    <w:p>
      <w:pPr>
        <w:pStyle w:val="Style16"/>
        <w:rPr/>
      </w:pPr>
      <w:r>
        <w:rPr/>
        <w:br/>
      </w:r>
    </w:p>
    <w:p>
      <w:pPr>
        <w:pStyle w:val="Style16"/>
        <w:rPr/>
      </w:pPr>
      <w:r>
        <w:rPr/>
      </w:r>
    </w:p>
    <w:p>
      <w:pPr>
        <w:pStyle w:val="Style16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Сварочный позиционер 100 – 4шт.</w:t>
      </w:r>
    </w:p>
    <w:p>
      <w:pPr>
        <w:pStyle w:val="Style16"/>
        <w:widowControl/>
        <w:ind w:left="0" w:right="0" w:hanging="0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Style16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Cварочный позиционер.</w:t>
      </w:r>
    </w:p>
    <w:p>
      <w:pPr>
        <w:pStyle w:val="Style16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наружный диаметр зажимаемых патроном деталей от 40 до 850 мм.</w:t>
      </w:r>
    </w:p>
    <w:p>
      <w:pPr>
        <w:pStyle w:val="Style16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номинальный ток сварки 500А;</w:t>
      </w:r>
    </w:p>
    <w:p>
      <w:pPr>
        <w:pStyle w:val="Style16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вес детали в горизонтальном положении планшайбы 600 кг.;</w:t>
      </w:r>
    </w:p>
    <w:p>
      <w:pPr>
        <w:pStyle w:val="Style16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вес детали в вертикальном положении планшайбы 300 кг.;</w:t>
      </w:r>
    </w:p>
    <w:p>
      <w:pPr>
        <w:pStyle w:val="Style16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привод наклона планшайбы: электрический.           </w:t>
      </w:r>
    </w:p>
    <w:p>
      <w:pPr>
        <w:pStyle w:val="Style16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,а так же:</w:t>
      </w:r>
    </w:p>
    <w:p>
      <w:pPr>
        <w:pStyle w:val="Style16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диаметр планшайбы 400 мм;</w:t>
      </w:r>
    </w:p>
    <w:p>
      <w:pPr>
        <w:pStyle w:val="Style16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номинальный ток сварки 500А;</w:t>
      </w:r>
    </w:p>
    <w:p>
      <w:pPr>
        <w:pStyle w:val="Style16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вес детали в горизонтальном положении планшайбы 100 кг.;</w:t>
      </w:r>
    </w:p>
    <w:p>
      <w:pPr>
        <w:pStyle w:val="Style16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вес детали в вертикальном положении планшайбы 50 кг.;</w:t>
      </w:r>
    </w:p>
    <w:p>
      <w:pPr>
        <w:pStyle w:val="Style16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внутренний диаметр зажимаемых патроном деталей от 170 до 280 мм;</w:t>
      </w:r>
    </w:p>
    <w:p>
      <w:pPr>
        <w:pStyle w:val="Style16"/>
        <w:widowControl/>
        <w:ind w:left="0" w:right="0" w:hanging="0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- наружный диаметр зажимаемых патроном деталей от 10 до 400 мм;</w:t>
      </w:r>
    </w:p>
    <w:p>
      <w:pPr>
        <w:pStyle w:val="Style16"/>
        <w:spacing w:before="0" w:after="120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Arial">
    <w:altName w:val="sans-serif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6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 w:val="24"/>
        <w:szCs w:val="24"/>
        <w:lang w:val="en-US" w:eastAsia="en-US" w:bidi="en-US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Andale Sans UI" w:cs="Tahoma"/>
      <w:color w:val="auto"/>
      <w:sz w:val="24"/>
      <w:szCs w:val="24"/>
      <w:lang w:val="zxx" w:eastAsia="zxx" w:bidi="zxx"/>
    </w:rPr>
  </w:style>
  <w:style w:type="character" w:styleId="Style14">
    <w:name w:val="Выделение"/>
    <w:qFormat/>
    <w:rPr>
      <w:i/>
      <w:iCs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Style16">
    <w:name w:val="Body Text"/>
    <w:basedOn w:val="Normal"/>
    <w:pPr>
      <w:spacing w:before="0" w:after="120"/>
    </w:pPr>
    <w:rPr/>
  </w:style>
  <w:style w:type="paragraph" w:styleId="Style17">
    <w:name w:val="List"/>
    <w:basedOn w:val="Style16"/>
    <w:pPr/>
    <w:rPr>
      <w:rFonts w:cs="Tahoma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Tahom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LibreOffice/5.1.6.2$Linux_X86_64 LibreOffice_project/10m0$Build-2</Application>
  <Pages>1</Pages>
  <Words>218</Words>
  <Characters>1251</Characters>
  <CharactersWithSpaces>1469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ru-RU</dc:language>
  <cp:lastModifiedBy/>
  <dcterms:modified xsi:type="dcterms:W3CDTF">2018-12-07T18:28:22Z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