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42" w:rsidRPr="007C322D" w:rsidRDefault="00EC3478" w:rsidP="00773B42">
      <w:pPr>
        <w:pStyle w:val="Defaul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>
        <w:rPr>
          <w:b/>
        </w:rPr>
        <w:t xml:space="preserve"> </w:t>
      </w:r>
      <w:r w:rsidR="00773B42" w:rsidRPr="00183B2F">
        <w:rPr>
          <w:rFonts w:ascii="Times New Roman" w:hAnsi="Times New Roman" w:cs="Times New Roman"/>
          <w:b/>
          <w:noProof/>
          <w:color w:val="404040" w:themeColor="text1" w:themeTint="BF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.95pt;margin-top:1.1pt;width:538.7pt;height:0;z-index:251658240;mso-position-horizontal-relative:margin;mso-position-vertical-relative:text" o:connectortype="straight" strokecolor="#1f497d [3215]" strokeweight="1.5pt">
            <w10:wrap anchorx="margin"/>
          </v:shape>
        </w:pict>
      </w:r>
      <w:r w:rsidR="00773B42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НАИМЕНОВАНИЕ ОРГАНИЗАЦИИ: </w:t>
      </w:r>
      <w:r w:rsidR="00773B42" w:rsidRPr="007C322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ООО «МАГИСТРАЛЬ»</w:t>
      </w:r>
    </w:p>
    <w:p w:rsidR="00773B42" w:rsidRDefault="00773B42" w:rsidP="00773B42">
      <w:pPr>
        <w:pStyle w:val="Default"/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  <w:r w:rsidRPr="007C322D"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</w:rPr>
        <w:t>ИНН</w:t>
      </w:r>
      <w:r w:rsidRPr="007C322D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</w:t>
      </w:r>
      <w:r w:rsidRPr="00835414"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  <w:t>2801181306</w:t>
      </w:r>
      <w:r w:rsidRPr="00E60E6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7C322D"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  <w:u w:val="single"/>
        </w:rPr>
        <w:t>КПП</w:t>
      </w:r>
      <w:r w:rsidRPr="00E60E6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835414"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  <w:t>280101001</w:t>
      </w:r>
      <w:r w:rsidRPr="00E60E6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7C322D">
        <w:rPr>
          <w:rFonts w:ascii="Times New Roman" w:hAnsi="Times New Roman" w:cs="Times New Roman"/>
          <w:b/>
          <w:i/>
          <w:color w:val="404040" w:themeColor="text1" w:themeTint="BF"/>
          <w:sz w:val="20"/>
          <w:szCs w:val="20"/>
        </w:rPr>
        <w:t>ОГРН</w:t>
      </w:r>
      <w:r w:rsidRPr="007C322D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</w:t>
      </w:r>
      <w:r w:rsidRPr="00835414"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  <w:t>1132801000419</w:t>
      </w:r>
    </w:p>
    <w:p w:rsidR="00773B42" w:rsidRDefault="00773B42" w:rsidP="00773B42">
      <w:pPr>
        <w:pStyle w:val="Defaul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ЮРИДИЧЕСКИЙ АДРЕС КОМПАНИИ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: </w:t>
      </w:r>
      <w:r w:rsidR="00140063">
        <w:rPr>
          <w:rFonts w:ascii="Times New Roman" w:hAnsi="Times New Roman" w:cs="Times New Roman"/>
          <w:color w:val="404040" w:themeColor="text1" w:themeTint="BF"/>
          <w:sz w:val="20"/>
          <w:szCs w:val="20"/>
        </w:rPr>
        <w:sym w:font="Wingdings" w:char="F02D"/>
      </w:r>
      <w:r w:rsidR="00140063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675000</w:t>
      </w:r>
      <w:r w:rsidRPr="00E60E6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Амурская область, </w:t>
      </w:r>
      <w:r w:rsidRPr="00E60E61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г.Благовещенск, ул.Пушкина, д.163А,оф.1</w:t>
      </w:r>
    </w:p>
    <w:p w:rsidR="00773B42" w:rsidRDefault="00773B42" w:rsidP="00773B42">
      <w:pPr>
        <w:pStyle w:val="Defaul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Р/с №40702810603000027990 Дальневосточный банк ОАО «Сбербанк России» г.Хабаровск</w:t>
      </w:r>
    </w:p>
    <w:p w:rsidR="00773B42" w:rsidRDefault="00773B42" w:rsidP="00773B42">
      <w:pPr>
        <w:pStyle w:val="Defaul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К/с 30101810600000000608 БИК 040813608</w:t>
      </w:r>
    </w:p>
    <w:p w:rsidR="00773B42" w:rsidRPr="007C322D" w:rsidRDefault="00773B42" w:rsidP="00773B42">
      <w:pPr>
        <w:pStyle w:val="Defaul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35414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сайт</w:t>
      </w:r>
      <w:r w:rsidRPr="007C322D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:</w:t>
      </w:r>
      <w:r w:rsidRPr="007C322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</w:t>
      </w:r>
      <w:hyperlink r:id="rId6" w:history="1">
        <w:r w:rsidRPr="00E60E61">
          <w:rPr>
            <w:rStyle w:val="ab"/>
            <w:rFonts w:ascii="Times New Roman" w:hAnsi="Times New Roman" w:cs="Times New Roman"/>
            <w:color w:val="404040" w:themeColor="text1" w:themeTint="BF"/>
            <w:sz w:val="20"/>
            <w:szCs w:val="20"/>
            <w:lang w:val="en-US"/>
          </w:rPr>
          <w:t>www</w:t>
        </w:r>
        <w:r w:rsidRPr="007C322D">
          <w:rPr>
            <w:rStyle w:val="ab"/>
            <w:rFonts w:ascii="Times New Roman" w:hAnsi="Times New Roman" w:cs="Times New Roman"/>
            <w:color w:val="404040" w:themeColor="text1" w:themeTint="BF"/>
            <w:sz w:val="20"/>
            <w:szCs w:val="20"/>
          </w:rPr>
          <w:t>.</w:t>
        </w:r>
        <w:r>
          <w:rPr>
            <w:rStyle w:val="ab"/>
            <w:rFonts w:ascii="Times New Roman" w:hAnsi="Times New Roman" w:cs="Times New Roman"/>
            <w:color w:val="404040" w:themeColor="text1" w:themeTint="BF"/>
            <w:sz w:val="20"/>
            <w:szCs w:val="20"/>
            <w:lang w:val="en-US"/>
          </w:rPr>
          <w:t>magistral</w:t>
        </w:r>
        <w:r w:rsidRPr="007C322D">
          <w:rPr>
            <w:rStyle w:val="ab"/>
            <w:rFonts w:ascii="Times New Roman" w:hAnsi="Times New Roman" w:cs="Times New Roman"/>
            <w:color w:val="404040" w:themeColor="text1" w:themeTint="BF"/>
            <w:sz w:val="20"/>
            <w:szCs w:val="20"/>
          </w:rPr>
          <w:t>-</w:t>
        </w:r>
        <w:r>
          <w:rPr>
            <w:rStyle w:val="ab"/>
            <w:rFonts w:ascii="Times New Roman" w:hAnsi="Times New Roman" w:cs="Times New Roman"/>
            <w:color w:val="404040" w:themeColor="text1" w:themeTint="BF"/>
            <w:sz w:val="20"/>
            <w:szCs w:val="20"/>
            <w:lang w:val="en-US"/>
          </w:rPr>
          <w:t>blag</w:t>
        </w:r>
        <w:r w:rsidRPr="007C322D">
          <w:rPr>
            <w:rStyle w:val="ab"/>
            <w:rFonts w:ascii="Times New Roman" w:hAnsi="Times New Roman" w:cs="Times New Roman"/>
            <w:color w:val="404040" w:themeColor="text1" w:themeTint="BF"/>
            <w:sz w:val="20"/>
            <w:szCs w:val="20"/>
          </w:rPr>
          <w:t>.</w:t>
        </w:r>
        <w:r>
          <w:rPr>
            <w:rStyle w:val="ab"/>
            <w:rFonts w:ascii="Times New Roman" w:hAnsi="Times New Roman" w:cs="Times New Roman"/>
            <w:color w:val="404040" w:themeColor="text1" w:themeTint="BF"/>
            <w:sz w:val="20"/>
            <w:szCs w:val="20"/>
            <w:lang w:val="en-US"/>
          </w:rPr>
          <w:t>ru</w:t>
        </w:r>
      </w:hyperlink>
      <w:r w:rsidRPr="007C322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 </w:t>
      </w:r>
      <w:r w:rsidRPr="00E60E61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val="en-US"/>
        </w:rPr>
        <w:t>mail</w:t>
      </w:r>
      <w:r w:rsidRPr="007C322D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  <w:lang w:val="en-US"/>
        </w:rPr>
        <w:t>magistral</w:t>
      </w:r>
      <w:r w:rsidRPr="007C322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-28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  <w:lang w:val="en-US"/>
        </w:rPr>
        <w:t>bl</w:t>
      </w:r>
      <w:r w:rsidRPr="007C322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@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  <w:lang w:val="en-US"/>
        </w:rPr>
        <w:t>mail</w:t>
      </w:r>
      <w:r w:rsidRPr="007C322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  <w:lang w:val="en-US"/>
        </w:rPr>
        <w:t>ru</w:t>
      </w:r>
      <w:r w:rsidRPr="007C322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 </w:t>
      </w:r>
    </w:p>
    <w:p w:rsidR="00773B42" w:rsidRPr="006F6F0A" w:rsidRDefault="00773B42" w:rsidP="00773B42">
      <w:pPr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183B2F">
        <w:rPr>
          <w:rFonts w:ascii="Times New Roman" w:hAnsi="Times New Roman"/>
          <w:noProof/>
          <w:color w:val="404040" w:themeColor="text1" w:themeTint="BF"/>
          <w:sz w:val="20"/>
          <w:szCs w:val="20"/>
          <w:lang w:val="en-US" w:eastAsia="ru-RU"/>
        </w:rPr>
        <w:pict>
          <v:shape id="_x0000_s2050" type="#_x0000_t32" style="position:absolute;margin-left:-.95pt;margin-top:16.25pt;width:538.7pt;height:.05pt;z-index:251658240;mso-position-horizontal-relative:margin" o:connectortype="straight" strokecolor="#1f497d [3215]" strokeweight="1.5pt">
            <w10:wrap anchorx="margin"/>
          </v:shape>
        </w:pict>
      </w:r>
      <w:r w:rsidRPr="006F6F0A">
        <w:rPr>
          <w:rFonts w:ascii="Times New Roman" w:hAnsi="Times New Roman"/>
          <w:b/>
          <w:color w:val="404040" w:themeColor="text1" w:themeTint="BF"/>
          <w:sz w:val="20"/>
          <w:szCs w:val="20"/>
        </w:rPr>
        <w:t>тел:</w:t>
      </w:r>
      <w:r w:rsidR="00140063">
        <w:rPr>
          <w:rFonts w:ascii="Times New Roman" w:hAnsi="Times New Roman"/>
          <w:b/>
          <w:color w:val="404040" w:themeColor="text1" w:themeTint="BF"/>
          <w:sz w:val="20"/>
          <w:szCs w:val="20"/>
        </w:rPr>
        <w:sym w:font="Wingdings" w:char="F028"/>
      </w:r>
      <w:r w:rsidRPr="006F6F0A">
        <w:rPr>
          <w:rFonts w:ascii="Times New Roman" w:hAnsi="Times New Roman"/>
          <w:color w:val="404040" w:themeColor="text1" w:themeTint="BF"/>
          <w:sz w:val="20"/>
          <w:szCs w:val="20"/>
        </w:rPr>
        <w:t xml:space="preserve"> </w:t>
      </w:r>
      <w:r w:rsidRPr="006F6F0A">
        <w:rPr>
          <w:rFonts w:ascii="Times New Roman" w:hAnsi="Times New Roman"/>
          <w:i/>
          <w:color w:val="404040" w:themeColor="text1" w:themeTint="BF"/>
          <w:sz w:val="20"/>
          <w:szCs w:val="20"/>
        </w:rPr>
        <w:t>8 (962) 285-52-44</w:t>
      </w:r>
      <w:r w:rsidRPr="006F6F0A">
        <w:rPr>
          <w:rFonts w:ascii="Times New Roman" w:hAnsi="Times New Roman"/>
          <w:color w:val="404040" w:themeColor="text1" w:themeTint="BF"/>
          <w:sz w:val="20"/>
          <w:szCs w:val="20"/>
        </w:rPr>
        <w:t>, менед</w:t>
      </w:r>
      <w:r>
        <w:rPr>
          <w:rFonts w:ascii="Times New Roman" w:hAnsi="Times New Roman"/>
          <w:color w:val="404040" w:themeColor="text1" w:themeTint="BF"/>
          <w:sz w:val="20"/>
          <w:szCs w:val="20"/>
        </w:rPr>
        <w:t>жер по продажам Захарова Татьяна</w:t>
      </w:r>
    </w:p>
    <w:p w:rsidR="00753D18" w:rsidRDefault="00773B42" w:rsidP="00773B42">
      <w:r>
        <w:br/>
      </w:r>
      <w:r>
        <w:rPr>
          <w:noProof/>
          <w:lang w:eastAsia="ru-RU"/>
        </w:rPr>
        <w:drawing>
          <wp:inline distT="0" distB="0" distL="0" distR="0">
            <wp:extent cx="6984365" cy="4648200"/>
            <wp:effectExtent l="19050" t="0" r="6985" b="0"/>
            <wp:docPr id="10" name="Рисунок 6" descr="photo-o0225501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o02255013_zoo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436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7425" cy="1981200"/>
            <wp:effectExtent l="19050" t="0" r="9525" b="0"/>
            <wp:docPr id="8" name="Рисунок 7" descr="photo-o022550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o02255015_zoo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38375" cy="1981128"/>
            <wp:effectExtent l="19050" t="0" r="9525" b="0"/>
            <wp:docPr id="11" name="Рисунок 10" descr="photo-o0225501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o02255016_zoo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98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71725" cy="1981135"/>
            <wp:effectExtent l="19050" t="0" r="9525" b="0"/>
            <wp:docPr id="12" name="Рисунок 11" descr="photo-o0225501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o02255017_zoo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208" cy="197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D18" w:rsidRPr="00A270B6" w:rsidRDefault="00773B42" w:rsidP="00A270B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270B6">
        <w:rPr>
          <w:rFonts w:ascii="Times New Roman" w:hAnsi="Times New Roman" w:cs="Times New Roman"/>
          <w:b/>
          <w:sz w:val="20"/>
          <w:szCs w:val="20"/>
        </w:rPr>
        <w:t>НАИМЕНОВАНИЕ ТОВАРА</w:t>
      </w:r>
      <w:r w:rsidRPr="00A270B6">
        <w:rPr>
          <w:rFonts w:ascii="Times New Roman" w:hAnsi="Times New Roman" w:cs="Times New Roman"/>
          <w:sz w:val="20"/>
          <w:szCs w:val="20"/>
        </w:rPr>
        <w:t xml:space="preserve">: </w:t>
      </w:r>
      <w:r w:rsidRPr="00A270B6">
        <w:rPr>
          <w:rFonts w:ascii="Times New Roman" w:hAnsi="Times New Roman" w:cs="Times New Roman"/>
          <w:i/>
          <w:sz w:val="20"/>
          <w:szCs w:val="20"/>
        </w:rPr>
        <w:t>ТОПЛИВНЫЕ ЦИСТЕРНЫ 2 шт (15 м3, 20 м3);</w:t>
      </w:r>
    </w:p>
    <w:p w:rsidR="00773B42" w:rsidRPr="00A270B6" w:rsidRDefault="00A270B6" w:rsidP="00A270B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270B6">
        <w:rPr>
          <w:rFonts w:ascii="Times New Roman" w:hAnsi="Times New Roman" w:cs="Times New Roman"/>
          <w:b/>
          <w:sz w:val="20"/>
          <w:szCs w:val="20"/>
        </w:rPr>
        <w:t>ЦЕНА И СРОК ПОСТАВКИ ТОВАРА НА СКЛАД ПРОДАВЦА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270B6">
        <w:rPr>
          <w:rFonts w:ascii="Times New Roman" w:hAnsi="Times New Roman" w:cs="Times New Roman"/>
          <w:b/>
          <w:i/>
          <w:color w:val="FF0000"/>
          <w:sz w:val="20"/>
          <w:szCs w:val="20"/>
        </w:rPr>
        <w:t>11 600$ + 12 600$ (24</w:t>
      </w:r>
      <w:r w:rsidRPr="00A270B6">
        <w:rPr>
          <w:rFonts w:ascii="Times New Roman" w:hAnsi="Times New Roman" w:cs="Times New Roman"/>
          <w:b/>
          <w:i/>
          <w:color w:val="FF0000"/>
          <w:sz w:val="20"/>
          <w:szCs w:val="20"/>
          <w:lang w:val="en-US"/>
        </w:rPr>
        <w:t> </w:t>
      </w:r>
      <w:r w:rsidRPr="00A270B6">
        <w:rPr>
          <w:rFonts w:ascii="Times New Roman" w:hAnsi="Times New Roman" w:cs="Times New Roman"/>
          <w:b/>
          <w:i/>
          <w:color w:val="FF0000"/>
          <w:sz w:val="20"/>
          <w:szCs w:val="20"/>
        </w:rPr>
        <w:t>200$)</w:t>
      </w:r>
      <w:r w:rsidRPr="00A270B6">
        <w:rPr>
          <w:rFonts w:ascii="Times New Roman" w:hAnsi="Times New Roman" w:cs="Times New Roman"/>
          <w:i/>
          <w:sz w:val="20"/>
          <w:szCs w:val="20"/>
        </w:rPr>
        <w:t>;  СРОК ПО</w:t>
      </w:r>
      <w:r>
        <w:rPr>
          <w:rFonts w:ascii="Times New Roman" w:hAnsi="Times New Roman" w:cs="Times New Roman"/>
          <w:i/>
          <w:sz w:val="20"/>
          <w:szCs w:val="20"/>
        </w:rPr>
        <w:t>СТАВКИ В г.БЛАГОВЕЩЕНСК 30 дней;</w:t>
      </w:r>
    </w:p>
    <w:p w:rsidR="00753D18" w:rsidRPr="00A270B6" w:rsidRDefault="00A270B6" w:rsidP="00A270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70B6">
        <w:rPr>
          <w:rFonts w:ascii="Times New Roman" w:hAnsi="Times New Roman" w:cs="Times New Roman"/>
          <w:b/>
          <w:sz w:val="20"/>
          <w:szCs w:val="20"/>
        </w:rPr>
        <w:t>ГОД ВЫПУСКА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A270B6">
        <w:rPr>
          <w:rFonts w:ascii="Times New Roman" w:hAnsi="Times New Roman" w:cs="Times New Roman"/>
          <w:i/>
          <w:sz w:val="20"/>
          <w:szCs w:val="20"/>
        </w:rPr>
        <w:t>201</w:t>
      </w:r>
      <w:r>
        <w:rPr>
          <w:rFonts w:ascii="Times New Roman" w:hAnsi="Times New Roman" w:cs="Times New Roman"/>
          <w:i/>
          <w:sz w:val="20"/>
          <w:szCs w:val="20"/>
        </w:rPr>
        <w:t>8;</w:t>
      </w:r>
    </w:p>
    <w:tbl>
      <w:tblPr>
        <w:tblStyle w:val="aa"/>
        <w:tblW w:w="0" w:type="auto"/>
        <w:tblInd w:w="721" w:type="dxa"/>
        <w:tblLook w:val="04A0"/>
      </w:tblPr>
      <w:tblGrid>
        <w:gridCol w:w="4785"/>
        <w:gridCol w:w="4786"/>
      </w:tblGrid>
      <w:tr w:rsidR="00081069" w:rsidTr="00EC3478">
        <w:tc>
          <w:tcPr>
            <w:tcW w:w="9571" w:type="dxa"/>
            <w:gridSpan w:val="2"/>
          </w:tcPr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характеристики</w:t>
            </w:r>
          </w:p>
        </w:tc>
      </w:tr>
      <w:tr w:rsidR="00A270B6" w:rsidRPr="00140063" w:rsidTr="00EC3478">
        <w:tc>
          <w:tcPr>
            <w:tcW w:w="4785" w:type="dxa"/>
          </w:tcPr>
          <w:p w:rsidR="00A270B6" w:rsidRDefault="00A270B6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4786" w:type="dxa"/>
          </w:tcPr>
          <w:p w:rsidR="00A270B6" w:rsidRPr="00140063" w:rsidRDefault="00A270B6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CIMC</w:t>
            </w:r>
            <w:r w:rsidR="0014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br/>
            </w:r>
            <w:r w:rsidR="00140063" w:rsidRPr="001400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(LIANGSHAN CIMC DONGYUE VEHICLES CO, LTD)</w:t>
            </w:r>
          </w:p>
        </w:tc>
      </w:tr>
      <w:tr w:rsidR="00081069" w:rsidTr="00EC3478">
        <w:tc>
          <w:tcPr>
            <w:tcW w:w="4785" w:type="dxa"/>
          </w:tcPr>
          <w:p w:rsidR="00A270B6" w:rsidRPr="00140063" w:rsidRDefault="00A270B6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81069" w:rsidRPr="00A270B6" w:rsidRDefault="00081069" w:rsidP="00A270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:rsidR="00A270B6" w:rsidRPr="00081069" w:rsidRDefault="00A270B6" w:rsidP="00EC3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81069" w:rsidRDefault="00A270B6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• </w:t>
            </w:r>
            <w:r w:rsidR="00CF2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81069" w:rsidRPr="00081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м3</w:t>
            </w:r>
            <w:r w:rsidR="00753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CF2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A4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шт)</w:t>
            </w:r>
          </w:p>
          <w:p w:rsidR="00081069" w:rsidRPr="00A270B6" w:rsidRDefault="00A270B6" w:rsidP="00A270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•15 м3 (1 шт)</w:t>
            </w:r>
          </w:p>
        </w:tc>
      </w:tr>
      <w:tr w:rsidR="00CF2181" w:rsidTr="00EC3478">
        <w:tc>
          <w:tcPr>
            <w:tcW w:w="4785" w:type="dxa"/>
          </w:tcPr>
          <w:p w:rsidR="00CF2181" w:rsidRPr="00081069" w:rsidRDefault="00CF2181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 </w:t>
            </w:r>
            <w:r w:rsidR="00A27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(ориентировочный)</w:t>
            </w:r>
          </w:p>
        </w:tc>
        <w:tc>
          <w:tcPr>
            <w:tcW w:w="4786" w:type="dxa"/>
          </w:tcPr>
          <w:p w:rsidR="00CF2181" w:rsidRDefault="00A270B6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2800-3000</w:t>
            </w:r>
            <w:r w:rsidR="00CF2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081069" w:rsidTr="00EC3478">
        <w:tc>
          <w:tcPr>
            <w:tcW w:w="4785" w:type="dxa"/>
          </w:tcPr>
          <w:p w:rsidR="00A270B6" w:rsidRDefault="00A270B6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секций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Две, глухая перегородка - возможна перевозка различных видов топлива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69" w:rsidTr="00EC3478">
        <w:tc>
          <w:tcPr>
            <w:tcW w:w="4785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Толщина стенок емкости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мм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69" w:rsidTr="00EC3478">
        <w:tc>
          <w:tcPr>
            <w:tcW w:w="4785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заливных горловин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(в каждой стандартной емкости)</w:t>
            </w:r>
          </w:p>
        </w:tc>
      </w:tr>
      <w:tr w:rsidR="00081069" w:rsidTr="00EC3478">
        <w:tc>
          <w:tcPr>
            <w:tcW w:w="4785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горловины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квадратной камерой расширения топлива</w:t>
            </w:r>
          </w:p>
        </w:tc>
      </w:tr>
      <w:tr w:rsidR="00081069" w:rsidTr="00EC3478">
        <w:tc>
          <w:tcPr>
            <w:tcW w:w="4785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Стандартная горловина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69" w:rsidTr="00EC3478">
        <w:tc>
          <w:tcPr>
            <w:tcW w:w="4785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сливных кранов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(в каждой стандартной емкости)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69" w:rsidTr="00EC3478">
        <w:tc>
          <w:tcPr>
            <w:tcW w:w="4785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Шланг сливной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(к каждой емкости)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69" w:rsidTr="00EC3478">
        <w:tc>
          <w:tcPr>
            <w:tcW w:w="4785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крепления емкости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81069" w:rsidRPr="00081069" w:rsidRDefault="00081069" w:rsidP="00EC34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Фитинги (контейнерного типа)</w:t>
            </w:r>
          </w:p>
          <w:p w:rsidR="00081069" w:rsidRPr="00081069" w:rsidRDefault="00081069" w:rsidP="00EC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18" w:rsidTr="00EC3478">
        <w:tc>
          <w:tcPr>
            <w:tcW w:w="4785" w:type="dxa"/>
          </w:tcPr>
          <w:p w:rsidR="00753D18" w:rsidRDefault="00753D18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3D18" w:rsidRPr="00753D18" w:rsidRDefault="00753D18" w:rsidP="00EC34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комплектация</w:t>
            </w:r>
          </w:p>
        </w:tc>
        <w:tc>
          <w:tcPr>
            <w:tcW w:w="4786" w:type="dxa"/>
          </w:tcPr>
          <w:p w:rsidR="00A270B6" w:rsidRDefault="00A270B6" w:rsidP="00753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F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D18" w:rsidRPr="0075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Верхние габаритные огни </w:t>
            </w:r>
          </w:p>
          <w:p w:rsidR="00753D18" w:rsidRPr="00753D18" w:rsidRDefault="00A270B6" w:rsidP="00753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F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D18" w:rsidRPr="0075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Проблесковые маячки </w:t>
            </w:r>
          </w:p>
          <w:p w:rsidR="00753D18" w:rsidRDefault="00A270B6" w:rsidP="00753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F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D18" w:rsidRPr="0075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Светоотражающие наклейки</w:t>
            </w:r>
          </w:p>
          <w:p w:rsidR="00A270B6" w:rsidRPr="00081069" w:rsidRDefault="00A270B6" w:rsidP="00753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F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Лестница</w:t>
            </w:r>
          </w:p>
        </w:tc>
      </w:tr>
    </w:tbl>
    <w:p w:rsidR="00870CE3" w:rsidRDefault="00870CE3" w:rsidP="00F03551">
      <w:pPr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32"/>
          <w:szCs w:val="32"/>
          <w:lang w:eastAsia="ru-RU"/>
        </w:rPr>
      </w:pPr>
    </w:p>
    <w:p w:rsidR="00CF2181" w:rsidRPr="00A270B6" w:rsidRDefault="00CF2181" w:rsidP="00CF2181">
      <w:pPr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lang w:eastAsia="ru-RU"/>
        </w:rPr>
      </w:pPr>
    </w:p>
    <w:p w:rsidR="00CF2181" w:rsidRPr="00A270B6" w:rsidRDefault="00CF2181" w:rsidP="00CF2181">
      <w:pPr>
        <w:spacing w:after="0" w:line="240" w:lineRule="auto"/>
        <w:rPr>
          <w:rFonts w:ascii="Bookman Old Style" w:eastAsia="Times New Roman" w:hAnsi="Bookman Old Style" w:cs="Arial"/>
          <w:b/>
          <w:i/>
          <w:color w:val="000000" w:themeColor="text1"/>
          <w:lang w:eastAsia="ru-RU"/>
        </w:rPr>
      </w:pPr>
      <w:r w:rsidRPr="00A270B6">
        <w:rPr>
          <w:rFonts w:ascii="Bookman Old Style" w:eastAsia="Times New Roman" w:hAnsi="Bookman Old Style" w:cs="Arial"/>
          <w:b/>
          <w:i/>
          <w:color w:val="000000" w:themeColor="text1"/>
          <w:lang w:eastAsia="ru-RU"/>
        </w:rPr>
        <w:t xml:space="preserve">Сопроводительные документы на поставляемый Товар: </w:t>
      </w:r>
    </w:p>
    <w:p w:rsidR="00CF2181" w:rsidRPr="00A270B6" w:rsidRDefault="00A270B6" w:rsidP="00CF2181">
      <w:pPr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lang w:eastAsia="ru-RU"/>
        </w:rPr>
      </w:pPr>
      <w:r>
        <w:rPr>
          <w:rFonts w:ascii="Bookman Old Style" w:eastAsia="Times New Roman" w:hAnsi="Bookman Old Style" w:cs="Arial"/>
          <w:i/>
          <w:color w:val="000000" w:themeColor="text1"/>
          <w:lang w:eastAsia="ru-RU"/>
        </w:rPr>
        <w:sym w:font="Wingdings 2" w:char="F0D1"/>
      </w:r>
      <w:r>
        <w:rPr>
          <w:rFonts w:ascii="Bookman Old Style" w:eastAsia="Times New Roman" w:hAnsi="Bookman Old Style" w:cs="Arial"/>
          <w:i/>
          <w:color w:val="000000" w:themeColor="text1"/>
          <w:lang w:eastAsia="ru-RU"/>
        </w:rPr>
        <w:t xml:space="preserve">  </w:t>
      </w:r>
      <w:r w:rsidR="00CF2181" w:rsidRPr="00A270B6">
        <w:rPr>
          <w:rFonts w:ascii="Bookman Old Style" w:eastAsia="Times New Roman" w:hAnsi="Bookman Old Style" w:cs="Arial"/>
          <w:i/>
          <w:color w:val="000000" w:themeColor="text1"/>
          <w:lang w:eastAsia="ru-RU"/>
        </w:rPr>
        <w:t xml:space="preserve">накладная; </w:t>
      </w:r>
    </w:p>
    <w:p w:rsidR="00CF2181" w:rsidRPr="00A270B6" w:rsidRDefault="00A270B6" w:rsidP="00CF2181">
      <w:pPr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lang w:eastAsia="ru-RU"/>
        </w:rPr>
      </w:pPr>
      <w:r>
        <w:rPr>
          <w:rFonts w:ascii="Bookman Old Style" w:eastAsia="Times New Roman" w:hAnsi="Bookman Old Style" w:cs="Arial"/>
          <w:i/>
          <w:color w:val="000000" w:themeColor="text1"/>
          <w:lang w:eastAsia="ru-RU"/>
        </w:rPr>
        <w:sym w:font="Wingdings 2" w:char="F0D1"/>
      </w:r>
      <w:r>
        <w:rPr>
          <w:rFonts w:ascii="Bookman Old Style" w:eastAsia="Times New Roman" w:hAnsi="Bookman Old Style" w:cs="Arial"/>
          <w:i/>
          <w:color w:val="000000" w:themeColor="text1"/>
          <w:lang w:eastAsia="ru-RU"/>
        </w:rPr>
        <w:t xml:space="preserve"> </w:t>
      </w:r>
      <w:r w:rsidR="00CF2181" w:rsidRPr="00A270B6">
        <w:rPr>
          <w:rFonts w:ascii="Bookman Old Style" w:eastAsia="Times New Roman" w:hAnsi="Bookman Old Style" w:cs="Arial"/>
          <w:i/>
          <w:color w:val="000000" w:themeColor="text1"/>
          <w:lang w:eastAsia="ru-RU"/>
        </w:rPr>
        <w:t xml:space="preserve">счет-фактура; </w:t>
      </w:r>
    </w:p>
    <w:p w:rsidR="00CF2181" w:rsidRPr="00A270B6" w:rsidRDefault="00A270B6" w:rsidP="00CF2181">
      <w:pPr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lang w:eastAsia="ru-RU"/>
        </w:rPr>
      </w:pPr>
      <w:r>
        <w:rPr>
          <w:rFonts w:ascii="Bookman Old Style" w:eastAsia="Times New Roman" w:hAnsi="Bookman Old Style" w:cs="Arial"/>
          <w:i/>
          <w:color w:val="000000" w:themeColor="text1"/>
          <w:lang w:eastAsia="ru-RU"/>
        </w:rPr>
        <w:sym w:font="Wingdings 2" w:char="F0D1"/>
      </w:r>
      <w:r>
        <w:rPr>
          <w:rFonts w:ascii="Bookman Old Style" w:eastAsia="Times New Roman" w:hAnsi="Bookman Old Style" w:cs="Arial"/>
          <w:i/>
          <w:color w:val="000000" w:themeColor="text1"/>
          <w:lang w:eastAsia="ru-RU"/>
        </w:rPr>
        <w:t xml:space="preserve"> </w:t>
      </w:r>
      <w:r w:rsidR="00CF2181" w:rsidRPr="00A270B6">
        <w:rPr>
          <w:rFonts w:ascii="Bookman Old Style" w:eastAsia="Times New Roman" w:hAnsi="Bookman Old Style" w:cs="Arial"/>
          <w:i/>
          <w:color w:val="000000" w:themeColor="text1"/>
          <w:lang w:eastAsia="ru-RU"/>
        </w:rPr>
        <w:t xml:space="preserve">заводской сертификат на китайском языке с переводом (заверенная копия) </w:t>
      </w:r>
    </w:p>
    <w:p w:rsidR="00CF2181" w:rsidRPr="00A270B6" w:rsidRDefault="00A270B6" w:rsidP="00CF2181">
      <w:pPr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lang w:eastAsia="ru-RU"/>
        </w:rPr>
      </w:pPr>
      <w:r>
        <w:rPr>
          <w:rFonts w:ascii="Bookman Old Style" w:eastAsia="Times New Roman" w:hAnsi="Bookman Old Style" w:cs="Arial"/>
          <w:i/>
          <w:color w:val="000000" w:themeColor="text1"/>
          <w:lang w:eastAsia="ru-RU"/>
        </w:rPr>
        <w:sym w:font="Wingdings 2" w:char="F0D1"/>
      </w:r>
      <w:r>
        <w:rPr>
          <w:rFonts w:ascii="Bookman Old Style" w:eastAsia="Times New Roman" w:hAnsi="Bookman Old Style" w:cs="Arial"/>
          <w:i/>
          <w:color w:val="000000" w:themeColor="text1"/>
          <w:lang w:eastAsia="ru-RU"/>
        </w:rPr>
        <w:t xml:space="preserve"> </w:t>
      </w:r>
      <w:r w:rsidR="00CF2181" w:rsidRPr="00A270B6">
        <w:rPr>
          <w:rFonts w:ascii="Bookman Old Style" w:eastAsia="Times New Roman" w:hAnsi="Bookman Old Style" w:cs="Arial"/>
          <w:i/>
          <w:color w:val="000000" w:themeColor="text1"/>
          <w:lang w:eastAsia="ru-RU"/>
        </w:rPr>
        <w:t xml:space="preserve">ТД (таможенная декларация) - заверенная копия </w:t>
      </w:r>
    </w:p>
    <w:p w:rsidR="00B06862" w:rsidRPr="00A270B6" w:rsidRDefault="00A270B6" w:rsidP="00CF2181">
      <w:pPr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lang w:eastAsia="ru-RU"/>
        </w:rPr>
      </w:pPr>
      <w:r>
        <w:rPr>
          <w:rFonts w:ascii="Bookman Old Style" w:eastAsia="Times New Roman" w:hAnsi="Bookman Old Style" w:cs="Arial"/>
          <w:i/>
          <w:color w:val="000000" w:themeColor="text1"/>
          <w:lang w:eastAsia="ru-RU"/>
        </w:rPr>
        <w:sym w:font="Wingdings 2" w:char="F0D1"/>
      </w:r>
      <w:r>
        <w:rPr>
          <w:rFonts w:ascii="Bookman Old Style" w:eastAsia="Times New Roman" w:hAnsi="Bookman Old Style" w:cs="Arial"/>
          <w:i/>
          <w:color w:val="000000" w:themeColor="text1"/>
          <w:lang w:eastAsia="ru-RU"/>
        </w:rPr>
        <w:t xml:space="preserve"> </w:t>
      </w:r>
      <w:r w:rsidR="00CF2181" w:rsidRPr="00A270B6">
        <w:rPr>
          <w:rFonts w:ascii="Bookman Old Style" w:eastAsia="Times New Roman" w:hAnsi="Bookman Old Style" w:cs="Arial"/>
          <w:i/>
          <w:color w:val="000000" w:themeColor="text1"/>
          <w:lang w:eastAsia="ru-RU"/>
        </w:rPr>
        <w:t>перевод табличек</w:t>
      </w:r>
    </w:p>
    <w:sectPr w:rsidR="00B06862" w:rsidRPr="00A270B6" w:rsidSect="00773B42">
      <w:headerReference w:type="default" r:id="rId11"/>
      <w:pgSz w:w="11907" w:h="16839" w:code="9"/>
      <w:pgMar w:top="397" w:right="454" w:bottom="454" w:left="45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674" w:rsidRDefault="008D5674" w:rsidP="00081069">
      <w:pPr>
        <w:spacing w:after="0" w:line="240" w:lineRule="auto"/>
      </w:pPr>
      <w:r>
        <w:separator/>
      </w:r>
    </w:p>
  </w:endnote>
  <w:endnote w:type="continuationSeparator" w:id="1">
    <w:p w:rsidR="008D5674" w:rsidRDefault="008D5674" w:rsidP="0008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674" w:rsidRDefault="008D5674" w:rsidP="00081069">
      <w:pPr>
        <w:spacing w:after="0" w:line="240" w:lineRule="auto"/>
      </w:pPr>
      <w:r>
        <w:separator/>
      </w:r>
    </w:p>
  </w:footnote>
  <w:footnote w:type="continuationSeparator" w:id="1">
    <w:p w:rsidR="008D5674" w:rsidRDefault="008D5674" w:rsidP="0008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69" w:rsidRPr="00773B42" w:rsidRDefault="00773B42" w:rsidP="00773B42">
    <w:pPr>
      <w:pStyle w:val="a3"/>
      <w:rPr>
        <w:szCs w:val="20"/>
      </w:rPr>
    </w:pPr>
    <w:r>
      <w:rPr>
        <w:noProof/>
        <w:szCs w:val="20"/>
        <w:shd w:val="clear" w:color="auto" w:fill="FFFFFF"/>
        <w:lang w:eastAsia="ru-RU"/>
      </w:rPr>
      <w:drawing>
        <wp:inline distT="0" distB="0" distL="0" distR="0">
          <wp:extent cx="6984365" cy="1114425"/>
          <wp:effectExtent l="19050" t="0" r="6985" b="0"/>
          <wp:docPr id="3" name="Рисунок 2" descr="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436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3D18" w:rsidRPr="00773B42">
      <w:rPr>
        <w:szCs w:val="20"/>
        <w:shd w:val="clear" w:color="auto" w:fill="FFFFFF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081069"/>
    <w:rsid w:val="00035E5F"/>
    <w:rsid w:val="00074172"/>
    <w:rsid w:val="00081069"/>
    <w:rsid w:val="00140063"/>
    <w:rsid w:val="001836DB"/>
    <w:rsid w:val="004169C1"/>
    <w:rsid w:val="0045376A"/>
    <w:rsid w:val="0055342A"/>
    <w:rsid w:val="00570C8B"/>
    <w:rsid w:val="00570DC6"/>
    <w:rsid w:val="00592C3A"/>
    <w:rsid w:val="005A566A"/>
    <w:rsid w:val="0065783B"/>
    <w:rsid w:val="00660C2F"/>
    <w:rsid w:val="00753D18"/>
    <w:rsid w:val="00757560"/>
    <w:rsid w:val="00773B42"/>
    <w:rsid w:val="00776703"/>
    <w:rsid w:val="00870CE3"/>
    <w:rsid w:val="008A4AB6"/>
    <w:rsid w:val="008C6091"/>
    <w:rsid w:val="008D5674"/>
    <w:rsid w:val="00901F8F"/>
    <w:rsid w:val="00991386"/>
    <w:rsid w:val="009B56EC"/>
    <w:rsid w:val="00A12A54"/>
    <w:rsid w:val="00A12C23"/>
    <w:rsid w:val="00A270B6"/>
    <w:rsid w:val="00AF26BA"/>
    <w:rsid w:val="00B06862"/>
    <w:rsid w:val="00B12CC8"/>
    <w:rsid w:val="00B84B0C"/>
    <w:rsid w:val="00C536CD"/>
    <w:rsid w:val="00C74B0D"/>
    <w:rsid w:val="00C9442D"/>
    <w:rsid w:val="00CC4C7C"/>
    <w:rsid w:val="00CC6066"/>
    <w:rsid w:val="00CC6290"/>
    <w:rsid w:val="00CE04EB"/>
    <w:rsid w:val="00CF2181"/>
    <w:rsid w:val="00D00DA9"/>
    <w:rsid w:val="00D6233F"/>
    <w:rsid w:val="00DE5D9C"/>
    <w:rsid w:val="00DF1B81"/>
    <w:rsid w:val="00E47A33"/>
    <w:rsid w:val="00EC3478"/>
    <w:rsid w:val="00F0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069"/>
  </w:style>
  <w:style w:type="paragraph" w:styleId="a5">
    <w:name w:val="footer"/>
    <w:basedOn w:val="a"/>
    <w:link w:val="a6"/>
    <w:uiPriority w:val="99"/>
    <w:semiHidden/>
    <w:unhideWhenUsed/>
    <w:rsid w:val="0008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069"/>
  </w:style>
  <w:style w:type="paragraph" w:styleId="a7">
    <w:name w:val="Balloon Text"/>
    <w:basedOn w:val="a"/>
    <w:link w:val="a8"/>
    <w:uiPriority w:val="99"/>
    <w:semiHidden/>
    <w:unhideWhenUsed/>
    <w:rsid w:val="0008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0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8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81069"/>
  </w:style>
  <w:style w:type="table" w:styleId="aa">
    <w:name w:val="Table Grid"/>
    <w:basedOn w:val="a1"/>
    <w:uiPriority w:val="59"/>
    <w:rsid w:val="00081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unhideWhenUsed/>
    <w:rsid w:val="00EC3478"/>
    <w:rPr>
      <w:color w:val="0000FF"/>
      <w:u w:val="single"/>
    </w:rPr>
  </w:style>
  <w:style w:type="paragraph" w:customStyle="1" w:styleId="Default">
    <w:name w:val="Default"/>
    <w:rsid w:val="00E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753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hinary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2018-01-12T01:40:00Z</cp:lastPrinted>
  <dcterms:created xsi:type="dcterms:W3CDTF">2015-11-02T03:40:00Z</dcterms:created>
  <dcterms:modified xsi:type="dcterms:W3CDTF">2018-01-12T01:40:00Z</dcterms:modified>
</cp:coreProperties>
</file>