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tyle15"/>
        <w:widowControl/>
        <w:ind w:left="0" w:right="0" w:hanging="0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3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3"/>
        </w:rPr>
        <w:t>1             Мобильный лабораторный комплекс</w:t>
      </w:r>
    </w:p>
    <w:p>
      <w:pPr>
        <w:pStyle w:val="Style15"/>
        <w:widowControl/>
        <w:ind w:left="0" w:right="0" w:hanging="0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3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3"/>
        </w:rPr>
        <w:t>2             Цифровая лаборатория</w:t>
      </w:r>
    </w:p>
    <w:p>
      <w:pPr>
        <w:pStyle w:val="Style15"/>
        <w:widowControl/>
        <w:ind w:left="0" w:right="0" w:hanging="0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3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3"/>
        </w:rPr>
        <w:t>3             Барометр-анероид</w:t>
      </w:r>
    </w:p>
    <w:p>
      <w:pPr>
        <w:pStyle w:val="Style15"/>
        <w:widowControl/>
        <w:ind w:left="0" w:right="0" w:hanging="0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3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3"/>
        </w:rPr>
        <w:t>4             Блок питания </w:t>
      </w:r>
    </w:p>
    <w:p>
      <w:pPr>
        <w:pStyle w:val="Style15"/>
        <w:widowControl/>
        <w:ind w:left="0" w:right="0" w:hanging="0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3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3"/>
        </w:rPr>
        <w:t>5             Веб-камера</w:t>
      </w:r>
    </w:p>
    <w:p>
      <w:pPr>
        <w:pStyle w:val="Style15"/>
        <w:widowControl/>
        <w:ind w:left="0" w:right="0" w:hanging="0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3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3"/>
        </w:rPr>
        <w:t>6             Весы технические</w:t>
      </w:r>
    </w:p>
    <w:p>
      <w:pPr>
        <w:pStyle w:val="Style15"/>
        <w:widowControl/>
        <w:ind w:left="0" w:right="0" w:hanging="0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3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3"/>
        </w:rPr>
        <w:t>7             Видеокамера</w:t>
      </w:r>
    </w:p>
    <w:p>
      <w:pPr>
        <w:pStyle w:val="Style15"/>
        <w:widowControl/>
        <w:ind w:left="0" w:right="0" w:hanging="0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3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3"/>
        </w:rPr>
        <w:t>8             Генератор звуковой</w:t>
      </w:r>
    </w:p>
    <w:p>
      <w:pPr>
        <w:pStyle w:val="Style15"/>
        <w:widowControl/>
        <w:ind w:left="0" w:right="0" w:hanging="0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3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3"/>
        </w:rPr>
        <w:t>9             Гигрометр (психрометр)</w:t>
      </w:r>
    </w:p>
    <w:p>
      <w:pPr>
        <w:pStyle w:val="Style15"/>
        <w:widowControl/>
        <w:ind w:left="0" w:right="0" w:hanging="0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3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3"/>
        </w:rPr>
        <w:t>10           Груз наборный</w:t>
      </w:r>
    </w:p>
    <w:p>
      <w:pPr>
        <w:pStyle w:val="Style15"/>
        <w:widowControl/>
        <w:ind w:left="0" w:right="0" w:hanging="0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3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3"/>
        </w:rPr>
        <w:t>11           Динамометр демонстрационный</w:t>
      </w:r>
    </w:p>
    <w:p>
      <w:pPr>
        <w:pStyle w:val="Style15"/>
        <w:widowControl/>
        <w:ind w:left="0" w:right="0" w:hanging="0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3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3"/>
        </w:rPr>
        <w:t>12           Комплект посуды</w:t>
      </w:r>
    </w:p>
    <w:p>
      <w:pPr>
        <w:pStyle w:val="Style15"/>
        <w:widowControl/>
        <w:ind w:left="0" w:right="0" w:hanging="0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3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3"/>
        </w:rPr>
        <w:t>13           Манометр</w:t>
      </w:r>
    </w:p>
    <w:p>
      <w:pPr>
        <w:pStyle w:val="Style15"/>
        <w:widowControl/>
        <w:ind w:left="0" w:right="0" w:hanging="0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3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3"/>
        </w:rPr>
        <w:t>14           Метр демонстрационный</w:t>
      </w:r>
    </w:p>
    <w:p>
      <w:pPr>
        <w:pStyle w:val="Style15"/>
        <w:widowControl/>
        <w:ind w:left="0" w:right="0" w:hanging="0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3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3"/>
        </w:rPr>
        <w:t>15           Микроскоп</w:t>
      </w:r>
    </w:p>
    <w:p>
      <w:pPr>
        <w:pStyle w:val="Style15"/>
        <w:widowControl/>
        <w:ind w:left="0" w:right="0" w:hanging="0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3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3"/>
        </w:rPr>
        <w:t>16           Насос</w:t>
      </w:r>
    </w:p>
    <w:p>
      <w:pPr>
        <w:pStyle w:val="Style15"/>
        <w:widowControl/>
        <w:ind w:left="0" w:right="0" w:hanging="0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3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3"/>
        </w:rPr>
        <w:t>17           Столик</w:t>
      </w:r>
    </w:p>
    <w:p>
      <w:pPr>
        <w:pStyle w:val="Style15"/>
        <w:widowControl/>
        <w:ind w:left="0" w:right="0" w:hanging="0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3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3"/>
        </w:rPr>
        <w:t>18           Штатив</w:t>
      </w:r>
    </w:p>
    <w:p>
      <w:pPr>
        <w:pStyle w:val="Style15"/>
        <w:widowControl/>
        <w:ind w:left="0" w:right="0" w:hanging="0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3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3"/>
        </w:rPr>
        <w:t>19           Электроплитка</w:t>
      </w:r>
    </w:p>
    <w:p>
      <w:pPr>
        <w:pStyle w:val="Style15"/>
        <w:widowControl/>
        <w:ind w:left="0" w:right="0" w:hanging="0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3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3"/>
        </w:rPr>
        <w:t>20           Набор демонстрационный по механическим явлениям</w:t>
      </w:r>
    </w:p>
    <w:p>
      <w:pPr>
        <w:pStyle w:val="Style15"/>
        <w:widowControl/>
        <w:ind w:left="0" w:right="0" w:hanging="0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3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3"/>
        </w:rPr>
        <w:t>21           Набор демонстрационный по динамике вращательного движения</w:t>
      </w:r>
    </w:p>
    <w:p>
      <w:pPr>
        <w:pStyle w:val="Style15"/>
        <w:widowControl/>
        <w:ind w:left="0" w:right="0" w:hanging="0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3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3"/>
        </w:rPr>
        <w:t>22           Набор демонстрационный по механическим колебаниям</w:t>
      </w:r>
    </w:p>
    <w:p>
      <w:pPr>
        <w:pStyle w:val="Style15"/>
        <w:widowControl/>
        <w:ind w:left="0" w:right="0" w:hanging="0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3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3"/>
        </w:rPr>
        <w:t>23           Набор демонстрационный волновых явлений</w:t>
      </w:r>
    </w:p>
    <w:p>
      <w:pPr>
        <w:pStyle w:val="Style15"/>
        <w:widowControl/>
        <w:ind w:left="0" w:right="0" w:hanging="0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3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3"/>
        </w:rPr>
        <w:t>24           Ведерко Архимеда</w:t>
      </w:r>
    </w:p>
    <w:p>
      <w:pPr>
        <w:pStyle w:val="Style15"/>
        <w:widowControl/>
        <w:ind w:left="0" w:right="0" w:hanging="0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3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3"/>
        </w:rPr>
        <w:t>25           Маятник Максвелла</w:t>
      </w:r>
    </w:p>
    <w:p>
      <w:pPr>
        <w:pStyle w:val="Style15"/>
        <w:widowControl/>
        <w:ind w:left="0" w:right="0" w:hanging="0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3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3"/>
        </w:rPr>
        <w:t>26           Набор тел равного объема</w:t>
      </w:r>
    </w:p>
    <w:p>
      <w:pPr>
        <w:pStyle w:val="Style15"/>
        <w:widowControl/>
        <w:ind w:left="0" w:right="0" w:hanging="0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3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3"/>
        </w:rPr>
        <w:t>27           Набор тел равной массы</w:t>
      </w:r>
    </w:p>
    <w:p>
      <w:pPr>
        <w:pStyle w:val="Style15"/>
        <w:widowControl/>
        <w:ind w:left="0" w:right="0" w:hanging="0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3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3"/>
        </w:rPr>
        <w:t>28           Прибор для демонстрации атмосферного давления</w:t>
      </w:r>
    </w:p>
    <w:p>
      <w:pPr>
        <w:pStyle w:val="Style15"/>
        <w:widowControl/>
        <w:ind w:left="0" w:right="0" w:hanging="0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3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3"/>
        </w:rPr>
        <w:t>29           Призма наклоняющаяся с отвесом</w:t>
      </w:r>
    </w:p>
    <w:p>
      <w:pPr>
        <w:pStyle w:val="Style15"/>
        <w:widowControl/>
        <w:ind w:left="0" w:right="0" w:hanging="0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3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3"/>
        </w:rPr>
        <w:t>30           Рычаг демонстрационный</w:t>
      </w:r>
    </w:p>
    <w:p>
      <w:pPr>
        <w:pStyle w:val="Style15"/>
        <w:widowControl/>
        <w:ind w:left="0" w:right="0" w:hanging="0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3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3"/>
        </w:rPr>
        <w:t>31           Сосуды сообщающиеся</w:t>
      </w:r>
    </w:p>
    <w:p>
      <w:pPr>
        <w:pStyle w:val="Style15"/>
        <w:widowControl/>
        <w:ind w:left="0" w:right="0" w:hanging="0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3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3"/>
        </w:rPr>
        <w:t>32           Стакан отливной демонстрационный</w:t>
      </w:r>
    </w:p>
    <w:p>
      <w:pPr>
        <w:pStyle w:val="Style15"/>
        <w:widowControl/>
        <w:ind w:left="0" w:right="0" w:hanging="0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3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3"/>
        </w:rPr>
        <w:t>33           Трубка Ньютона</w:t>
      </w:r>
    </w:p>
    <w:p>
      <w:pPr>
        <w:pStyle w:val="Style15"/>
        <w:widowControl/>
        <w:ind w:left="0" w:right="0" w:hanging="0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3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3"/>
        </w:rPr>
        <w:t>34           Шар Паскаля</w:t>
      </w:r>
    </w:p>
    <w:p>
      <w:pPr>
        <w:pStyle w:val="Style15"/>
        <w:widowControl/>
        <w:ind w:left="0" w:right="0" w:hanging="0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3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3"/>
        </w:rPr>
        <w:t>35           Набор демонстрационный по молекулярной физике и тепловым явлениям</w:t>
      </w:r>
    </w:p>
    <w:p>
      <w:pPr>
        <w:pStyle w:val="Style15"/>
        <w:widowControl/>
        <w:ind w:left="0" w:right="0" w:hanging="0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3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3"/>
        </w:rPr>
        <w:t>36           Набор демонстрационный по газовым законам</w:t>
      </w:r>
    </w:p>
    <w:p>
      <w:pPr>
        <w:pStyle w:val="Style15"/>
        <w:widowControl/>
        <w:ind w:left="0" w:right="0" w:hanging="0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3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3"/>
        </w:rPr>
        <w:t>37           Набор капилляров</w:t>
      </w:r>
    </w:p>
    <w:p>
      <w:pPr>
        <w:pStyle w:val="Style15"/>
        <w:widowControl/>
        <w:ind w:left="0" w:right="0" w:hanging="0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3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3"/>
        </w:rPr>
        <w:t>38           Трубка для демонстрации конвекции в жидкости</w:t>
      </w:r>
    </w:p>
    <w:p>
      <w:pPr>
        <w:pStyle w:val="Style15"/>
        <w:widowControl/>
        <w:ind w:left="0" w:right="0" w:hanging="0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3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3"/>
        </w:rPr>
        <w:t>39           Цилиндры свинцовые со стругом</w:t>
      </w:r>
    </w:p>
    <w:p>
      <w:pPr>
        <w:pStyle w:val="Style15"/>
        <w:widowControl/>
        <w:ind w:left="0" w:right="0" w:hanging="0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3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3"/>
        </w:rPr>
        <w:t>40           Шар с кольцом</w:t>
      </w:r>
    </w:p>
    <w:p>
      <w:pPr>
        <w:pStyle w:val="Style15"/>
        <w:widowControl/>
        <w:ind w:left="0" w:right="0" w:hanging="0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3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3"/>
        </w:rPr>
        <w:t>41           Высоковольтный источник</w:t>
      </w:r>
    </w:p>
    <w:p>
      <w:pPr>
        <w:pStyle w:val="Style15"/>
        <w:widowControl/>
        <w:ind w:left="0" w:right="0" w:hanging="0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3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3"/>
        </w:rPr>
        <w:t>42           Генератор Ван-де-Граафа</w:t>
      </w:r>
    </w:p>
    <w:p>
      <w:pPr>
        <w:pStyle w:val="Style15"/>
        <w:widowControl/>
        <w:ind w:left="0" w:right="0" w:hanging="0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3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3"/>
        </w:rPr>
        <w:t>43           Дозиметр</w:t>
        <w:br/>
        <w:br/>
        <w:br/>
        <w:t>и так далее .............</w:t>
      </w:r>
    </w:p>
    <w:p>
      <w:pPr>
        <w:pStyle w:val="Style19"/>
        <w:rPr/>
      </w:pPr>
      <w:r>
        <w:rPr/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Liberation Mono">
    <w:altName w:val="Courier New"/>
    <w:charset w:val="01"/>
    <w:family w:val="modern"/>
    <w:pitch w:val="fixed"/>
  </w:font>
  <w:font w:name="Arial">
    <w:altName w:val="sans-serif"/>
    <w:charset w:val="01"/>
    <w:family w:val="auto"/>
    <w:pitch w:val="default"/>
  </w:font>
</w:fonts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ans CJK SC Regular" w:cs="FreeSans"/>
        <w:sz w:val="24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 w:val="false"/>
    </w:pPr>
    <w:rPr>
      <w:rFonts w:ascii="Liberation Serif" w:hAnsi="Liberation Serif" w:eastAsia="Noto Sans CJK SC Regular" w:cs="FreeSans"/>
      <w:color w:val="auto"/>
      <w:sz w:val="24"/>
      <w:szCs w:val="24"/>
      <w:lang w:val="ru-RU" w:eastAsia="zh-CN" w:bidi="hi-IN"/>
    </w:rPr>
  </w:style>
  <w:style w:type="paragraph" w:styleId="Style14">
    <w:name w:val="Заголовок"/>
    <w:basedOn w:val="Normal"/>
    <w:next w:val="Style15"/>
    <w:qFormat/>
    <w:pPr>
      <w:keepNext/>
      <w:spacing w:before="240" w:after="120"/>
    </w:pPr>
    <w:rPr>
      <w:rFonts w:ascii="Liberation Sans" w:hAnsi="Liberation Sans" w:eastAsia="Noto Sans CJK SC Regular" w:cs="FreeSans"/>
      <w:sz w:val="28"/>
      <w:szCs w:val="28"/>
    </w:rPr>
  </w:style>
  <w:style w:type="paragraph" w:styleId="Style15">
    <w:name w:val="Body Text"/>
    <w:basedOn w:val="Normal"/>
    <w:pPr>
      <w:spacing w:lineRule="auto" w:line="288" w:before="0" w:after="140"/>
    </w:pPr>
    <w:rPr/>
  </w:style>
  <w:style w:type="paragraph" w:styleId="Style16">
    <w:name w:val="List"/>
    <w:basedOn w:val="Style15"/>
    <w:pPr/>
    <w:rPr>
      <w:rFonts w:cs="FreeSans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FreeSans"/>
    </w:rPr>
  </w:style>
  <w:style w:type="paragraph" w:styleId="Style19">
    <w:name w:val="Текст в заданном формате"/>
    <w:basedOn w:val="Normal"/>
    <w:qFormat/>
    <w:pPr>
      <w:spacing w:before="0" w:after="0"/>
    </w:pPr>
    <w:rPr>
      <w:rFonts w:ascii="Liberation Mono" w:hAnsi="Liberation Mono" w:eastAsia="Courier New" w:cs="Liberation Mono"/>
      <w:sz w:val="20"/>
      <w:szCs w:val="20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LibreOffice/5.1.6.2$Linux_X86_64 LibreOffice_project/10m0$Build-2</Application>
  <Pages>2</Pages>
  <Words>162</Words>
  <Characters>1012</Characters>
  <CharactersWithSpaces>1582</CharactersWithSpaces>
  <Paragraphs>43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2018-03-20T19:22:37Z</dcterms:modified>
  <cp:revision>1</cp:revision>
  <dc:subject/>
  <dc:title/>
</cp:coreProperties>
</file>