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Заявка</w:t>
      </w:r>
    </w:p>
    <w:p>
      <w:pPr>
        <w:pStyle w:val="Normal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МБУ «Управление благоустройства г. Липецка» просит направить на электронный адрес счет на следующий вид материала: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8"/>
        <w:gridCol w:w="4419"/>
        <w:gridCol w:w="2181"/>
        <w:gridCol w:w="2342"/>
      </w:tblGrid>
      <w:tr>
        <w:trPr/>
        <w:tc>
          <w:tcPr>
            <w:tcW w:w="6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44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21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Ед. изм.</w:t>
            </w:r>
          </w:p>
        </w:tc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Кол-во</w:t>
            </w:r>
          </w:p>
        </w:tc>
      </w:tr>
      <w:tr>
        <w:trPr>
          <w:trHeight w:val="364" w:hRule="atLeast"/>
        </w:trPr>
        <w:tc>
          <w:tcPr>
            <w:tcW w:w="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4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Плиты железобетонные ПП20-2 </w:t>
            </w:r>
          </w:p>
        </w:tc>
        <w:tc>
          <w:tcPr>
            <w:tcW w:w="21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шт.</w:t>
            </w:r>
          </w:p>
        </w:tc>
        <w:tc>
          <w:tcPr>
            <w:tcW w:w="23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</w:tr>
      <w:tr>
        <w:trPr>
          <w:trHeight w:val="411" w:hRule="atLeast"/>
        </w:trPr>
        <w:tc>
          <w:tcPr>
            <w:tcW w:w="62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441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Люк бетонный глухой </w:t>
            </w:r>
            <w:r>
              <w:rPr>
                <w:rFonts w:cs="Times New Roman" w:ascii="Times New Roman" w:hAnsi="Times New Roman"/>
                <w:sz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</w:rPr>
              <w:t>=1метр</w:t>
            </w:r>
          </w:p>
        </w:tc>
        <w:tc>
          <w:tcPr>
            <w:tcW w:w="21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шт.</w:t>
            </w:r>
          </w:p>
        </w:tc>
        <w:tc>
          <w:tcPr>
            <w:tcW w:w="23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4a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29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LibreOffice/5.1.6.2$Linux_X86_64 LibreOffice_project/10m0$Build-2</Application>
  <Pages>1</Pages>
  <Words>36</Words>
  <Characters>200</Characters>
  <CharactersWithSpaces>223</CharactersWithSpaces>
  <Paragraphs>14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2018-01-16T07:09:00Z</dcterms:created>
  <dc:creator>User2</dc:creator>
  <dc:description/>
  <dc:language>ru-RU</dc:language>
  <cp:lastModifiedBy/>
  <cp:lastPrinted>2018-03-23T05:45:00Z</cp:lastPrinted>
  <dcterms:modified xsi:type="dcterms:W3CDTF">2018-03-23T13:26:12Z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