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моноблок, универсальный (решающий широкий круг задач),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Высокопроизводительный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Кол-во; 204 </w:t>
      </w:r>
      <w:proofErr w:type="spellStart"/>
      <w:r>
        <w:rPr>
          <w:rFonts w:ascii="DejaVuSerifCondensed" w:hAnsi="DejaVuSerifCondensed" w:cs="DejaVuSerifCondensed"/>
        </w:rPr>
        <w:t>шт</w:t>
      </w:r>
      <w:proofErr w:type="spellEnd"/>
      <w:r>
        <w:rPr>
          <w:rFonts w:ascii="DejaVuSerifCondensed" w:hAnsi="DejaVuSerifCondensed" w:cs="DejaVuSerifCondensed"/>
        </w:rPr>
        <w:t xml:space="preserve"> </w:t>
      </w:r>
      <w:bookmarkStart w:id="0" w:name="_GoBack"/>
      <w:bookmarkEnd w:id="0"/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Корпус Разъемы на корпусе для подключения внешних устройств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На передней панели: не менее 1 </w:t>
      </w:r>
      <w:proofErr w:type="spellStart"/>
      <w:r>
        <w:rPr>
          <w:rFonts w:ascii="DejaVuSerifCondensed" w:hAnsi="DejaVuSerifCondensed" w:cs="DejaVuSerifCondensed"/>
        </w:rPr>
        <w:t>разъемаUSB</w:t>
      </w:r>
      <w:proofErr w:type="spellEnd"/>
      <w:r>
        <w:rPr>
          <w:rFonts w:ascii="DejaVuSerifCondensed" w:hAnsi="DejaVuSerifCondensed" w:cs="DejaVuSerifCondensed"/>
        </w:rPr>
        <w:t xml:space="preserve"> 3.0, не менее 1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proofErr w:type="spellStart"/>
      <w:r>
        <w:rPr>
          <w:rFonts w:ascii="DejaVuSerifCondensed" w:hAnsi="DejaVuSerifCondensed" w:cs="DejaVuSerifCondensed"/>
        </w:rPr>
        <w:t>разъемаUSB</w:t>
      </w:r>
      <w:proofErr w:type="spellEnd"/>
      <w:r>
        <w:rPr>
          <w:rFonts w:ascii="DejaVuSerifCondensed" w:hAnsi="DejaVuSerifCondensed" w:cs="DejaVuSerifCondensed"/>
        </w:rPr>
        <w:t xml:space="preserve"> 3.1 </w:t>
      </w:r>
      <w:proofErr w:type="spellStart"/>
      <w:r>
        <w:rPr>
          <w:rFonts w:ascii="DejaVuSerifCondensed" w:hAnsi="DejaVuSerifCondensed" w:cs="DejaVuSerifCondensed"/>
        </w:rPr>
        <w:t>Type</w:t>
      </w:r>
      <w:proofErr w:type="spellEnd"/>
      <w:r>
        <w:rPr>
          <w:rFonts w:ascii="DejaVuSerifCondensed" w:hAnsi="DejaVuSerifCondensed" w:cs="DejaVuSerifCondensed"/>
        </w:rPr>
        <w:t>-C, линейный аудиовыход, 4 -in-1 картридер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(SD XC, SD HC, SD, MMC, MS) На задней панели</w:t>
      </w:r>
      <w:proofErr w:type="gramStart"/>
      <w:r>
        <w:rPr>
          <w:rFonts w:ascii="DejaVuSerifCondensed" w:hAnsi="DejaVuSerifCondensed" w:cs="DejaVuSerifCondensed"/>
        </w:rPr>
        <w:t>: Не</w:t>
      </w:r>
      <w:proofErr w:type="gramEnd"/>
      <w:r>
        <w:rPr>
          <w:rFonts w:ascii="DejaVuSerifCondensed" w:hAnsi="DejaVuSerifCondensed" w:cs="DejaVuSerifCondensed"/>
        </w:rPr>
        <w:t xml:space="preserve"> менее 1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сетевого разъем RJ-45, не менее 2 разъёмов USB 2.0, не менее 1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разъёма USB 3.0, не менее 1 разъёма 1 x HDMI-</w:t>
      </w:r>
      <w:proofErr w:type="spellStart"/>
      <w:r>
        <w:rPr>
          <w:rFonts w:ascii="DejaVuSerifCondensed" w:hAnsi="DejaVuSerifCondensed" w:cs="DejaVuSerifCondensed"/>
        </w:rPr>
        <w:t>Out</w:t>
      </w:r>
      <w:proofErr w:type="spellEnd"/>
      <w:r>
        <w:rPr>
          <w:rFonts w:ascii="DejaVuSerifCondensed" w:hAnsi="DejaVuSerifCondensed" w:cs="DejaVuSerifCondensed"/>
        </w:rPr>
        <w:t xml:space="preserve"> Встроенные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proofErr w:type="gramStart"/>
      <w:r>
        <w:rPr>
          <w:rFonts w:ascii="DejaVuSerifCondensed" w:hAnsi="DejaVuSerifCondensed" w:cs="DejaVuSerifCondensed"/>
        </w:rPr>
        <w:t>динамики Не</w:t>
      </w:r>
      <w:proofErr w:type="gramEnd"/>
      <w:r>
        <w:rPr>
          <w:rFonts w:ascii="DejaVuSerifCondensed" w:hAnsi="DejaVuSerifCondensed" w:cs="DejaVuSerifCondensed"/>
        </w:rPr>
        <w:t xml:space="preserve"> менее 2 Встроенный микрофон Не менее 1 Тип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корпуса Моноблок 2) Сетевые устройства Беспроводная связь Не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менее IEEE 802.11a/b/g/n Беспроводная </w:t>
      </w:r>
      <w:proofErr w:type="gramStart"/>
      <w:r>
        <w:rPr>
          <w:rFonts w:ascii="DejaVuSerifCondensed" w:hAnsi="DejaVuSerifCondensed" w:cs="DejaVuSerifCondensed"/>
        </w:rPr>
        <w:t>связь Не</w:t>
      </w:r>
      <w:proofErr w:type="gramEnd"/>
      <w:r>
        <w:rPr>
          <w:rFonts w:ascii="DejaVuSerifCondensed" w:hAnsi="DejaVuSerifCondensed" w:cs="DejaVuSerifCondensed"/>
        </w:rPr>
        <w:t xml:space="preserve"> менее 4.0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proofErr w:type="spellStart"/>
      <w:r>
        <w:rPr>
          <w:rFonts w:ascii="DejaVuSerifCondensed" w:hAnsi="DejaVuSerifCondensed" w:cs="DejaVuSerifCondensed"/>
        </w:rPr>
        <w:t>Bluetooth</w:t>
      </w:r>
      <w:proofErr w:type="spellEnd"/>
      <w:r>
        <w:rPr>
          <w:rFonts w:ascii="DejaVuSerifCondensed" w:hAnsi="DejaVuSerifCondensed" w:cs="DejaVuSerifCondensed"/>
        </w:rPr>
        <w:t xml:space="preserve"> Проводная сеть </w:t>
      </w:r>
      <w:proofErr w:type="spellStart"/>
      <w:r>
        <w:rPr>
          <w:rFonts w:ascii="DejaVuSerifCondensed" w:hAnsi="DejaVuSerifCondensed" w:cs="DejaVuSerifCondensed"/>
        </w:rPr>
        <w:t>Gigabit</w:t>
      </w:r>
      <w:proofErr w:type="spellEnd"/>
      <w:r>
        <w:rPr>
          <w:rFonts w:ascii="DejaVuSerifCondensed" w:hAnsi="DejaVuSerifCondensed" w:cs="DejaVuSerifCondensed"/>
        </w:rPr>
        <w:t xml:space="preserve"> </w:t>
      </w:r>
      <w:proofErr w:type="spellStart"/>
      <w:r>
        <w:rPr>
          <w:rFonts w:ascii="DejaVuSerifCondensed" w:hAnsi="DejaVuSerifCondensed" w:cs="DejaVuSerifCondensed"/>
        </w:rPr>
        <w:t>Ethernet</w:t>
      </w:r>
      <w:proofErr w:type="spellEnd"/>
      <w:r>
        <w:rPr>
          <w:rFonts w:ascii="DejaVuSerifCondensed" w:hAnsi="DejaVuSerifCondensed" w:cs="DejaVuSerifCondensed"/>
        </w:rPr>
        <w:t xml:space="preserve"> (1000 Мбит/</w:t>
      </w:r>
      <w:proofErr w:type="gramStart"/>
      <w:r>
        <w:rPr>
          <w:rFonts w:ascii="DejaVuSerifCondensed" w:hAnsi="DejaVuSerifCondensed" w:cs="DejaVuSerifCondensed"/>
        </w:rPr>
        <w:t>с)RJ</w:t>
      </w:r>
      <w:proofErr w:type="gramEnd"/>
      <w:r>
        <w:rPr>
          <w:rFonts w:ascii="DejaVuSerifCondensed" w:hAnsi="DejaVuSerifCondensed" w:cs="DejaVuSerifCondensed"/>
        </w:rPr>
        <w:t>-45 3)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Процессор Кэш </w:t>
      </w:r>
      <w:proofErr w:type="gramStart"/>
      <w:r>
        <w:rPr>
          <w:rFonts w:ascii="DejaVuSerifCondensed" w:hAnsi="DejaVuSerifCondensed" w:cs="DejaVuSerifCondensed"/>
        </w:rPr>
        <w:t>L1 Не</w:t>
      </w:r>
      <w:proofErr w:type="gramEnd"/>
      <w:r>
        <w:rPr>
          <w:rFonts w:ascii="DejaVuSerifCondensed" w:hAnsi="DejaVuSerifCondensed" w:cs="DejaVuSerifCondensed"/>
        </w:rPr>
        <w:t xml:space="preserve"> менее 2х32Кбайт Кэш L2 Не менее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2х256Кбайт Кэш </w:t>
      </w:r>
      <w:proofErr w:type="gramStart"/>
      <w:r>
        <w:rPr>
          <w:rFonts w:ascii="DejaVuSerifCondensed" w:hAnsi="DejaVuSerifCondensed" w:cs="DejaVuSerifCondensed"/>
        </w:rPr>
        <w:t>L3 Не</w:t>
      </w:r>
      <w:proofErr w:type="gramEnd"/>
      <w:r>
        <w:rPr>
          <w:rFonts w:ascii="DejaVuSerifCondensed" w:hAnsi="DejaVuSerifCondensed" w:cs="DejaVuSerifCondensed"/>
        </w:rPr>
        <w:t xml:space="preserve"> менее 3072 Кбайт Поддержка 64 бит Да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Количество </w:t>
      </w:r>
      <w:proofErr w:type="gramStart"/>
      <w:r>
        <w:rPr>
          <w:rFonts w:ascii="DejaVuSerifCondensed" w:hAnsi="DejaVuSerifCondensed" w:cs="DejaVuSerifCondensed"/>
        </w:rPr>
        <w:t>ядер Не</w:t>
      </w:r>
      <w:proofErr w:type="gramEnd"/>
      <w:r>
        <w:rPr>
          <w:rFonts w:ascii="DejaVuSerifCondensed" w:hAnsi="DejaVuSerifCondensed" w:cs="DejaVuSerifCondensed"/>
        </w:rPr>
        <w:t xml:space="preserve"> менее 2 Количество потоков Не менее 4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Частота работы 1 ядра </w:t>
      </w:r>
      <w:proofErr w:type="gramStart"/>
      <w:r>
        <w:rPr>
          <w:rFonts w:ascii="DejaVuSerifCondensed" w:hAnsi="DejaVuSerifCondensed" w:cs="DejaVuSerifCondensed"/>
        </w:rPr>
        <w:t>процессора Не</w:t>
      </w:r>
      <w:proofErr w:type="gramEnd"/>
      <w:r>
        <w:rPr>
          <w:rFonts w:ascii="DejaVuSerifCondensed" w:hAnsi="DejaVuSerifCondensed" w:cs="DejaVuSerifCondensed"/>
        </w:rPr>
        <w:t xml:space="preserve"> менее 3.4 ГГц Поддержка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технологий Техпроцесс не более 14нм, поддержка работы ОЗУ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DDR4 в двухканальном режиме, TDP не более 51 Вт, наличие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интегрированного графического ядра 4) Оперативная память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Общий объем </w:t>
      </w:r>
      <w:proofErr w:type="gramStart"/>
      <w:r>
        <w:rPr>
          <w:rFonts w:ascii="DejaVuSerifCondensed" w:hAnsi="DejaVuSerifCondensed" w:cs="DejaVuSerifCondensed"/>
        </w:rPr>
        <w:t>памяти Не</w:t>
      </w:r>
      <w:proofErr w:type="gramEnd"/>
      <w:r>
        <w:rPr>
          <w:rFonts w:ascii="DejaVuSerifCondensed" w:hAnsi="DejaVuSerifCondensed" w:cs="DejaVuSerifCondensed"/>
        </w:rPr>
        <w:t xml:space="preserve"> менее 4 Гбайт Слоты памяти Не менее 2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Частота работы </w:t>
      </w:r>
      <w:proofErr w:type="gramStart"/>
      <w:r>
        <w:rPr>
          <w:rFonts w:ascii="DejaVuSerifCondensed" w:hAnsi="DejaVuSerifCondensed" w:cs="DejaVuSerifCondensed"/>
        </w:rPr>
        <w:t>памяти Не</w:t>
      </w:r>
      <w:proofErr w:type="gramEnd"/>
      <w:r>
        <w:rPr>
          <w:rFonts w:ascii="DejaVuSerifCondensed" w:hAnsi="DejaVuSerifCondensed" w:cs="DejaVuSerifCondensed"/>
        </w:rPr>
        <w:t xml:space="preserve"> менее PC4-17000 (2133 МГц) Тип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памяти DDR4 5) Жесткий диск Интерфейс SATA 6 Гбит/сек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Скорость вращения </w:t>
      </w:r>
      <w:proofErr w:type="gramStart"/>
      <w:r>
        <w:rPr>
          <w:rFonts w:ascii="DejaVuSerifCondensed" w:hAnsi="DejaVuSerifCondensed" w:cs="DejaVuSerifCondensed"/>
        </w:rPr>
        <w:t>шпинделя Не</w:t>
      </w:r>
      <w:proofErr w:type="gramEnd"/>
      <w:r>
        <w:rPr>
          <w:rFonts w:ascii="DejaVuSerifCondensed" w:hAnsi="DejaVuSerifCondensed" w:cs="DejaVuSerifCondensed"/>
        </w:rPr>
        <w:t xml:space="preserve"> менее 7200 оборотов/мин.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Объем хранимой </w:t>
      </w:r>
      <w:proofErr w:type="gramStart"/>
      <w:r>
        <w:rPr>
          <w:rFonts w:ascii="DejaVuSerifCondensed" w:hAnsi="DejaVuSerifCondensed" w:cs="DejaVuSerifCondensed"/>
        </w:rPr>
        <w:t>информации Не</w:t>
      </w:r>
      <w:proofErr w:type="gramEnd"/>
      <w:r>
        <w:rPr>
          <w:rFonts w:ascii="DejaVuSerifCondensed" w:hAnsi="DejaVuSerifCondensed" w:cs="DejaVuSerifCondensed"/>
        </w:rPr>
        <w:t xml:space="preserve"> менее 500Гбайт 6) Оптический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привод Тип Внутренний привод, позволяющий читать и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записывать DVD±R/RW, CD-R/RW и DVD-RAM Ёмкость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записываемых </w:t>
      </w:r>
      <w:proofErr w:type="gramStart"/>
      <w:r>
        <w:rPr>
          <w:rFonts w:ascii="DejaVuSerifCondensed" w:hAnsi="DejaVuSerifCondensed" w:cs="DejaVuSerifCondensed"/>
        </w:rPr>
        <w:t>дисков Не</w:t>
      </w:r>
      <w:proofErr w:type="gramEnd"/>
      <w:r>
        <w:rPr>
          <w:rFonts w:ascii="DejaVuSerifCondensed" w:hAnsi="DejaVuSerifCondensed" w:cs="DejaVuSerifCondensed"/>
        </w:rPr>
        <w:t xml:space="preserve"> менее 8.5 Гбайт 7) Графический адаптер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proofErr w:type="gramStart"/>
      <w:r>
        <w:rPr>
          <w:rFonts w:ascii="DejaVuSerifCondensed" w:hAnsi="DejaVuSerifCondensed" w:cs="DejaVuSerifCondensed"/>
        </w:rPr>
        <w:t>Тип графического адаптера</w:t>
      </w:r>
      <w:proofErr w:type="gramEnd"/>
      <w:r>
        <w:rPr>
          <w:rFonts w:ascii="DejaVuSerifCondensed" w:hAnsi="DejaVuSerifCondensed" w:cs="DejaVuSerifCondensed"/>
        </w:rPr>
        <w:t xml:space="preserve"> встроенный Базовая частота Не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менее 350 МГц Максимальная динамическая частота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графической </w:t>
      </w:r>
      <w:proofErr w:type="gramStart"/>
      <w:r>
        <w:rPr>
          <w:rFonts w:ascii="DejaVuSerifCondensed" w:hAnsi="DejaVuSerifCondensed" w:cs="DejaVuSerifCondensed"/>
        </w:rPr>
        <w:t>системы Не</w:t>
      </w:r>
      <w:proofErr w:type="gramEnd"/>
      <w:r>
        <w:rPr>
          <w:rFonts w:ascii="DejaVuSerifCondensed" w:hAnsi="DejaVuSerifCondensed" w:cs="DejaVuSerifCondensed"/>
        </w:rPr>
        <w:t xml:space="preserve"> менее 1100МГц Максимальный объем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видеопамяти графической </w:t>
      </w:r>
      <w:proofErr w:type="gramStart"/>
      <w:r>
        <w:rPr>
          <w:rFonts w:ascii="DejaVuSerifCondensed" w:hAnsi="DejaVuSerifCondensed" w:cs="DejaVuSerifCondensed"/>
        </w:rPr>
        <w:t>системы Не</w:t>
      </w:r>
      <w:proofErr w:type="gramEnd"/>
      <w:r>
        <w:rPr>
          <w:rFonts w:ascii="DejaVuSerifCondensed" w:hAnsi="DejaVuSerifCondensed" w:cs="DejaVuSerifCondensed"/>
        </w:rPr>
        <w:t xml:space="preserve"> менее 64Гбайт Конвейеры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Не менее 20 8) Клавиатура физический отдельно от моноблока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Должна поставляться того же производителя, что и моноблок.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Клавиши с государственными, русскими и латинскими символами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(нанесенными на клавиатуру заводским способом), с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контрастным отображением. 9) Мышь физически отдельно от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моноблока Должна поставляться того же производителя, что и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моноблок. 10) Экран Диагональ полезной площади экрана Не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менее 23,8 дюйма Технология матрицы экрана IPS (</w:t>
      </w:r>
      <w:proofErr w:type="spellStart"/>
      <w:r>
        <w:rPr>
          <w:rFonts w:ascii="DejaVuSerifCondensed" w:hAnsi="DejaVuSerifCondensed" w:cs="DejaVuSerifCondensed"/>
        </w:rPr>
        <w:t>In</w:t>
      </w:r>
      <w:proofErr w:type="spellEnd"/>
      <w:r>
        <w:rPr>
          <w:rFonts w:ascii="DejaVuSerifCondensed" w:hAnsi="DejaVuSerifCondensed" w:cs="DejaVuSerifCondensed"/>
        </w:rPr>
        <w:t xml:space="preserve"> </w:t>
      </w:r>
      <w:proofErr w:type="spellStart"/>
      <w:r>
        <w:rPr>
          <w:rFonts w:ascii="DejaVuSerifCondensed" w:hAnsi="DejaVuSerifCondensed" w:cs="DejaVuSerifCondensed"/>
        </w:rPr>
        <w:t>Plane</w:t>
      </w:r>
      <w:proofErr w:type="spellEnd"/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proofErr w:type="spellStart"/>
      <w:r>
        <w:rPr>
          <w:rFonts w:ascii="DejaVuSerifCondensed" w:hAnsi="DejaVuSerifCondensed" w:cs="DejaVuSerifCondensed"/>
        </w:rPr>
        <w:t>Switch</w:t>
      </w:r>
      <w:proofErr w:type="spellEnd"/>
      <w:r>
        <w:rPr>
          <w:rFonts w:ascii="DejaVuSerifCondensed" w:hAnsi="DejaVuSerifCondensed" w:cs="DejaVuSerifCondensed"/>
        </w:rPr>
        <w:t xml:space="preserve">) - обязательно Разрешение </w:t>
      </w:r>
      <w:proofErr w:type="spellStart"/>
      <w:proofErr w:type="gramStart"/>
      <w:r>
        <w:rPr>
          <w:rFonts w:ascii="DejaVuSerifCondensed" w:hAnsi="DejaVuSerifCondensed" w:cs="DejaVuSerifCondensed"/>
        </w:rPr>
        <w:t>FullHD</w:t>
      </w:r>
      <w:proofErr w:type="spellEnd"/>
      <w:r>
        <w:rPr>
          <w:rFonts w:ascii="DejaVuSerifCondensed" w:hAnsi="DejaVuSerifCondensed" w:cs="DejaVuSerifCondensed"/>
        </w:rPr>
        <w:t xml:space="preserve"> Не</w:t>
      </w:r>
      <w:proofErr w:type="gramEnd"/>
      <w:r>
        <w:rPr>
          <w:rFonts w:ascii="DejaVuSerifCondensed" w:hAnsi="DejaVuSerifCondensed" w:cs="DejaVuSerifCondensed"/>
        </w:rPr>
        <w:t xml:space="preserve"> менее1920 x 1080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пикселей 11) Блок питания Мощность не менее 120 Вт 12) </w:t>
      </w:r>
      <w:proofErr w:type="spellStart"/>
      <w:r>
        <w:rPr>
          <w:rFonts w:ascii="DejaVuSerifCondensed" w:hAnsi="DejaVuSerifCondensed" w:cs="DejaVuSerifCondensed"/>
        </w:rPr>
        <w:t>Вэб</w:t>
      </w:r>
      <w:proofErr w:type="spellEnd"/>
      <w:r>
        <w:rPr>
          <w:rFonts w:ascii="DejaVuSerifCondensed" w:hAnsi="DejaVuSerifCondensed" w:cs="DejaVuSerifCondensed"/>
        </w:rPr>
        <w:t>-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камера Встроенная фронтальная </w:t>
      </w:r>
      <w:proofErr w:type="spellStart"/>
      <w:r>
        <w:rPr>
          <w:rFonts w:ascii="DejaVuSerifCondensed" w:hAnsi="DejaVuSerifCondensed" w:cs="DejaVuSerifCondensed"/>
        </w:rPr>
        <w:t>вэб</w:t>
      </w:r>
      <w:proofErr w:type="spellEnd"/>
      <w:r>
        <w:rPr>
          <w:rFonts w:ascii="DejaVuSerifCondensed" w:hAnsi="DejaVuSerifCondensed" w:cs="DejaVuSerifCondensed"/>
        </w:rPr>
        <w:t>-камера, не менее 1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Требования к потенциальному поставщику 1. Поставляемое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оборудование должно быть законченным решением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производителя и составлять целостный комплект. На конкурс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должно быть представлено оборудование от ведущих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производителей. Недопустимо оборудование, бывшее в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употреблении, восстановленное, переработанное, каким-либо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образом модифицированное или снятое с производства. Все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предложенные характеристики оборудования должны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соответствовать или превосходить минимальные технические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lastRenderedPageBreak/>
        <w:t>характеристики, указанной в технической спецификации. Год</w:t>
      </w:r>
    </w:p>
    <w:p w:rsidR="007B035A" w:rsidRDefault="007B035A" w:rsidP="007B035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производства оборудования должен быть не ранее 2017 года.</w:t>
      </w:r>
    </w:p>
    <w:p w:rsidR="005B572A" w:rsidRDefault="007B035A" w:rsidP="007B035A">
      <w:r>
        <w:rPr>
          <w:rFonts w:ascii="DejaVuSerifCondensed" w:hAnsi="DejaVuSerifCondensed" w:cs="DejaVuSerifCondensed"/>
        </w:rPr>
        <w:t xml:space="preserve">Гарантийный срок 12 </w:t>
      </w:r>
      <w:proofErr w:type="spellStart"/>
      <w:r>
        <w:rPr>
          <w:rFonts w:ascii="DejaVuSerifCondensed" w:hAnsi="DejaVuSerifCondensed" w:cs="DejaVuSerifCondensed"/>
        </w:rPr>
        <w:t>меясцев</w:t>
      </w:r>
      <w:proofErr w:type="spellEnd"/>
    </w:p>
    <w:sectPr w:rsidR="005B5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erifCondense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5A"/>
    <w:rsid w:val="005B572A"/>
    <w:rsid w:val="006A7DCC"/>
    <w:rsid w:val="007B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1167"/>
  <w15:chartTrackingRefBased/>
  <w15:docId w15:val="{7B87971D-8413-4FD0-9967-5889518A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2018-03-27T09:30:00Z</dcterms:created>
  <dcterms:modified xsi:type="dcterms:W3CDTF">2018-03-27T09:33:00Z</dcterms:modified>
</cp:coreProperties>
</file>