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F1" w:rsidRPr="0071508B" w:rsidRDefault="00196FF1" w:rsidP="00196FF1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08B">
        <w:rPr>
          <w:rFonts w:ascii="Times New Roman" w:hAnsi="Times New Roman" w:cs="Times New Roman"/>
          <w:b/>
          <w:bCs/>
          <w:sz w:val="24"/>
          <w:szCs w:val="24"/>
        </w:rPr>
        <w:t>Наименование, требования к поставляемым товарам</w:t>
      </w:r>
    </w:p>
    <w:p w:rsidR="00196FF1" w:rsidRPr="0071508B" w:rsidRDefault="00196FF1" w:rsidP="00196F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81"/>
        <w:gridCol w:w="4303"/>
        <w:gridCol w:w="1379"/>
        <w:gridCol w:w="1417"/>
      </w:tblGrid>
      <w:tr w:rsidR="00196FF1" w:rsidRPr="0071508B" w:rsidTr="00952BC9">
        <w:trPr>
          <w:trHeight w:val="557"/>
        </w:trPr>
        <w:tc>
          <w:tcPr>
            <w:tcW w:w="540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81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4303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1379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196FF1" w:rsidRPr="0071508B" w:rsidTr="00952BC9">
        <w:trPr>
          <w:trHeight w:val="278"/>
        </w:trPr>
        <w:tc>
          <w:tcPr>
            <w:tcW w:w="540" w:type="dxa"/>
          </w:tcPr>
          <w:p w:rsidR="00196FF1" w:rsidRPr="0071508B" w:rsidRDefault="00196FF1" w:rsidP="0095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 xml:space="preserve">Конверт немаркированный Е 65 </w:t>
            </w:r>
          </w:p>
        </w:tc>
        <w:tc>
          <w:tcPr>
            <w:tcW w:w="4303" w:type="dxa"/>
          </w:tcPr>
          <w:p w:rsidR="00196FF1" w:rsidRPr="0071508B" w:rsidRDefault="00196FF1" w:rsidP="00952BC9">
            <w:pPr>
              <w:spacing w:after="0"/>
              <w:rPr>
                <w:rStyle w:val="FontStyle52"/>
                <w:sz w:val="24"/>
                <w:szCs w:val="24"/>
              </w:rPr>
            </w:pPr>
            <w:r w:rsidRPr="0071508B">
              <w:rPr>
                <w:rStyle w:val="FontStyle52"/>
                <w:sz w:val="24"/>
                <w:szCs w:val="24"/>
              </w:rPr>
              <w:t xml:space="preserve">Евро Размер 110х220 мм. </w:t>
            </w:r>
          </w:p>
          <w:p w:rsidR="00196FF1" w:rsidRPr="0071508B" w:rsidRDefault="00196FF1" w:rsidP="00952BC9">
            <w:pPr>
              <w:spacing w:after="0"/>
              <w:rPr>
                <w:rStyle w:val="FontStyle52"/>
                <w:sz w:val="24"/>
                <w:szCs w:val="24"/>
              </w:rPr>
            </w:pPr>
            <w:r w:rsidRPr="0071508B">
              <w:rPr>
                <w:rStyle w:val="FontStyle52"/>
                <w:sz w:val="24"/>
                <w:szCs w:val="24"/>
              </w:rPr>
              <w:t xml:space="preserve">Белого цвета. </w:t>
            </w:r>
          </w:p>
          <w:p w:rsidR="00196FF1" w:rsidRPr="0071508B" w:rsidRDefault="00196FF1" w:rsidP="00952BC9">
            <w:pPr>
              <w:spacing w:after="0"/>
              <w:rPr>
                <w:rStyle w:val="FontStyle52"/>
                <w:sz w:val="24"/>
                <w:szCs w:val="24"/>
              </w:rPr>
            </w:pPr>
            <w:r w:rsidRPr="0071508B">
              <w:rPr>
                <w:rStyle w:val="FontStyle52"/>
                <w:sz w:val="24"/>
                <w:szCs w:val="24"/>
              </w:rPr>
              <w:t>Плотность бумаги не менее 80 г/м</w:t>
            </w:r>
            <w:proofErr w:type="gramStart"/>
            <w:r w:rsidRPr="0071508B">
              <w:rPr>
                <w:rStyle w:val="FontStyle52"/>
                <w:sz w:val="24"/>
                <w:szCs w:val="24"/>
              </w:rPr>
              <w:t>2</w:t>
            </w:r>
            <w:proofErr w:type="gramEnd"/>
            <w:r w:rsidRPr="0071508B">
              <w:rPr>
                <w:rStyle w:val="FontStyle52"/>
                <w:sz w:val="24"/>
                <w:szCs w:val="24"/>
              </w:rPr>
              <w:t xml:space="preserve">, офсет. </w:t>
            </w:r>
          </w:p>
          <w:p w:rsidR="00196FF1" w:rsidRPr="0071508B" w:rsidRDefault="00196FF1" w:rsidP="00952BC9">
            <w:pPr>
              <w:spacing w:after="0"/>
              <w:rPr>
                <w:rStyle w:val="FontStyle52"/>
                <w:sz w:val="24"/>
                <w:szCs w:val="24"/>
              </w:rPr>
            </w:pPr>
            <w:r w:rsidRPr="0071508B">
              <w:rPr>
                <w:rStyle w:val="FontStyle52"/>
                <w:sz w:val="24"/>
                <w:szCs w:val="24"/>
              </w:rPr>
              <w:t xml:space="preserve">Тип заклеивания: </w:t>
            </w:r>
            <w:proofErr w:type="spellStart"/>
            <w:r w:rsidRPr="0071508B">
              <w:rPr>
                <w:rStyle w:val="FontStyle52"/>
                <w:sz w:val="24"/>
                <w:szCs w:val="24"/>
              </w:rPr>
              <w:t>стрип</w:t>
            </w:r>
            <w:proofErr w:type="spellEnd"/>
            <w:r w:rsidRPr="0071508B">
              <w:rPr>
                <w:rStyle w:val="FontStyle52"/>
                <w:sz w:val="24"/>
                <w:szCs w:val="24"/>
              </w:rPr>
              <w:t xml:space="preserve"> (отрывная полоса). </w:t>
            </w:r>
          </w:p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>Без надписей.</w:t>
            </w:r>
            <w:r w:rsidRPr="0071508B">
              <w:rPr>
                <w:rStyle w:val="FontStyle52"/>
                <w:sz w:val="24"/>
                <w:szCs w:val="24"/>
              </w:rPr>
              <w:t xml:space="preserve"> Без окна. Клапан прямой.</w:t>
            </w:r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>Предназначен</w:t>
            </w:r>
            <w:proofErr w:type="gramEnd"/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рассылки писем, документов и т.п.</w:t>
            </w:r>
          </w:p>
        </w:tc>
        <w:tc>
          <w:tcPr>
            <w:tcW w:w="1379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5000</w:t>
            </w:r>
          </w:p>
        </w:tc>
      </w:tr>
      <w:tr w:rsidR="00196FF1" w:rsidRPr="0071508B" w:rsidTr="00952BC9">
        <w:trPr>
          <w:trHeight w:val="278"/>
        </w:trPr>
        <w:tc>
          <w:tcPr>
            <w:tcW w:w="540" w:type="dxa"/>
          </w:tcPr>
          <w:p w:rsidR="00196FF1" w:rsidRPr="0071508B" w:rsidRDefault="00196FF1" w:rsidP="0095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Конверт немаркированный</w:t>
            </w:r>
            <w:proofErr w:type="gramStart"/>
            <w:r w:rsidRPr="0071508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1508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03" w:type="dxa"/>
          </w:tcPr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 xml:space="preserve">Размер 162х229 мм. </w:t>
            </w:r>
          </w:p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 xml:space="preserve">Белого цвета. </w:t>
            </w:r>
          </w:p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Плотность бумаги не менее 80 г/м</w:t>
            </w:r>
            <w:proofErr w:type="gramStart"/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1508B">
              <w:rPr>
                <w:rFonts w:ascii="Times New Roman" w:hAnsi="Times New Roman" w:cs="Times New Roman"/>
                <w:sz w:val="24"/>
                <w:szCs w:val="24"/>
              </w:rPr>
              <w:t xml:space="preserve">, офсет. </w:t>
            </w:r>
          </w:p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 xml:space="preserve">Тип заклеивания: </w:t>
            </w:r>
            <w:proofErr w:type="spellStart"/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стрип</w:t>
            </w:r>
            <w:proofErr w:type="spellEnd"/>
            <w:r w:rsidRPr="0071508B">
              <w:rPr>
                <w:rFonts w:ascii="Times New Roman" w:hAnsi="Times New Roman" w:cs="Times New Roman"/>
                <w:sz w:val="24"/>
                <w:szCs w:val="24"/>
              </w:rPr>
              <w:t xml:space="preserve"> (отрывная полоса). </w:t>
            </w:r>
          </w:p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 xml:space="preserve">Без надписей. Без окна. Клапан прямой. </w:t>
            </w:r>
            <w:proofErr w:type="gramStart"/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>Предназначен</w:t>
            </w:r>
            <w:proofErr w:type="gramEnd"/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рассылки писем, документов и т.п.</w:t>
            </w:r>
          </w:p>
        </w:tc>
        <w:tc>
          <w:tcPr>
            <w:tcW w:w="1379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715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196FF1" w:rsidRPr="0071508B" w:rsidTr="00952BC9">
        <w:trPr>
          <w:trHeight w:val="278"/>
        </w:trPr>
        <w:tc>
          <w:tcPr>
            <w:tcW w:w="540" w:type="dxa"/>
          </w:tcPr>
          <w:p w:rsidR="00196FF1" w:rsidRPr="0071508B" w:rsidRDefault="00196FF1" w:rsidP="0095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3" w:type="dxa"/>
          </w:tcPr>
          <w:p w:rsidR="00196FF1" w:rsidRPr="0071508B" w:rsidRDefault="00196FF1" w:rsidP="00952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6FF1" w:rsidRPr="0071508B" w:rsidRDefault="00196FF1" w:rsidP="0095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7150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196FF1" w:rsidRPr="0071508B" w:rsidRDefault="00196FF1" w:rsidP="00196FF1">
      <w:pPr>
        <w:tabs>
          <w:tab w:val="left" w:pos="709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96FF1" w:rsidRPr="0071508B" w:rsidRDefault="00196FF1" w:rsidP="00196FF1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1508B">
        <w:rPr>
          <w:rFonts w:ascii="Times New Roman" w:hAnsi="Times New Roman" w:cs="Times New Roman"/>
          <w:bCs/>
          <w:sz w:val="24"/>
          <w:szCs w:val="24"/>
        </w:rPr>
        <w:t>Товар должен быть новым, не бывшим в эксплуатации, без повреждений и дефектов.</w:t>
      </w:r>
      <w:r w:rsidRPr="0071508B">
        <w:rPr>
          <w:rFonts w:ascii="Times New Roman" w:hAnsi="Times New Roman" w:cs="Times New Roman"/>
          <w:sz w:val="24"/>
          <w:szCs w:val="24"/>
        </w:rPr>
        <w:t xml:space="preserve"> </w:t>
      </w:r>
      <w:r w:rsidRPr="0071508B">
        <w:rPr>
          <w:rFonts w:ascii="Times New Roman" w:hAnsi="Times New Roman" w:cs="Times New Roman"/>
          <w:bCs/>
          <w:sz w:val="24"/>
          <w:szCs w:val="24"/>
        </w:rPr>
        <w:t>Товар</w:t>
      </w:r>
      <w:r w:rsidRPr="0071508B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 </w:t>
      </w:r>
      <w:r w:rsidRPr="0071508B">
        <w:rPr>
          <w:rFonts w:ascii="Times New Roman" w:hAnsi="Times New Roman" w:cs="Times New Roman"/>
          <w:bCs/>
          <w:sz w:val="24"/>
          <w:szCs w:val="24"/>
        </w:rPr>
        <w:t xml:space="preserve">технических регламентов, национальных стандартов РФ, а также требованиям других действующих на данном товарном рынке нормативных документов. Качество конвертов должно соответствовать требованиям ГОСТ </w:t>
      </w:r>
      <w:proofErr w:type="gramStart"/>
      <w:r w:rsidRPr="0071508B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1508B">
        <w:rPr>
          <w:rFonts w:ascii="Times New Roman" w:hAnsi="Times New Roman" w:cs="Times New Roman"/>
          <w:bCs/>
          <w:sz w:val="24"/>
          <w:szCs w:val="24"/>
        </w:rPr>
        <w:t xml:space="preserve"> 51506-99. Конверты не должны иметь надорванные края, загнутые углы, складки, а также повреждения, нарушающие их целостность.</w:t>
      </w:r>
    </w:p>
    <w:p w:rsidR="00196FF1" w:rsidRPr="0071508B" w:rsidRDefault="00196FF1" w:rsidP="00196FF1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96FF1" w:rsidRPr="0071508B" w:rsidRDefault="00196FF1" w:rsidP="00196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508B">
        <w:rPr>
          <w:rFonts w:ascii="Times New Roman" w:hAnsi="Times New Roman" w:cs="Times New Roman"/>
          <w:sz w:val="24"/>
          <w:szCs w:val="24"/>
        </w:rPr>
        <w:t>2. Упаковка</w:t>
      </w:r>
    </w:p>
    <w:p w:rsidR="00196FF1" w:rsidRPr="0071508B" w:rsidRDefault="00196FF1" w:rsidP="00196FF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1508B">
        <w:rPr>
          <w:rFonts w:ascii="Times New Roman" w:hAnsi="Times New Roman" w:cs="Times New Roman"/>
          <w:sz w:val="24"/>
          <w:szCs w:val="24"/>
        </w:rPr>
        <w:t>Упаковка для конвертов должна предупреждать повреждение и деформацию конвертов во время транспортирования и хранения, исключать загрязнения, проникновение влаги, обеспечивать сохранение качества, потребительских свойств. Если производителем Товара предусмотрена для него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во время транспортировки и хранения.</w:t>
      </w:r>
    </w:p>
    <w:p w:rsidR="008518DD" w:rsidRDefault="00196FF1">
      <w:bookmarkStart w:id="0" w:name="_GoBack"/>
      <w:bookmarkEnd w:id="0"/>
    </w:p>
    <w:sectPr w:rsidR="0085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15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E0D2250"/>
    <w:multiLevelType w:val="multilevel"/>
    <w:tmpl w:val="0419001F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F1"/>
    <w:rsid w:val="00196FF1"/>
    <w:rsid w:val="001D1A91"/>
    <w:rsid w:val="007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uiPriority w:val="99"/>
    <w:rsid w:val="00196FF1"/>
    <w:pPr>
      <w:numPr>
        <w:numId w:val="1"/>
      </w:numPr>
    </w:pPr>
  </w:style>
  <w:style w:type="character" w:customStyle="1" w:styleId="FontStyle52">
    <w:name w:val="Font Style52"/>
    <w:rsid w:val="00196FF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uiPriority w:val="99"/>
    <w:rsid w:val="00196FF1"/>
    <w:pPr>
      <w:numPr>
        <w:numId w:val="1"/>
      </w:numPr>
    </w:pPr>
  </w:style>
  <w:style w:type="character" w:customStyle="1" w:styleId="FontStyle52">
    <w:name w:val="Font Style52"/>
    <w:rsid w:val="00196F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Капонес</dc:creator>
  <cp:lastModifiedBy>Капонес</cp:lastModifiedBy>
  <cp:revision>1</cp:revision>
  <dcterms:created xsi:type="dcterms:W3CDTF">2018-03-30T10:29:00Z</dcterms:created>
  <dcterms:modified xsi:type="dcterms:W3CDTF">2018-03-30T10:30:00Z</dcterms:modified>
</cp:coreProperties>
</file>