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41" w:rsidRPr="00EA439C" w:rsidRDefault="00777741" w:rsidP="00777741">
      <w:pPr>
        <w:tabs>
          <w:tab w:val="left" w:pos="9638"/>
        </w:tabs>
        <w:ind w:firstLine="567"/>
        <w:jc w:val="center"/>
        <w:rPr>
          <w:b/>
          <w:sz w:val="26"/>
          <w:szCs w:val="26"/>
        </w:rPr>
      </w:pPr>
      <w:r w:rsidRPr="00EA439C">
        <w:rPr>
          <w:b/>
          <w:sz w:val="26"/>
          <w:szCs w:val="26"/>
        </w:rPr>
        <w:t>Техническое задание</w:t>
      </w:r>
      <w:r>
        <w:rPr>
          <w:b/>
          <w:sz w:val="26"/>
          <w:szCs w:val="26"/>
        </w:rPr>
        <w:t>.</w:t>
      </w:r>
    </w:p>
    <w:p w:rsidR="00777741" w:rsidRPr="001C4235" w:rsidRDefault="00777741" w:rsidP="00777741">
      <w:pPr>
        <w:pStyle w:val="a5"/>
        <w:tabs>
          <w:tab w:val="left" w:pos="0"/>
        </w:tabs>
        <w:ind w:firstLine="567"/>
        <w:jc w:val="both"/>
        <w:rPr>
          <w:rFonts w:ascii="Times New Roman" w:eastAsia="Times New Roman" w:hAnsi="Times New Roman"/>
          <w:b w:val="0"/>
          <w:bCs w:val="0"/>
          <w:sz w:val="24"/>
          <w:szCs w:val="24"/>
        </w:rPr>
      </w:pPr>
    </w:p>
    <w:p w:rsidR="00777741" w:rsidRDefault="00777741" w:rsidP="00777741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bCs w:val="0"/>
          <w:sz w:val="24"/>
          <w:szCs w:val="24"/>
        </w:rPr>
      </w:pPr>
      <w:r w:rsidRPr="00E42065">
        <w:rPr>
          <w:rFonts w:ascii="Times New Roman" w:hAnsi="Times New Roman"/>
          <w:bCs w:val="0"/>
          <w:sz w:val="24"/>
          <w:szCs w:val="24"/>
        </w:rPr>
        <w:t>Показатели, позволяющие определить соот</w:t>
      </w:r>
      <w:r>
        <w:rPr>
          <w:rFonts w:ascii="Times New Roman" w:hAnsi="Times New Roman"/>
          <w:bCs w:val="0"/>
          <w:sz w:val="24"/>
          <w:szCs w:val="24"/>
        </w:rPr>
        <w:t xml:space="preserve">ветствие Товаров установленным </w:t>
      </w:r>
      <w:r w:rsidRPr="00E42065">
        <w:rPr>
          <w:rFonts w:ascii="Times New Roman" w:hAnsi="Times New Roman"/>
          <w:bCs w:val="0"/>
          <w:sz w:val="24"/>
          <w:szCs w:val="24"/>
        </w:rPr>
        <w:t>требованиям:</w:t>
      </w:r>
    </w:p>
    <w:tbl>
      <w:tblPr>
        <w:tblpPr w:leftFromText="180" w:rightFromText="180" w:vertAnchor="text" w:horzAnchor="margin" w:tblpXSpec="center" w:tblpY="156"/>
        <w:tblW w:w="15998" w:type="dxa"/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3827"/>
        <w:gridCol w:w="1510"/>
        <w:gridCol w:w="1750"/>
        <w:gridCol w:w="1839"/>
        <w:gridCol w:w="3406"/>
        <w:gridCol w:w="1397"/>
      </w:tblGrid>
      <w:tr w:rsidR="00777741" w:rsidRPr="00607127" w:rsidTr="0077774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Наименование объекта закупки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Показатель объекта закупки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Единица измерения показателя  (при наличии)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Значение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Количество, шт.</w:t>
            </w:r>
          </w:p>
        </w:tc>
      </w:tr>
      <w:tr w:rsidR="00777741" w:rsidRPr="00607127" w:rsidTr="00777741">
        <w:trPr>
          <w:trHeight w:val="3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Значение показателя, которое может изменяться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Значение показателя, которое не может изменяться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7741" w:rsidRPr="00607127" w:rsidTr="00777741">
        <w:trPr>
          <w:trHeight w:val="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Минимальное значение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Максимальное значение</w:t>
            </w: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color w:val="000000"/>
              </w:rPr>
            </w:pPr>
            <w:r w:rsidRPr="00607127">
              <w:rPr>
                <w:b/>
                <w:color w:val="000000"/>
              </w:rPr>
              <w:t>Сервер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Процессор: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1</w:t>
            </w: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Частота: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proofErr w:type="spellStart"/>
            <w:r w:rsidRPr="00607127">
              <w:rPr>
                <w:color w:val="000000"/>
              </w:rPr>
              <w:t>Ггц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  <w:lang w:val="en-US"/>
              </w:rPr>
              <w:t>2</w:t>
            </w:r>
            <w:r w:rsidRPr="00607127">
              <w:rPr>
                <w:color w:val="000000"/>
              </w:rPr>
              <w:t>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Количество ядер: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r w:rsidRPr="00607127">
              <w:rPr>
                <w:color w:val="000000"/>
                <w:lang w:val="en-US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Встроенное графическое ядро: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Оперативная память: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Объем установленной оперативной памяти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ГБ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r w:rsidRPr="00607127">
              <w:rPr>
                <w:color w:val="000000"/>
                <w:lang w:val="en-US"/>
              </w:rPr>
              <w:t>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Частота оперативной памяти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МГц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1333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  <w:shd w:val="clear" w:color="auto" w:fill="FFFFFF"/>
              </w:rPr>
            </w:pPr>
            <w:r w:rsidRPr="00607127">
              <w:rPr>
                <w:b/>
                <w:bCs/>
                <w:color w:val="000000"/>
              </w:rPr>
              <w:t>SAS контроллер: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Порты SAS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Поддержка уровней RAID 0,1,10,5,6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rStyle w:val="a7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Дисковая подсистема: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 xml:space="preserve">Емкость каждого диска </w:t>
            </w:r>
            <w:r w:rsidRPr="00607127">
              <w:rPr>
                <w:color w:val="000000"/>
                <w:lang w:val="en-US"/>
              </w:rPr>
              <w:t>HDD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ГБ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600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Горячая замена дисков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tabs>
                <w:tab w:val="left" w:pos="1595"/>
                <w:tab w:val="center" w:pos="1660"/>
              </w:tabs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tabs>
                <w:tab w:val="left" w:pos="1595"/>
                <w:tab w:val="center" w:pos="1660"/>
              </w:tabs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 xml:space="preserve">Количество </w:t>
            </w:r>
            <w:proofErr w:type="gramStart"/>
            <w:r w:rsidRPr="00607127">
              <w:rPr>
                <w:color w:val="000000"/>
              </w:rPr>
              <w:t>установленных</w:t>
            </w:r>
            <w:proofErr w:type="gramEnd"/>
            <w:r w:rsidRPr="00607127">
              <w:rPr>
                <w:color w:val="000000"/>
              </w:rPr>
              <w:t xml:space="preserve"> HDD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0712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Тип HDD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r w:rsidRPr="00607127">
              <w:rPr>
                <w:color w:val="000000"/>
              </w:rPr>
              <w:t>SAS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Форм-фактор диска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2,5"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Сеть: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proofErr w:type="spellStart"/>
            <w:r w:rsidRPr="00607127">
              <w:rPr>
                <w:color w:val="000000"/>
              </w:rPr>
              <w:t>Gigabit</w:t>
            </w:r>
            <w:proofErr w:type="spellEnd"/>
            <w:r w:rsidRPr="00607127">
              <w:rPr>
                <w:color w:val="000000"/>
              </w:rPr>
              <w:t xml:space="preserve"> </w:t>
            </w:r>
            <w:proofErr w:type="spellStart"/>
            <w:r w:rsidRPr="00607127">
              <w:rPr>
                <w:color w:val="000000"/>
              </w:rPr>
              <w:t>Ethernet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b/>
                <w:bCs/>
                <w:color w:val="000000"/>
              </w:rPr>
            </w:pPr>
            <w:r w:rsidRPr="00607127">
              <w:rPr>
                <w:color w:val="000000"/>
              </w:rPr>
              <w:t>Сетевой адаптер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0712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Интерфейсы на задней панели: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 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- USB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-VGA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Корпус: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 xml:space="preserve">Исполнение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 xml:space="preserve">Стоечный (19" </w:t>
            </w:r>
            <w:proofErr w:type="spellStart"/>
            <w:r w:rsidRPr="00607127">
              <w:rPr>
                <w:color w:val="000000"/>
              </w:rPr>
              <w:t>Rackmount</w:t>
            </w:r>
            <w:proofErr w:type="spellEnd"/>
            <w:r w:rsidRPr="00607127">
              <w:rPr>
                <w:color w:val="000000"/>
              </w:rPr>
              <w:t>)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W w:w="2788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00"/>
              <w:gridCol w:w="6381"/>
              <w:gridCol w:w="3967"/>
              <w:gridCol w:w="3967"/>
              <w:gridCol w:w="3967"/>
            </w:tblGrid>
            <w:tr w:rsidR="00777741" w:rsidRPr="00607127" w:rsidTr="002B3FE0">
              <w:tc>
                <w:tcPr>
                  <w:tcW w:w="9600" w:type="dxa"/>
                  <w:tcBorders>
                    <w:top w:val="nil"/>
                    <w:left w:val="nil"/>
                    <w:bottom w:val="dotted" w:sz="6" w:space="0" w:color="C3C3C3"/>
                    <w:right w:val="nil"/>
                  </w:tcBorders>
                  <w:shd w:val="clear" w:color="auto" w:fill="FFFFFF"/>
                  <w:tcMar>
                    <w:top w:w="28" w:type="dxa"/>
                    <w:left w:w="0" w:type="dxa"/>
                    <w:bottom w:w="28" w:type="dxa"/>
                    <w:right w:w="141" w:type="dxa"/>
                  </w:tcMar>
                  <w:vAlign w:val="center"/>
                </w:tcPr>
                <w:p w:rsidR="00777741" w:rsidRPr="00607127" w:rsidRDefault="00777741" w:rsidP="00777741">
                  <w:pPr>
                    <w:framePr w:hSpace="180" w:wrap="around" w:vAnchor="text" w:hAnchor="margin" w:xAlign="center" w:y="156"/>
                    <w:autoSpaceDE w:val="0"/>
                    <w:autoSpaceDN w:val="0"/>
                    <w:adjustRightInd w:val="0"/>
                    <w:ind w:firstLine="240"/>
                    <w:rPr>
                      <w:color w:val="000000"/>
                    </w:rPr>
                  </w:pPr>
                  <w:r w:rsidRPr="00607127">
                    <w:rPr>
                      <w:color w:val="000000"/>
                    </w:rPr>
                    <w:t>Форм-фактор</w:t>
                  </w:r>
                </w:p>
              </w:tc>
              <w:tc>
                <w:tcPr>
                  <w:tcW w:w="6381" w:type="dxa"/>
                  <w:tcBorders>
                    <w:top w:val="nil"/>
                    <w:left w:val="nil"/>
                    <w:bottom w:val="dotted" w:sz="6" w:space="0" w:color="C3C3C3"/>
                    <w:right w:val="nil"/>
                  </w:tcBorders>
                  <w:shd w:val="clear" w:color="auto" w:fill="FFFFFF"/>
                  <w:tcMar>
                    <w:top w:w="28" w:type="dxa"/>
                    <w:left w:w="141" w:type="dxa"/>
                    <w:bottom w:w="28" w:type="dxa"/>
                    <w:right w:w="0" w:type="dxa"/>
                  </w:tcMar>
                  <w:vAlign w:val="center"/>
                </w:tcPr>
                <w:p w:rsidR="00777741" w:rsidRPr="00607127" w:rsidRDefault="00777741" w:rsidP="00777741">
                  <w:pPr>
                    <w:framePr w:hSpace="180" w:wrap="around" w:vAnchor="text" w:hAnchor="margin" w:xAlign="center" w:y="156"/>
                    <w:autoSpaceDE w:val="0"/>
                    <w:autoSpaceDN w:val="0"/>
                    <w:adjustRightInd w:val="0"/>
                    <w:ind w:firstLine="2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741" w:rsidRPr="00607127" w:rsidRDefault="00777741" w:rsidP="00777741">
                  <w:pPr>
                    <w:framePr w:hSpace="180" w:wrap="around" w:vAnchor="text" w:hAnchor="margin" w:xAlign="center" w:y="156"/>
                    <w:autoSpaceDE w:val="0"/>
                    <w:autoSpaceDN w:val="0"/>
                    <w:adjustRightInd w:val="0"/>
                    <w:ind w:firstLine="240"/>
                    <w:jc w:val="center"/>
                    <w:rPr>
                      <w:color w:val="000000"/>
                    </w:rPr>
                  </w:pPr>
                  <w:r w:rsidRPr="00607127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741" w:rsidRPr="00607127" w:rsidRDefault="00777741" w:rsidP="00777741">
                  <w:pPr>
                    <w:framePr w:hSpace="180" w:wrap="around" w:vAnchor="text" w:hAnchor="margin" w:xAlign="center" w:y="156"/>
                    <w:autoSpaceDE w:val="0"/>
                    <w:autoSpaceDN w:val="0"/>
                    <w:adjustRightInd w:val="0"/>
                    <w:ind w:firstLine="240"/>
                    <w:jc w:val="center"/>
                    <w:rPr>
                      <w:color w:val="000000"/>
                    </w:rPr>
                  </w:pPr>
                  <w:r w:rsidRPr="00607127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7741" w:rsidRPr="00607127" w:rsidRDefault="00777741" w:rsidP="00777741">
                  <w:pPr>
                    <w:framePr w:hSpace="180" w:wrap="around" w:vAnchor="text" w:hAnchor="margin" w:xAlign="center" w:y="156"/>
                    <w:autoSpaceDE w:val="0"/>
                    <w:autoSpaceDN w:val="0"/>
                    <w:adjustRightInd w:val="0"/>
                    <w:ind w:firstLine="240"/>
                    <w:jc w:val="center"/>
                    <w:rPr>
                      <w:color w:val="000000"/>
                    </w:rPr>
                  </w:pPr>
                  <w:r w:rsidRPr="00607127">
                    <w:rPr>
                      <w:color w:val="000000"/>
                    </w:rPr>
                    <w:t xml:space="preserve">1U </w:t>
                  </w:r>
                  <w:proofErr w:type="spellStart"/>
                  <w:r w:rsidRPr="00607127">
                    <w:rPr>
                      <w:color w:val="000000"/>
                    </w:rPr>
                    <w:t>Rackmount</w:t>
                  </w:r>
                  <w:proofErr w:type="spellEnd"/>
                </w:p>
              </w:tc>
            </w:tr>
          </w:tbl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 xml:space="preserve">1U </w:t>
            </w:r>
            <w:proofErr w:type="spellStart"/>
            <w:r w:rsidRPr="00607127">
              <w:rPr>
                <w:color w:val="000000"/>
              </w:rPr>
              <w:t>Rackmount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Материал корпуса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Сталь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607127">
              <w:rPr>
                <w:color w:val="000000"/>
              </w:rPr>
              <w:t xml:space="preserve">Комплект поставки с </w:t>
            </w:r>
            <w:proofErr w:type="spellStart"/>
            <w:r w:rsidRPr="00607127">
              <w:rPr>
                <w:color w:val="000000"/>
              </w:rPr>
              <w:t>крепежем</w:t>
            </w:r>
            <w:proofErr w:type="spellEnd"/>
            <w:r w:rsidRPr="00607127">
              <w:rPr>
                <w:color w:val="000000"/>
              </w:rPr>
              <w:t xml:space="preserve"> для установки в стойку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hd w:val="clear" w:color="auto" w:fill="FFFFFF"/>
              </w:rPr>
            </w:pPr>
            <w:r w:rsidRPr="00607127">
              <w:rPr>
                <w:color w:val="222222"/>
                <w:shd w:val="clear" w:color="auto" w:fill="FFFFFF"/>
              </w:rPr>
              <w:t> </w:t>
            </w: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Интерфейсы на передней панели: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- USB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Система электропитания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  <w:lang w:val="en-US"/>
              </w:rPr>
            </w:pPr>
            <w:r w:rsidRPr="00607127">
              <w:rPr>
                <w:color w:val="000000"/>
              </w:rPr>
              <w:t xml:space="preserve">Блок питания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Горячая замена блоков питания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Мощность блока питания: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Вт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550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color w:val="000000"/>
              </w:rPr>
            </w:pPr>
            <w:r w:rsidRPr="00607127">
              <w:rPr>
                <w:b/>
                <w:color w:val="000000"/>
              </w:rPr>
              <w:t>Дисковая корзина: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607127">
              <w:rPr>
                <w:color w:val="000000"/>
              </w:rPr>
              <w:t>Количество дисковых отсеков для установки жестких дисков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Форм-фактор дисков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2.5"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Горячая замена дисков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Мониторинг и управление: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Удаленное управление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proofErr w:type="spellStart"/>
            <w:r w:rsidRPr="00607127">
              <w:rPr>
                <w:color w:val="000000"/>
              </w:rPr>
              <w:t>Web</w:t>
            </w:r>
            <w:proofErr w:type="spellEnd"/>
            <w:r w:rsidRPr="00607127">
              <w:rPr>
                <w:color w:val="000000"/>
              </w:rPr>
              <w:t xml:space="preserve">- </w:t>
            </w:r>
            <w:proofErr w:type="spellStart"/>
            <w:r w:rsidRPr="00607127">
              <w:rPr>
                <w:color w:val="000000"/>
              </w:rPr>
              <w:t>Management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Клавиатура: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Количество клавиш: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104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Мышь: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Количество клавиш: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607127" w:rsidTr="007777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колесо прокрутки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</w:tr>
      <w:tr w:rsidR="00777741" w:rsidRPr="00777741" w:rsidTr="00777741">
        <w:trPr>
          <w:trHeight w:val="4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b/>
                <w:bCs/>
                <w:color w:val="000000"/>
              </w:rPr>
              <w:t xml:space="preserve">Поддерживаемые операционные системы </w:t>
            </w:r>
            <w:r w:rsidRPr="00607127">
              <w:rPr>
                <w:rStyle w:val="a7"/>
              </w:rPr>
              <w:t>(используются у Заказчика)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0A0AD2" w:rsidRDefault="00777741" w:rsidP="00777741">
            <w:pPr>
              <w:jc w:val="center"/>
              <w:rPr>
                <w:color w:val="000000"/>
                <w:lang w:val="en-US"/>
              </w:rPr>
            </w:pPr>
            <w:r w:rsidRPr="00607127">
              <w:rPr>
                <w:color w:val="000000"/>
                <w:lang w:val="en-US"/>
              </w:rPr>
              <w:t>Microsoft Windows Server 2012</w:t>
            </w:r>
            <w:r w:rsidRPr="00607127">
              <w:rPr>
                <w:color w:val="000000"/>
                <w:lang w:val="en-US"/>
              </w:rPr>
              <w:br/>
              <w:t>Microsoft Windows Server 2012 R2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  <w:color w:val="000000"/>
              </w:rPr>
            </w:pPr>
            <w:r w:rsidRPr="00607127">
              <w:rPr>
                <w:b/>
                <w:color w:val="000000"/>
              </w:rPr>
              <w:t>Источник бесперебойного 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Тип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линейно-интерактивный (</w:t>
            </w:r>
            <w:proofErr w:type="spellStart"/>
            <w:r w:rsidRPr="00607127">
              <w:rPr>
                <w:color w:val="000000"/>
              </w:rPr>
              <w:t>line-interactive</w:t>
            </w:r>
            <w:proofErr w:type="spellEnd"/>
            <w:r w:rsidRPr="00607127">
              <w:rPr>
                <w:color w:val="000000"/>
              </w:rPr>
              <w:t>)</w:t>
            </w:r>
            <w:r w:rsidRPr="00607127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</w:t>
            </w: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Номинальное входное напряжение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Выходная мощность (</w:t>
            </w:r>
            <w:proofErr w:type="gramStart"/>
            <w:r w:rsidRPr="00607127">
              <w:rPr>
                <w:color w:val="000000"/>
              </w:rPr>
              <w:t>Вт</w:t>
            </w:r>
            <w:proofErr w:type="gramEnd"/>
            <w:r w:rsidRPr="00607127">
              <w:rPr>
                <w:color w:val="00000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Вт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280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Мощность (ВА)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ВА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450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Время работы от батарей</w:t>
            </w:r>
            <w:r w:rsidRPr="00607127">
              <w:rPr>
                <w:color w:val="000000"/>
              </w:rPr>
              <w:br/>
              <w:t xml:space="preserve"> при нагрузке 200 Вт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мин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Перезапуск защищаемого оборудования после выключения ИБП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Поддерживается автоматическое включение защищаемого оборудования после восстановления электропитания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Защита от короткого замыкания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Защита от перегрузки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shd w:val="clear" w:color="auto" w:fill="FFFFFF"/>
              <w:rPr>
                <w:color w:val="000000"/>
                <w:lang w:val="en-US"/>
              </w:rPr>
            </w:pPr>
            <w:r w:rsidRPr="00607127">
              <w:rPr>
                <w:color w:val="000000"/>
              </w:rPr>
              <w:t xml:space="preserve">Интерфейс </w:t>
            </w:r>
            <w:r w:rsidRPr="00607127">
              <w:rPr>
                <w:color w:val="000000"/>
                <w:lang w:val="en-US"/>
              </w:rPr>
              <w:t>USB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shd w:val="clear" w:color="auto" w:fill="FFFFFF"/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Количество выходных розеток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Индикация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 xml:space="preserve">работы от сети, работы от батарей, </w:t>
            </w:r>
            <w:r w:rsidRPr="00607127">
              <w:rPr>
                <w:color w:val="000000"/>
              </w:rPr>
              <w:lastRenderedPageBreak/>
              <w:t>необходимости замены батареи, перегрузки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Комплект поставки с</w:t>
            </w:r>
            <w:r w:rsidRPr="00607127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07127">
              <w:rPr>
                <w:color w:val="000000"/>
              </w:rPr>
              <w:t>крепежем</w:t>
            </w:r>
            <w:proofErr w:type="spellEnd"/>
            <w:r w:rsidRPr="00607127">
              <w:rPr>
                <w:color w:val="000000"/>
              </w:rPr>
              <w:t xml:space="preserve"> для установки в стойку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777741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color w:val="000000"/>
              </w:rPr>
              <w:t>Поддержка операционных систем (используются у Заказчика)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r w:rsidRPr="00607127">
              <w:rPr>
                <w:color w:val="000000"/>
                <w:lang w:val="en-US"/>
              </w:rPr>
              <w:t xml:space="preserve">Windows Server 2012, Windows Server 2008, Windows Server 2003, Linux 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b/>
              </w:rPr>
            </w:pPr>
            <w:r w:rsidRPr="00607127">
              <w:rPr>
                <w:b/>
              </w:rPr>
              <w:t>Планшетный компьютер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r w:rsidRPr="00607127">
              <w:rPr>
                <w:b/>
              </w:rPr>
              <w:t>Дисплей: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proofErr w:type="spellStart"/>
            <w:r w:rsidRPr="00607127">
              <w:rPr>
                <w:lang w:val="en-US"/>
              </w:rPr>
              <w:t>сенсорный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4</w:t>
            </w: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 xml:space="preserve">технология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r w:rsidRPr="00607127">
              <w:rPr>
                <w:lang w:val="en-US"/>
              </w:rPr>
              <w:t>TFT IPS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размер по диагонали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дюйм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10,1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разрешение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пиксель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r w:rsidRPr="00607127">
              <w:rPr>
                <w:lang w:val="en-US"/>
              </w:rPr>
              <w:t>1920х1200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тип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r w:rsidRPr="00607127">
              <w:rPr>
                <w:lang w:val="en-US"/>
              </w:rPr>
              <w:t xml:space="preserve">LCD </w:t>
            </w:r>
            <w:proofErr w:type="spellStart"/>
            <w:r w:rsidRPr="00607127">
              <w:rPr>
                <w:lang w:val="en-US"/>
              </w:rPr>
              <w:t>емкостный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 xml:space="preserve">поддержка </w:t>
            </w:r>
            <w:proofErr w:type="spellStart"/>
            <w:r w:rsidRPr="00607127">
              <w:t>Multitouch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proofErr w:type="spellStart"/>
            <w:r w:rsidRPr="00607127">
              <w:rPr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автоматическая ориентация экрана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proofErr w:type="spellStart"/>
            <w:r w:rsidRPr="00607127">
              <w:rPr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Процессор: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разрядность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разряда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64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частота: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proofErr w:type="spellStart"/>
            <w:r w:rsidRPr="00607127">
              <w:t>Мгц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1400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r w:rsidRPr="00607127">
              <w:rPr>
                <w:lang w:val="en-US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количество ядер: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r w:rsidRPr="00607127">
              <w:rPr>
                <w:lang w:val="en-US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r w:rsidRPr="00607127">
              <w:rPr>
                <w:b/>
              </w:rPr>
              <w:t>Память: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r w:rsidRPr="00607127">
              <w:rPr>
                <w:lang w:val="en-US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размер оперативной памяти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Мб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3072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размер встроенной  памяти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Гб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r w:rsidRPr="00607127">
              <w:rPr>
                <w:lang w:val="en-US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поддержка карт памяти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proofErr w:type="spellStart"/>
            <w:r w:rsidRPr="00607127">
              <w:rPr>
                <w:lang w:val="en-US"/>
              </w:rPr>
              <w:t>microSD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 xml:space="preserve">максимальный объем карты памяти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Гб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128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r w:rsidRPr="00607127">
              <w:rPr>
                <w:b/>
              </w:rPr>
              <w:t>Связь и коммуникации: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 xml:space="preserve">поддержка стандарта </w:t>
            </w:r>
            <w:proofErr w:type="spellStart"/>
            <w:r w:rsidRPr="00607127">
              <w:t>Wi-Fi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940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583"/>
              <w:gridCol w:w="2819"/>
            </w:tblGrid>
            <w:tr w:rsidR="00777741" w:rsidRPr="00607127" w:rsidTr="002B3FE0">
              <w:tc>
                <w:tcPr>
                  <w:tcW w:w="6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77741" w:rsidRPr="00607127" w:rsidRDefault="00777741" w:rsidP="00777741">
                  <w:pPr>
                    <w:framePr w:hSpace="180" w:wrap="around" w:vAnchor="text" w:hAnchor="margin" w:xAlign="center" w:y="156"/>
                    <w:rPr>
                      <w:lang w:val="en-US"/>
                    </w:rPr>
                  </w:pPr>
                  <w:r w:rsidRPr="000A0AD2">
                    <w:rPr>
                      <w:lang w:val="en-US"/>
                    </w:rPr>
                    <w:t xml:space="preserve">        </w:t>
                  </w:r>
                  <w:r w:rsidRPr="00607127">
                    <w:rPr>
                      <w:lang w:val="en-US"/>
                    </w:rPr>
                    <w:t>802.11 a/b/g/n/ac, hotspot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77741" w:rsidRPr="00607127" w:rsidRDefault="00777741" w:rsidP="00777741">
                  <w:pPr>
                    <w:framePr w:hSpace="180" w:wrap="around" w:vAnchor="text" w:hAnchor="margin" w:xAlign="center" w:y="156"/>
                    <w:jc w:val="center"/>
                  </w:pPr>
                  <w:proofErr w:type="spellStart"/>
                  <w:r w:rsidRPr="00607127">
                    <w:t>ac</w:t>
                  </w:r>
                  <w:proofErr w:type="spellEnd"/>
                </w:p>
              </w:tc>
            </w:tr>
          </w:tbl>
          <w:p w:rsidR="00777741" w:rsidRPr="00607127" w:rsidRDefault="00777741" w:rsidP="00777741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 xml:space="preserve">поддержка стандарта </w:t>
            </w:r>
            <w:proofErr w:type="spellStart"/>
            <w:r w:rsidRPr="00607127">
              <w:t>Bluetooth</w:t>
            </w:r>
            <w:proofErr w:type="spellEnd"/>
            <w:r w:rsidRPr="00607127"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rPr>
                <w:lang w:val="en-US"/>
              </w:rPr>
              <w:t>4.1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  <w:r w:rsidRPr="00607127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поддержка стандартов передачи данных 3G,4G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proofErr w:type="spellStart"/>
            <w:r w:rsidRPr="00607127">
              <w:rPr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поддержка  частотных диапазонов для LTE выделенных в России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</w:pPr>
            <w:r w:rsidRPr="00607127"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t>навигация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r w:rsidRPr="00607127">
              <w:rPr>
                <w:lang w:val="en-US"/>
              </w:rPr>
              <w:t>GPS , ГЛОНАСС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  <w:r w:rsidRPr="00607127">
              <w:rPr>
                <w:lang w:val="en-US"/>
              </w:rPr>
              <w:t>A-GPS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r w:rsidRPr="00607127">
              <w:t>наличие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W w:w="940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583"/>
              <w:gridCol w:w="2819"/>
            </w:tblGrid>
            <w:tr w:rsidR="00777741" w:rsidRPr="00607127" w:rsidTr="002B3FE0">
              <w:tc>
                <w:tcPr>
                  <w:tcW w:w="6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77741" w:rsidRPr="00607127" w:rsidRDefault="00777741" w:rsidP="00777741">
                  <w:pPr>
                    <w:framePr w:hSpace="180" w:wrap="around" w:vAnchor="text" w:hAnchor="margin" w:xAlign="center" w:y="156"/>
                    <w:autoSpaceDE w:val="0"/>
                    <w:autoSpaceDN w:val="0"/>
                    <w:adjustRightInd w:val="0"/>
                    <w:ind w:firstLine="240"/>
                  </w:pPr>
                  <w:r w:rsidRPr="00607127">
                    <w:t>тип SIM-карты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77741" w:rsidRPr="00607127" w:rsidRDefault="00777741" w:rsidP="00777741">
                  <w:pPr>
                    <w:framePr w:hSpace="180" w:wrap="around" w:vAnchor="text" w:hAnchor="margin" w:xAlign="center" w:y="156"/>
                    <w:autoSpaceDE w:val="0"/>
                    <w:autoSpaceDN w:val="0"/>
                    <w:adjustRightInd w:val="0"/>
                    <w:ind w:firstLine="240"/>
                  </w:pPr>
                </w:p>
              </w:tc>
            </w:tr>
          </w:tbl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lang w:val="en-US"/>
              </w:rPr>
            </w:pPr>
            <w:proofErr w:type="spellStart"/>
            <w:r w:rsidRPr="00607127">
              <w:rPr>
                <w:lang w:val="en-US"/>
              </w:rPr>
              <w:t>nano</w:t>
            </w:r>
            <w:proofErr w:type="spellEnd"/>
            <w:r w:rsidRPr="00607127">
              <w:rPr>
                <w:lang w:val="en-US"/>
              </w:rPr>
              <w:t>-SIM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количество SIM-карт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b/>
                <w:color w:val="000000"/>
              </w:rPr>
              <w:t>Камера: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запись видео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разрешение основной фотокамеры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proofErr w:type="spellStart"/>
            <w:r w:rsidRPr="00607127">
              <w:rPr>
                <w:color w:val="000000"/>
              </w:rPr>
              <w:t>Мп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 xml:space="preserve">разрешение </w:t>
            </w:r>
            <w:proofErr w:type="gramStart"/>
            <w:r w:rsidRPr="00607127">
              <w:rPr>
                <w:color w:val="000000"/>
              </w:rPr>
              <w:t>фронтальной</w:t>
            </w:r>
            <w:proofErr w:type="gramEnd"/>
            <w:r w:rsidRPr="00607127">
              <w:rPr>
                <w:color w:val="000000"/>
              </w:rPr>
              <w:t xml:space="preserve"> камера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proofErr w:type="spellStart"/>
            <w:r w:rsidRPr="00607127">
              <w:rPr>
                <w:color w:val="000000"/>
              </w:rPr>
              <w:t>Мп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автофокус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b/>
                <w:color w:val="000000"/>
              </w:rPr>
              <w:t>Мультимедиа: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встроенный микрофон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встроенные динамики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Интерфейсы и датчики: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USB-порт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r w:rsidRPr="00607127">
              <w:rPr>
                <w:color w:val="000000"/>
                <w:lang w:val="en-US"/>
              </w:rPr>
              <w:t>micro-USB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USB-хост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 xml:space="preserve">аудио разъем 3,5 </w:t>
            </w:r>
            <w:proofErr w:type="spellStart"/>
            <w:r w:rsidRPr="00607127">
              <w:rPr>
                <w:color w:val="000000"/>
              </w:rPr>
              <w:t>jack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датчик G-сенсор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гироскоп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датчик освещенности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компас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b/>
                <w:color w:val="000000"/>
              </w:rPr>
              <w:t>Питание: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тип аккумулятора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r w:rsidRPr="00607127">
              <w:rPr>
                <w:color w:val="000000"/>
                <w:lang w:val="en-US"/>
              </w:rPr>
              <w:t>Li-Ion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крепление аккумулятора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несъемный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 xml:space="preserve">емкость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proofErr w:type="spellStart"/>
            <w:r w:rsidRPr="00607127">
              <w:rPr>
                <w:color w:val="000000"/>
              </w:rPr>
              <w:t>мАч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6660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b/>
                <w:color w:val="000000"/>
              </w:rPr>
              <w:t>Корпус: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материал корпуса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металл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  <w:r w:rsidRPr="00607127">
              <w:rPr>
                <w:b/>
                <w:color w:val="000000"/>
              </w:rPr>
              <w:t>Комплектация: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руководство пользователя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гарантийный талон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7127">
              <w:rPr>
                <w:color w:val="000000"/>
                <w:lang w:val="en-US"/>
              </w:rPr>
              <w:t>наличие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>USB-кабель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77741" w:rsidRPr="00607127" w:rsidTr="00777741">
        <w:trPr>
          <w:trHeight w:val="8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pStyle w:val="a3"/>
              <w:ind w:left="644" w:hanging="36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autoSpaceDE w:val="0"/>
              <w:autoSpaceDN w:val="0"/>
              <w:adjustRightInd w:val="0"/>
              <w:ind w:firstLine="240"/>
              <w:rPr>
                <w:color w:val="000000"/>
              </w:rPr>
            </w:pPr>
            <w:r w:rsidRPr="00607127">
              <w:rPr>
                <w:color w:val="000000"/>
              </w:rPr>
              <w:t xml:space="preserve">зарядное устройство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шт.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  <w:r w:rsidRPr="00607127">
              <w:rPr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741" w:rsidRPr="00607127" w:rsidRDefault="00777741" w:rsidP="00777741">
            <w:pPr>
              <w:jc w:val="center"/>
              <w:rPr>
                <w:color w:val="00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7741" w:rsidRPr="00607127" w:rsidRDefault="00777741" w:rsidP="00777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777741" w:rsidRPr="00607127" w:rsidRDefault="00777741" w:rsidP="00777741">
      <w:pPr>
        <w:pStyle w:val="a5"/>
        <w:tabs>
          <w:tab w:val="left" w:pos="0"/>
        </w:tabs>
        <w:jc w:val="both"/>
        <w:rPr>
          <w:rFonts w:ascii="Times New Roman" w:hAnsi="Times New Roman"/>
          <w:bCs w:val="0"/>
          <w:sz w:val="24"/>
          <w:szCs w:val="24"/>
        </w:rPr>
      </w:pPr>
      <w:r w:rsidRPr="00E42065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777741" w:rsidRPr="00607127" w:rsidRDefault="00777741" w:rsidP="00777741">
      <w:pPr>
        <w:jc w:val="right"/>
        <w:rPr>
          <w:b/>
          <w:lang w:val="en-US"/>
        </w:rPr>
      </w:pPr>
    </w:p>
    <w:p w:rsidR="00777741" w:rsidRPr="00607127" w:rsidRDefault="00777741" w:rsidP="00777741">
      <w:pPr>
        <w:jc w:val="right"/>
        <w:rPr>
          <w:b/>
          <w:lang w:val="en-US"/>
        </w:rPr>
      </w:pPr>
    </w:p>
    <w:p w:rsidR="00777741" w:rsidRPr="00CD2CF2" w:rsidRDefault="00777741" w:rsidP="00777741">
      <w:pPr>
        <w:ind w:firstLine="601"/>
        <w:jc w:val="both"/>
        <w:rPr>
          <w:b/>
          <w:sz w:val="24"/>
          <w:szCs w:val="24"/>
          <w:highlight w:val="yellow"/>
        </w:rPr>
      </w:pPr>
      <w:r w:rsidRPr="00CD2CF2">
        <w:rPr>
          <w:b/>
          <w:sz w:val="24"/>
          <w:szCs w:val="24"/>
        </w:rPr>
        <w:t xml:space="preserve">2.  Требования к качеству, упаковке поставляемого товара, гарантийным обязательствам </w:t>
      </w:r>
    </w:p>
    <w:p w:rsidR="00777741" w:rsidRPr="00CD2CF2" w:rsidRDefault="00777741" w:rsidP="00777741">
      <w:pPr>
        <w:tabs>
          <w:tab w:val="left" w:pos="1418"/>
        </w:tabs>
        <w:ind w:firstLine="567"/>
        <w:rPr>
          <w:sz w:val="24"/>
          <w:szCs w:val="24"/>
          <w:u w:val="single"/>
        </w:rPr>
      </w:pPr>
      <w:r w:rsidRPr="00CD2CF2">
        <w:rPr>
          <w:sz w:val="24"/>
          <w:szCs w:val="24"/>
          <w:u w:val="single"/>
        </w:rPr>
        <w:t>1)</w:t>
      </w:r>
      <w:r>
        <w:rPr>
          <w:sz w:val="24"/>
          <w:szCs w:val="24"/>
          <w:u w:val="single"/>
        </w:rPr>
        <w:t xml:space="preserve"> </w:t>
      </w:r>
      <w:r w:rsidRPr="00CD2CF2">
        <w:rPr>
          <w:sz w:val="24"/>
          <w:szCs w:val="24"/>
          <w:u w:val="single"/>
        </w:rPr>
        <w:t>Требования к качеству</w:t>
      </w:r>
    </w:p>
    <w:p w:rsidR="00777741" w:rsidRPr="00CD2CF2" w:rsidRDefault="00777741" w:rsidP="00777741">
      <w:pPr>
        <w:tabs>
          <w:tab w:val="left" w:pos="1418"/>
        </w:tabs>
        <w:ind w:firstLine="567"/>
        <w:rPr>
          <w:sz w:val="24"/>
          <w:szCs w:val="24"/>
        </w:rPr>
      </w:pPr>
      <w:r w:rsidRPr="00CD2CF2">
        <w:rPr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777741" w:rsidRPr="00CD2CF2" w:rsidRDefault="00777741" w:rsidP="00777741">
      <w:pPr>
        <w:tabs>
          <w:tab w:val="left" w:pos="1418"/>
        </w:tabs>
        <w:ind w:firstLine="567"/>
        <w:jc w:val="both"/>
        <w:rPr>
          <w:sz w:val="24"/>
          <w:szCs w:val="24"/>
          <w:u w:val="single"/>
        </w:rPr>
      </w:pPr>
      <w:r w:rsidRPr="00CD2CF2">
        <w:rPr>
          <w:sz w:val="24"/>
          <w:szCs w:val="24"/>
          <w:u w:val="single"/>
        </w:rPr>
        <w:t>2)</w:t>
      </w:r>
      <w:r>
        <w:rPr>
          <w:sz w:val="24"/>
          <w:szCs w:val="24"/>
          <w:u w:val="single"/>
        </w:rPr>
        <w:t xml:space="preserve"> </w:t>
      </w:r>
      <w:r w:rsidRPr="00CD2CF2">
        <w:rPr>
          <w:sz w:val="24"/>
          <w:szCs w:val="24"/>
          <w:u w:val="single"/>
        </w:rPr>
        <w:t>Требования к упаковке</w:t>
      </w:r>
    </w:p>
    <w:p w:rsidR="00777741" w:rsidRPr="00CD2CF2" w:rsidRDefault="00777741" w:rsidP="0077774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CF2">
        <w:rPr>
          <w:rFonts w:ascii="Times New Roman" w:hAnsi="Times New Roman" w:cs="Times New Roman"/>
          <w:sz w:val="24"/>
          <w:szCs w:val="24"/>
        </w:rPr>
        <w:t xml:space="preserve">Поставляемый товар должен быть упакован в индивидуальную упаковку, обеспечивающую его полную сохранность при хранении, перевозке, погрузке и разгрузке. </w:t>
      </w:r>
    </w:p>
    <w:p w:rsidR="00777741" w:rsidRDefault="00777741" w:rsidP="0077774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CF2">
        <w:rPr>
          <w:rFonts w:ascii="Times New Roman" w:hAnsi="Times New Roman" w:cs="Times New Roman"/>
          <w:sz w:val="24"/>
          <w:szCs w:val="24"/>
        </w:rPr>
        <w:t xml:space="preserve">Поставщик несёт ответственность за порчу товара до приёмки их Заказчиком вследствие некачественной упаковки, консервации или несоблюдения инструкции по хранению и транспортировке. </w:t>
      </w:r>
    </w:p>
    <w:p w:rsidR="00777741" w:rsidRPr="00CD2CF2" w:rsidRDefault="00777741" w:rsidP="0077774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CF2">
        <w:rPr>
          <w:rFonts w:ascii="Times New Roman" w:hAnsi="Times New Roman" w:cs="Times New Roman"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2CF2">
        <w:rPr>
          <w:rFonts w:ascii="Times New Roman" w:hAnsi="Times New Roman" w:cs="Times New Roman"/>
          <w:sz w:val="24"/>
          <w:szCs w:val="24"/>
          <w:u w:val="single"/>
        </w:rPr>
        <w:t>Гарантийные обязательства</w:t>
      </w:r>
    </w:p>
    <w:p w:rsidR="00777741" w:rsidRPr="00CD2CF2" w:rsidRDefault="00777741" w:rsidP="00777741">
      <w:pPr>
        <w:pStyle w:val="ConsNormal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CD2CF2">
        <w:rPr>
          <w:rFonts w:ascii="Times New Roman" w:hAnsi="Times New Roman" w:cs="Times New Roman"/>
          <w:sz w:val="24"/>
          <w:szCs w:val="24"/>
        </w:rPr>
        <w:t xml:space="preserve">Поставщик обязуется выполнять гарантийное обслуживание поставляемого товара без дополнительных расходов со стороны Заказчика. Под гарантийным обслуживанием подразумевается замена поставленного товара при обнаружении брака. </w:t>
      </w:r>
      <w:r w:rsidRPr="00CD2CF2">
        <w:rPr>
          <w:rFonts w:ascii="Times New Roman" w:hAnsi="Times New Roman" w:cs="Times New Roman"/>
          <w:sz w:val="24"/>
          <w:szCs w:val="24"/>
        </w:rPr>
        <w:br/>
        <w:t xml:space="preserve">Гарантийное обслуживание осуществляется в следующем порядке: </w:t>
      </w:r>
    </w:p>
    <w:p w:rsidR="00777741" w:rsidRPr="00CD2CF2" w:rsidRDefault="00777741" w:rsidP="00777741">
      <w:pPr>
        <w:pStyle w:val="ConsNormal"/>
        <w:numPr>
          <w:ilvl w:val="1"/>
          <w:numId w:val="2"/>
        </w:numPr>
        <w:ind w:left="1418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CF2">
        <w:rPr>
          <w:rFonts w:ascii="Times New Roman" w:hAnsi="Times New Roman" w:cs="Times New Roman"/>
          <w:sz w:val="24"/>
          <w:szCs w:val="24"/>
        </w:rPr>
        <w:t xml:space="preserve"> гарантийный срок на товар – не менее 12 месяцев с даты </w:t>
      </w:r>
      <w:bookmarkStart w:id="0" w:name="_GoBack"/>
      <w:bookmarkEnd w:id="0"/>
      <w:r w:rsidRPr="00CD2CF2">
        <w:rPr>
          <w:rFonts w:ascii="Times New Roman" w:hAnsi="Times New Roman" w:cs="Times New Roman"/>
          <w:sz w:val="24"/>
          <w:szCs w:val="24"/>
        </w:rPr>
        <w:t xml:space="preserve">подписания сторонами документов о приемке товара по Контракту; </w:t>
      </w:r>
    </w:p>
    <w:p w:rsidR="00777741" w:rsidRPr="00CD2CF2" w:rsidRDefault="00777741" w:rsidP="00777741">
      <w:pPr>
        <w:pStyle w:val="ConsNormal"/>
        <w:numPr>
          <w:ilvl w:val="1"/>
          <w:numId w:val="2"/>
        </w:numPr>
        <w:ind w:left="1418" w:right="0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CF2">
        <w:rPr>
          <w:rFonts w:ascii="Times New Roman" w:hAnsi="Times New Roman" w:cs="Times New Roman"/>
          <w:sz w:val="24"/>
          <w:szCs w:val="24"/>
        </w:rPr>
        <w:t xml:space="preserve"> замена бракованного товара осуществляется за счет Поставщика; </w:t>
      </w:r>
    </w:p>
    <w:p w:rsidR="00777741" w:rsidRPr="00CD2CF2" w:rsidRDefault="00777741" w:rsidP="00777741">
      <w:pPr>
        <w:pStyle w:val="ConsNormal"/>
        <w:numPr>
          <w:ilvl w:val="1"/>
          <w:numId w:val="2"/>
        </w:numPr>
        <w:ind w:left="993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CF2">
        <w:rPr>
          <w:rFonts w:ascii="Times New Roman" w:hAnsi="Times New Roman" w:cs="Times New Roman"/>
          <w:sz w:val="24"/>
          <w:szCs w:val="24"/>
        </w:rPr>
        <w:t xml:space="preserve"> Поставщик обязан обеспечить устранение недостатков или замену товара, в пределах гарантийного срока, в течение 10 рабочих дней с момента поступления заявки. </w:t>
      </w:r>
    </w:p>
    <w:p w:rsidR="00FB0A53" w:rsidRDefault="00FB0A53"/>
    <w:sectPr w:rsidR="00FB0A53" w:rsidSect="007777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7DBB"/>
    <w:multiLevelType w:val="hybridMultilevel"/>
    <w:tmpl w:val="850A73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  <w:rPr>
        <w:rFonts w:cs="Times New Roman"/>
      </w:rPr>
    </w:lvl>
  </w:abstractNum>
  <w:abstractNum w:abstractNumId="1">
    <w:nsid w:val="5D8F7A84"/>
    <w:multiLevelType w:val="hybridMultilevel"/>
    <w:tmpl w:val="2FA667FE"/>
    <w:lvl w:ilvl="0" w:tplc="DA64B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30489C6" w:tentative="1">
      <w:start w:val="1"/>
      <w:numFmt w:val="lowerLetter"/>
      <w:lvlText w:val="%2."/>
      <w:lvlJc w:val="left"/>
      <w:pPr>
        <w:ind w:left="1647" w:hanging="360"/>
      </w:pPr>
    </w:lvl>
    <w:lvl w:ilvl="2" w:tplc="0D7828B2" w:tentative="1">
      <w:start w:val="1"/>
      <w:numFmt w:val="lowerRoman"/>
      <w:lvlText w:val="%3."/>
      <w:lvlJc w:val="right"/>
      <w:pPr>
        <w:ind w:left="2367" w:hanging="180"/>
      </w:pPr>
    </w:lvl>
    <w:lvl w:ilvl="3" w:tplc="7B747650" w:tentative="1">
      <w:start w:val="1"/>
      <w:numFmt w:val="decimal"/>
      <w:lvlText w:val="%4."/>
      <w:lvlJc w:val="left"/>
      <w:pPr>
        <w:ind w:left="3087" w:hanging="360"/>
      </w:pPr>
    </w:lvl>
    <w:lvl w:ilvl="4" w:tplc="50AE8E08" w:tentative="1">
      <w:start w:val="1"/>
      <w:numFmt w:val="lowerLetter"/>
      <w:lvlText w:val="%5."/>
      <w:lvlJc w:val="left"/>
      <w:pPr>
        <w:ind w:left="3807" w:hanging="360"/>
      </w:pPr>
    </w:lvl>
    <w:lvl w:ilvl="5" w:tplc="3F10A79C" w:tentative="1">
      <w:start w:val="1"/>
      <w:numFmt w:val="lowerRoman"/>
      <w:lvlText w:val="%6."/>
      <w:lvlJc w:val="right"/>
      <w:pPr>
        <w:ind w:left="4527" w:hanging="180"/>
      </w:pPr>
    </w:lvl>
    <w:lvl w:ilvl="6" w:tplc="7C369076" w:tentative="1">
      <w:start w:val="1"/>
      <w:numFmt w:val="decimal"/>
      <w:lvlText w:val="%7."/>
      <w:lvlJc w:val="left"/>
      <w:pPr>
        <w:ind w:left="5247" w:hanging="360"/>
      </w:pPr>
    </w:lvl>
    <w:lvl w:ilvl="7" w:tplc="8FFA0AAA" w:tentative="1">
      <w:start w:val="1"/>
      <w:numFmt w:val="lowerLetter"/>
      <w:lvlText w:val="%8."/>
      <w:lvlJc w:val="left"/>
      <w:pPr>
        <w:ind w:left="5967" w:hanging="360"/>
      </w:pPr>
    </w:lvl>
    <w:lvl w:ilvl="8" w:tplc="58EE164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DB1755"/>
    <w:multiLevelType w:val="multilevel"/>
    <w:tmpl w:val="2B48D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BE"/>
    <w:rsid w:val="00777741"/>
    <w:rsid w:val="00970CBE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77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7774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Bullet List,FooterText,numbered,Paragraphe de liste1,lp1,Bulletr List Paragraph,List Paragraph"/>
    <w:basedOn w:val="a"/>
    <w:link w:val="a4"/>
    <w:uiPriority w:val="34"/>
    <w:qFormat/>
    <w:rsid w:val="00777741"/>
    <w:pPr>
      <w:ind w:left="720"/>
      <w:contextualSpacing/>
    </w:pPr>
  </w:style>
  <w:style w:type="paragraph" w:styleId="a5">
    <w:name w:val="Title"/>
    <w:basedOn w:val="a"/>
    <w:link w:val="a6"/>
    <w:qFormat/>
    <w:rsid w:val="0077774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777741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Bullet List Знак,FooterText Знак,numbered Знак,Paragraphe de liste1 Знак,lp1 Знак,Bulletr List Paragraph Знак,List Paragraph Знак"/>
    <w:link w:val="a3"/>
    <w:uiPriority w:val="34"/>
    <w:locked/>
    <w:rsid w:val="00777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77774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77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7774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Bullet List,FooterText,numbered,Paragraphe de liste1,lp1,Bulletr List Paragraph,List Paragraph"/>
    <w:basedOn w:val="a"/>
    <w:link w:val="a4"/>
    <w:uiPriority w:val="34"/>
    <w:qFormat/>
    <w:rsid w:val="00777741"/>
    <w:pPr>
      <w:ind w:left="720"/>
      <w:contextualSpacing/>
    </w:pPr>
  </w:style>
  <w:style w:type="paragraph" w:styleId="a5">
    <w:name w:val="Title"/>
    <w:basedOn w:val="a"/>
    <w:link w:val="a6"/>
    <w:qFormat/>
    <w:rsid w:val="0077774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777741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Bullet List Знак,FooterText Знак,numbered Знак,Paragraphe de liste1 Знак,lp1 Знак,Bulletr List Paragraph Знак,List Paragraph Знак"/>
    <w:link w:val="a3"/>
    <w:uiPriority w:val="34"/>
    <w:locked/>
    <w:rsid w:val="00777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7777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5119</Characters>
  <Application>Microsoft Office Word</Application>
  <DocSecurity>0</DocSecurity>
  <Lines>42</Lines>
  <Paragraphs>12</Paragraphs>
  <ScaleCrop>false</ScaleCrop>
  <Company>Krokoz™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Владимирови</dc:creator>
  <cp:keywords/>
  <dc:description/>
  <cp:lastModifiedBy>Всеволод Владимирови</cp:lastModifiedBy>
  <cp:revision>2</cp:revision>
  <dcterms:created xsi:type="dcterms:W3CDTF">2018-04-12T11:40:00Z</dcterms:created>
  <dcterms:modified xsi:type="dcterms:W3CDTF">2018-04-12T11:44:00Z</dcterms:modified>
</cp:coreProperties>
</file>