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28" w:rsidRPr="00AF0628" w:rsidRDefault="00AF0628" w:rsidP="00FE5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  <w:r w:rsidRPr="00AF0628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F0628" w:rsidRDefault="00AF0628" w:rsidP="00FE5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F0628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Коммерческое предложение устройство кровли</w:t>
      </w:r>
    </w:p>
    <w:p w:rsidR="00FE5B18" w:rsidRPr="00AF0628" w:rsidRDefault="00FE5B18" w:rsidP="00FE5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10515" w:type="dxa"/>
        <w:tblInd w:w="-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166"/>
        <w:gridCol w:w="1183"/>
        <w:gridCol w:w="1838"/>
      </w:tblGrid>
      <w:tr w:rsidR="00AF0628" w:rsidRPr="00AF0628" w:rsidTr="00AF0628">
        <w:trPr>
          <w:trHeight w:val="315"/>
        </w:trPr>
        <w:tc>
          <w:tcPr>
            <w:tcW w:w="74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AF0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F0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F0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Цена за ед. в </w:t>
            </w:r>
            <w:proofErr w:type="spellStart"/>
            <w:r w:rsidRPr="00AF0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рубл</w:t>
            </w:r>
            <w:proofErr w:type="spellEnd"/>
            <w:r w:rsidRPr="00AF06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F0628" w:rsidRPr="00AF0628" w:rsidTr="00AF0628">
        <w:trPr>
          <w:trHeight w:val="300"/>
        </w:trPr>
        <w:tc>
          <w:tcPr>
            <w:tcW w:w="2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Паробарьер</w:t>
            </w:r>
            <w:proofErr w:type="spellEnd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СА 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м</w:t>
            </w:r>
            <w:proofErr w:type="gram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110</w:t>
            </w:r>
          </w:p>
        </w:tc>
      </w:tr>
      <w:tr w:rsidR="00AF0628" w:rsidRPr="00AF0628" w:rsidTr="00AF0628">
        <w:trPr>
          <w:trHeight w:val="300"/>
        </w:trPr>
        <w:tc>
          <w:tcPr>
            <w:tcW w:w="2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Техноэласт</w:t>
            </w:r>
            <w:proofErr w:type="spellEnd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ЭКП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м</w:t>
            </w:r>
            <w:proofErr w:type="gram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185</w:t>
            </w:r>
          </w:p>
        </w:tc>
      </w:tr>
      <w:tr w:rsidR="00AF0628" w:rsidRPr="00AF0628" w:rsidTr="00AF0628">
        <w:trPr>
          <w:trHeight w:val="300"/>
        </w:trPr>
        <w:tc>
          <w:tcPr>
            <w:tcW w:w="2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Праймер</w:t>
            </w:r>
            <w:proofErr w:type="spellEnd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битумный готовый № 1 16 кг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1380</w:t>
            </w:r>
          </w:p>
        </w:tc>
      </w:tr>
      <w:tr w:rsidR="00AF0628" w:rsidRPr="00AF0628" w:rsidTr="00AF0628">
        <w:trPr>
          <w:trHeight w:val="300"/>
        </w:trPr>
        <w:tc>
          <w:tcPr>
            <w:tcW w:w="2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Унифлекс</w:t>
            </w:r>
            <w:proofErr w:type="spellEnd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Вент ЭПВ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м</w:t>
            </w:r>
            <w:proofErr w:type="gram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137</w:t>
            </w:r>
          </w:p>
        </w:tc>
      </w:tr>
      <w:tr w:rsidR="00AF0628" w:rsidRPr="00AF0628" w:rsidTr="00AF0628">
        <w:trPr>
          <w:trHeight w:val="300"/>
        </w:trPr>
        <w:tc>
          <w:tcPr>
            <w:tcW w:w="2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Техноруф</w:t>
            </w:r>
            <w:proofErr w:type="spellEnd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45 (1200*600*150мм)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м3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4315</w:t>
            </w:r>
          </w:p>
        </w:tc>
      </w:tr>
      <w:tr w:rsidR="00AF0628" w:rsidRPr="00AF0628" w:rsidTr="00AF0628">
        <w:trPr>
          <w:trHeight w:val="300"/>
        </w:trPr>
        <w:tc>
          <w:tcPr>
            <w:tcW w:w="28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Биполь</w:t>
            </w:r>
            <w:proofErr w:type="spellEnd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ЭПП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8" w:rsidRPr="00AF0628" w:rsidRDefault="00AF0628" w:rsidP="00AF0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AF0628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104</w:t>
            </w:r>
          </w:p>
        </w:tc>
      </w:tr>
    </w:tbl>
    <w:p w:rsidR="00AF0628" w:rsidRPr="00AF0628" w:rsidRDefault="00AF0628" w:rsidP="00AF0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F0628">
        <w:rPr>
          <w:rFonts w:ascii="Arial" w:eastAsia="Times New Roman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</w:t>
      </w:r>
    </w:p>
    <w:p w:rsidR="00AF0628" w:rsidRPr="00AF0628" w:rsidRDefault="00AF0628" w:rsidP="00AF0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F0628">
        <w:rPr>
          <w:rFonts w:ascii="Arial" w:eastAsia="Times New Roman" w:hAnsi="Arial" w:cs="Arial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F0628" w:rsidRPr="004C1667" w:rsidRDefault="00AF0628" w:rsidP="003C23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1667">
        <w:rPr>
          <w:rFonts w:ascii="Arial" w:eastAsia="Times New Roman" w:hAnsi="Arial" w:cs="Arial"/>
          <w:color w:val="000000"/>
          <w:sz w:val="24"/>
          <w:szCs w:val="24"/>
        </w:rPr>
        <w:t xml:space="preserve">В цену товара </w:t>
      </w:r>
      <w:proofErr w:type="gramStart"/>
      <w:r w:rsidRPr="004C1667">
        <w:rPr>
          <w:rFonts w:ascii="Arial" w:eastAsia="Times New Roman" w:hAnsi="Arial" w:cs="Arial"/>
          <w:color w:val="000000"/>
          <w:sz w:val="24"/>
          <w:szCs w:val="24"/>
        </w:rPr>
        <w:t>включены</w:t>
      </w:r>
      <w:proofErr w:type="gramEnd"/>
      <w:r w:rsidRPr="004C1667">
        <w:rPr>
          <w:rFonts w:ascii="Arial" w:eastAsia="Times New Roman" w:hAnsi="Arial" w:cs="Arial"/>
          <w:color w:val="000000"/>
          <w:sz w:val="24"/>
          <w:szCs w:val="24"/>
        </w:rPr>
        <w:t>: НДС, стоимость тары/упаковки, маркировки, оформления необходимых документов, доставка до склада (объекта) Покупателя исходя из объема фура!</w:t>
      </w:r>
    </w:p>
    <w:p w:rsidR="00AF0628" w:rsidRPr="004C1667" w:rsidRDefault="00AF0628" w:rsidP="003C23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166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85E69" w:rsidRDefault="00985E69" w:rsidP="003C2336">
      <w:pPr>
        <w:jc w:val="both"/>
        <w:rPr>
          <w:sz w:val="24"/>
          <w:szCs w:val="24"/>
        </w:rPr>
      </w:pPr>
    </w:p>
    <w:p w:rsidR="00E706D2" w:rsidRPr="004C1667" w:rsidRDefault="00E706D2" w:rsidP="003C2336">
      <w:pPr>
        <w:jc w:val="both"/>
        <w:rPr>
          <w:sz w:val="24"/>
          <w:szCs w:val="24"/>
        </w:rPr>
      </w:pPr>
    </w:p>
    <w:sectPr w:rsidR="00E706D2" w:rsidRPr="004C1667" w:rsidSect="007D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28"/>
    <w:rsid w:val="00125D87"/>
    <w:rsid w:val="003C2336"/>
    <w:rsid w:val="004C1667"/>
    <w:rsid w:val="00786C30"/>
    <w:rsid w:val="007D2F22"/>
    <w:rsid w:val="00985E69"/>
    <w:rsid w:val="00AF0628"/>
    <w:rsid w:val="00E706D2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6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58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78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АБАК-ПРЕСС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Мащенкова Юлия Валерьевна</cp:lastModifiedBy>
  <cp:revision>2</cp:revision>
  <dcterms:created xsi:type="dcterms:W3CDTF">2018-03-30T11:20:00Z</dcterms:created>
  <dcterms:modified xsi:type="dcterms:W3CDTF">2018-03-30T11:20:00Z</dcterms:modified>
</cp:coreProperties>
</file>