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202" w:tblpY="101"/>
        <w:tblW w:w="5588" w:type="pct"/>
        <w:tblLayout w:type="fixed"/>
        <w:tblLook w:val="04A0"/>
      </w:tblPr>
      <w:tblGrid>
        <w:gridCol w:w="1668"/>
        <w:gridCol w:w="4110"/>
        <w:gridCol w:w="2409"/>
        <w:gridCol w:w="1132"/>
        <w:gridCol w:w="1378"/>
      </w:tblGrid>
      <w:tr w:rsidR="0007268D" w:rsidRPr="000D13E7" w:rsidTr="0007268D">
        <w:trPr>
          <w:trHeight w:val="106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8D" w:rsidRPr="00A555B7" w:rsidRDefault="0007268D" w:rsidP="0007268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555B7">
              <w:rPr>
                <w:b/>
                <w:bCs/>
                <w:color w:val="000000"/>
                <w:szCs w:val="20"/>
              </w:rPr>
              <w:t>Наименование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8D" w:rsidRPr="00A555B7" w:rsidRDefault="0007268D" w:rsidP="0007268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555B7">
              <w:rPr>
                <w:b/>
                <w:bCs/>
                <w:color w:val="000000"/>
                <w:szCs w:val="20"/>
              </w:rPr>
              <w:t>Значение показателя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555B7">
              <w:rPr>
                <w:b/>
                <w:color w:val="000000"/>
                <w:szCs w:val="20"/>
              </w:rPr>
              <w:t>Количество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555B7">
              <w:rPr>
                <w:b/>
                <w:bCs/>
                <w:color w:val="000000"/>
                <w:szCs w:val="20"/>
              </w:rPr>
              <w:t>Страна происхождения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555B7">
              <w:rPr>
                <w:b/>
                <w:bCs/>
                <w:color w:val="000000"/>
                <w:szCs w:val="20"/>
              </w:rPr>
              <w:t xml:space="preserve">Стоимость, за </w:t>
            </w:r>
            <w:r>
              <w:rPr>
                <w:b/>
                <w:bCs/>
                <w:color w:val="000000"/>
                <w:szCs w:val="20"/>
              </w:rPr>
              <w:t xml:space="preserve">1 </w:t>
            </w:r>
            <w:r w:rsidRPr="001C21BD">
              <w:rPr>
                <w:b/>
                <w:bCs/>
                <w:color w:val="000000"/>
                <w:szCs w:val="20"/>
              </w:rPr>
              <w:t>м2</w:t>
            </w:r>
            <w:r w:rsidRPr="00A555B7">
              <w:rPr>
                <w:b/>
                <w:bCs/>
                <w:color w:val="000000"/>
                <w:szCs w:val="20"/>
              </w:rPr>
              <w:t>, руб., НДС не предусмотрен</w:t>
            </w:r>
          </w:p>
        </w:tc>
      </w:tr>
      <w:tr w:rsidR="0007268D" w:rsidRPr="000D13E7" w:rsidTr="0007268D">
        <w:trPr>
          <w:trHeight w:val="901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8D" w:rsidRPr="00A555B7" w:rsidRDefault="0007268D" w:rsidP="0007268D">
            <w:pPr>
              <w:rPr>
                <w:color w:val="000000"/>
                <w:szCs w:val="20"/>
              </w:rPr>
            </w:pPr>
            <w:r w:rsidRPr="00A555B7">
              <w:rPr>
                <w:b/>
              </w:rPr>
              <w:t>Сэндвич</w:t>
            </w:r>
            <w:r>
              <w:rPr>
                <w:b/>
              </w:rPr>
              <w:t>-</w:t>
            </w:r>
            <w:r w:rsidRPr="00A555B7">
              <w:rPr>
                <w:b/>
              </w:rPr>
              <w:t xml:space="preserve"> панели</w:t>
            </w:r>
          </w:p>
          <w:p w:rsidR="0007268D" w:rsidRPr="00A555B7" w:rsidRDefault="0007268D" w:rsidP="0007268D">
            <w:pPr>
              <w:rPr>
                <w:color w:val="000000"/>
                <w:szCs w:val="20"/>
              </w:rPr>
            </w:pPr>
          </w:p>
        </w:tc>
        <w:tc>
          <w:tcPr>
            <w:tcW w:w="192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Размеры (габариты):</w:t>
            </w:r>
          </w:p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Ширина – 100 см.</w:t>
            </w:r>
          </w:p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Толщина – 80 мм.</w:t>
            </w:r>
          </w:p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Длина – 6 м. 15 см., 5 м. 15 см., 10 м. 15 см.</w:t>
            </w:r>
          </w:p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Состав:</w:t>
            </w:r>
          </w:p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 xml:space="preserve">конструктивно </w:t>
            </w:r>
            <w:proofErr w:type="spellStart"/>
            <w:r w:rsidRPr="00A555B7">
              <w:rPr>
                <w:szCs w:val="20"/>
              </w:rPr>
              <w:t>сэндвич-панели</w:t>
            </w:r>
            <w:proofErr w:type="spellEnd"/>
            <w:r w:rsidRPr="00A555B7">
              <w:rPr>
                <w:szCs w:val="20"/>
              </w:rPr>
              <w:t xml:space="preserve"> состоят из трех слоев:</w:t>
            </w:r>
          </w:p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- наружных обшивок (профилированных стальных оцинкованных листов) с защитным полимерным покрытием внешнего слоя;</w:t>
            </w:r>
          </w:p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- утеплителя из минеральной ваты на базальтовой основе, с поперечной ориентацией волокон. Плиты утеплителя используют после предварительной разрезки на ламели. Волокнистая поверхность располагается по длине панели перпендикулярно к облицовочным листам металла в шахматном порядке.</w:t>
            </w:r>
          </w:p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Материал:</w:t>
            </w:r>
            <w:r w:rsidRPr="00A555B7">
              <w:rPr>
                <w:szCs w:val="20"/>
              </w:rPr>
              <w:tab/>
              <w:t xml:space="preserve">стеновые </w:t>
            </w:r>
            <w:proofErr w:type="spellStart"/>
            <w:r w:rsidRPr="00A555B7">
              <w:rPr>
                <w:szCs w:val="20"/>
              </w:rPr>
              <w:t>сэндвич-панели</w:t>
            </w:r>
            <w:proofErr w:type="spellEnd"/>
            <w:r w:rsidRPr="00A555B7">
              <w:rPr>
                <w:szCs w:val="20"/>
              </w:rPr>
              <w:t xml:space="preserve"> с базальтовым утеплителем.</w:t>
            </w:r>
          </w:p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Цвет:</w:t>
            </w:r>
            <w:r w:rsidRPr="00A555B7">
              <w:rPr>
                <w:szCs w:val="20"/>
              </w:rPr>
              <w:tab/>
              <w:t>RAL9003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  <w:r w:rsidRPr="00A555B7">
              <w:rPr>
                <w:szCs w:val="20"/>
              </w:rPr>
              <w:t>6 м. 15 см. – 30 штук (184,5 м2)</w:t>
            </w:r>
          </w:p>
          <w:p w:rsidR="0007268D" w:rsidRPr="00A555B7" w:rsidRDefault="0007268D" w:rsidP="0007268D">
            <w:pPr>
              <w:jc w:val="center"/>
              <w:rPr>
                <w:szCs w:val="2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  <w:r w:rsidRPr="00A555B7">
              <w:rPr>
                <w:szCs w:val="20"/>
              </w:rPr>
              <w:t>Российская Федерации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1 206,23</w:t>
            </w:r>
          </w:p>
        </w:tc>
      </w:tr>
      <w:tr w:rsidR="0007268D" w:rsidRPr="000D13E7" w:rsidTr="0007268D">
        <w:trPr>
          <w:trHeight w:val="255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8D" w:rsidRPr="00A555B7" w:rsidRDefault="0007268D" w:rsidP="0007268D">
            <w:pPr>
              <w:rPr>
                <w:color w:val="000000"/>
                <w:szCs w:val="20"/>
              </w:rPr>
            </w:pPr>
          </w:p>
        </w:tc>
        <w:tc>
          <w:tcPr>
            <w:tcW w:w="19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8D" w:rsidRPr="00A555B7" w:rsidRDefault="0007268D" w:rsidP="0007268D">
            <w:pPr>
              <w:rPr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  <w:r w:rsidRPr="00A555B7">
              <w:rPr>
                <w:szCs w:val="20"/>
              </w:rPr>
              <w:t>5 м. 15 см. – 12 штук (61,8 м2)</w:t>
            </w:r>
          </w:p>
          <w:p w:rsidR="0007268D" w:rsidRPr="00A555B7" w:rsidRDefault="0007268D" w:rsidP="0007268D">
            <w:pPr>
              <w:jc w:val="center"/>
              <w:rPr>
                <w:szCs w:val="20"/>
              </w:rPr>
            </w:pPr>
          </w:p>
        </w:tc>
        <w:tc>
          <w:tcPr>
            <w:tcW w:w="529" w:type="pct"/>
            <w:vMerge/>
            <w:tcBorders>
              <w:left w:val="nil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1 206,23</w:t>
            </w:r>
          </w:p>
        </w:tc>
      </w:tr>
      <w:tr w:rsidR="0007268D" w:rsidRPr="000D13E7" w:rsidTr="0007268D">
        <w:trPr>
          <w:trHeight w:val="255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8D" w:rsidRPr="00A555B7" w:rsidRDefault="0007268D" w:rsidP="0007268D">
            <w:pPr>
              <w:rPr>
                <w:color w:val="000000"/>
                <w:szCs w:val="20"/>
              </w:rPr>
            </w:pPr>
          </w:p>
        </w:tc>
        <w:tc>
          <w:tcPr>
            <w:tcW w:w="19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8D" w:rsidRPr="00A555B7" w:rsidRDefault="0007268D" w:rsidP="0007268D">
            <w:pPr>
              <w:rPr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  <w:r w:rsidRPr="00A555B7">
              <w:rPr>
                <w:szCs w:val="20"/>
              </w:rPr>
              <w:t>10 м. 15 см. – 12 штук (121,8 м2)</w:t>
            </w: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1 206,23</w:t>
            </w:r>
          </w:p>
        </w:tc>
      </w:tr>
      <w:tr w:rsidR="0007268D" w:rsidRPr="000D13E7" w:rsidTr="0007268D">
        <w:trPr>
          <w:trHeight w:val="25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8D" w:rsidRPr="00A555B7" w:rsidRDefault="0007268D" w:rsidP="0007268D">
            <w:pPr>
              <w:rPr>
                <w:color w:val="000000"/>
                <w:szCs w:val="20"/>
              </w:rPr>
            </w:pPr>
            <w:proofErr w:type="spellStart"/>
            <w:r w:rsidRPr="00A555B7">
              <w:rPr>
                <w:b/>
              </w:rPr>
              <w:t>Саморезы</w:t>
            </w:r>
            <w:proofErr w:type="spellEnd"/>
            <w:r w:rsidRPr="00A555B7">
              <w:rPr>
                <w:b/>
              </w:rPr>
              <w:t xml:space="preserve"> для крепления </w:t>
            </w:r>
            <w:proofErr w:type="spellStart"/>
            <w:r w:rsidRPr="00A555B7">
              <w:rPr>
                <w:b/>
              </w:rPr>
              <w:t>сэндвич-панелей</w:t>
            </w:r>
            <w:proofErr w:type="spellEnd"/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Размер:</w:t>
            </w:r>
          </w:p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Диаметр: 5,5/6,3</w:t>
            </w:r>
          </w:p>
          <w:p w:rsidR="0007268D" w:rsidRPr="00A555B7" w:rsidRDefault="0007268D" w:rsidP="0007268D">
            <w:pPr>
              <w:rPr>
                <w:szCs w:val="20"/>
              </w:rPr>
            </w:pPr>
            <w:r w:rsidRPr="00A555B7">
              <w:rPr>
                <w:szCs w:val="20"/>
              </w:rPr>
              <w:t>Длина: 130 мм.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  <w:r w:rsidRPr="00A555B7">
              <w:rPr>
                <w:szCs w:val="20"/>
              </w:rPr>
              <w:t>490 штук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  <w:r w:rsidRPr="00067C45">
              <w:rPr>
                <w:szCs w:val="20"/>
              </w:rPr>
              <w:t>Тайвань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8D" w:rsidRPr="00A555B7" w:rsidRDefault="0007268D" w:rsidP="000726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19,44</w:t>
            </w:r>
          </w:p>
        </w:tc>
      </w:tr>
    </w:tbl>
    <w:p w:rsidR="00F00D7A" w:rsidRDefault="00F00D7A"/>
    <w:p w:rsidR="00F079F6" w:rsidRDefault="00F079F6"/>
    <w:p w:rsidR="00F079F6" w:rsidRDefault="00F079F6"/>
    <w:p w:rsidR="00F079F6" w:rsidRDefault="00F079F6" w:rsidP="00F079F6">
      <w:pPr>
        <w:rPr>
          <w:color w:val="000000"/>
        </w:rPr>
      </w:pPr>
      <w:r>
        <w:lastRenderedPageBreak/>
        <w:t>1.Поставка</w:t>
      </w:r>
      <w:r w:rsidRPr="00D279D3">
        <w:t xml:space="preserve"> Т</w:t>
      </w:r>
      <w:r>
        <w:t>овара необходима</w:t>
      </w:r>
      <w:r w:rsidRPr="00D279D3">
        <w:t xml:space="preserve"> в течение </w:t>
      </w:r>
      <w:r>
        <w:t>2</w:t>
      </w:r>
      <w:r w:rsidRPr="00D279D3">
        <w:t xml:space="preserve">1 рабочего дня </w:t>
      </w:r>
      <w:r>
        <w:t xml:space="preserve">на склад расположенный по адресу: </w:t>
      </w:r>
      <w:r>
        <w:rPr>
          <w:color w:val="000000"/>
        </w:rPr>
        <w:t>Оренбургская область, г. Абдулина</w:t>
      </w:r>
    </w:p>
    <w:p w:rsidR="00F079F6" w:rsidRPr="00F079F6" w:rsidRDefault="00F079F6" w:rsidP="00F079F6">
      <w:pPr>
        <w:rPr>
          <w:color w:val="000000"/>
        </w:rPr>
      </w:pPr>
      <w:r>
        <w:rPr>
          <w:color w:val="000000"/>
        </w:rPr>
        <w:t>2.</w:t>
      </w:r>
      <w:r>
        <w:t xml:space="preserve"> Оплата производится следующим образом: </w:t>
      </w:r>
      <w:r w:rsidRPr="00D279D3">
        <w:t xml:space="preserve">в течение </w:t>
      </w:r>
      <w:r>
        <w:t>7</w:t>
      </w:r>
      <w:r w:rsidRPr="00D279D3">
        <w:t xml:space="preserve"> банковских дней</w:t>
      </w:r>
      <w:r>
        <w:t>.</w:t>
      </w:r>
    </w:p>
    <w:p w:rsidR="00F079F6" w:rsidRDefault="00F079F6"/>
    <w:sectPr w:rsidR="00F079F6" w:rsidSect="00F0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268D"/>
    <w:rsid w:val="0007268D"/>
    <w:rsid w:val="00F00D7A"/>
    <w:rsid w:val="00F0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318_B_2</dc:creator>
  <cp:lastModifiedBy>Computer</cp:lastModifiedBy>
  <cp:revision>2</cp:revision>
  <dcterms:created xsi:type="dcterms:W3CDTF">2018-04-26T10:33:00Z</dcterms:created>
  <dcterms:modified xsi:type="dcterms:W3CDTF">2018-04-26T10:33:00Z</dcterms:modified>
</cp:coreProperties>
</file>