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0043" w:type="dxa"/>
        <w:tblInd w:w="-431" w:type="dxa"/>
        <w:tblLook w:val="04A0"/>
      </w:tblPr>
      <w:tblGrid>
        <w:gridCol w:w="495"/>
        <w:gridCol w:w="2199"/>
        <w:gridCol w:w="887"/>
        <w:gridCol w:w="5350"/>
        <w:gridCol w:w="1112"/>
      </w:tblGrid>
      <w:tr w:rsidR="00F74625" w:rsidTr="00EF26C8">
        <w:tc>
          <w:tcPr>
            <w:tcW w:w="495" w:type="dxa"/>
          </w:tcPr>
          <w:p w:rsidR="00F74625" w:rsidRDefault="00F74625" w:rsidP="00EF26C8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199" w:type="dxa"/>
          </w:tcPr>
          <w:p w:rsidR="00F74625" w:rsidRDefault="00F74625" w:rsidP="00EF26C8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887" w:type="dxa"/>
          </w:tcPr>
          <w:p w:rsidR="00F74625" w:rsidRDefault="00F74625" w:rsidP="00EF26C8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Кол-во, шт.</w:t>
            </w:r>
          </w:p>
        </w:tc>
        <w:tc>
          <w:tcPr>
            <w:tcW w:w="5350" w:type="dxa"/>
          </w:tcPr>
          <w:p w:rsidR="00F74625" w:rsidRDefault="00F74625" w:rsidP="00EF26C8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Технические условия</w:t>
            </w:r>
          </w:p>
        </w:tc>
        <w:tc>
          <w:tcPr>
            <w:tcW w:w="1112" w:type="dxa"/>
          </w:tcPr>
          <w:p w:rsidR="00F74625" w:rsidRDefault="00F74625" w:rsidP="00EF26C8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приемки</w:t>
            </w:r>
          </w:p>
        </w:tc>
      </w:tr>
      <w:tr w:rsidR="00F74625" w:rsidTr="00EF26C8">
        <w:tc>
          <w:tcPr>
            <w:tcW w:w="495" w:type="dxa"/>
          </w:tcPr>
          <w:p w:rsidR="00F74625" w:rsidRDefault="00F74625" w:rsidP="00EF26C8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625" w:rsidRPr="001F0EF8" w:rsidRDefault="00F74625" w:rsidP="00EF26C8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271EE">
              <w:rPr>
                <w:rFonts w:ascii="Times New Roman" w:hAnsi="Times New Roman"/>
                <w:sz w:val="24"/>
                <w:szCs w:val="24"/>
              </w:rPr>
              <w:t>Панели стеновые ПСТМ 60 4700*1000*0,6</w:t>
            </w:r>
          </w:p>
        </w:tc>
        <w:tc>
          <w:tcPr>
            <w:tcW w:w="8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625" w:rsidRPr="000F5FC8" w:rsidRDefault="00F74625" w:rsidP="00EF26C8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1E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4625" w:rsidRDefault="00F74625" w:rsidP="00EF26C8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Согласно требованиям ГОСТ 32603-2012</w:t>
            </w:r>
          </w:p>
          <w:p w:rsidR="00F74625" w:rsidRDefault="00F74625" w:rsidP="00EF26C8">
            <w:pPr>
              <w:pStyle w:val="a3"/>
              <w:widowControl w:val="0"/>
              <w:suppressAutoHyphens/>
              <w:ind w:left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891">
              <w:rPr>
                <w:rFonts w:ascii="Times New Roman" w:hAnsi="Times New Roman"/>
                <w:sz w:val="24"/>
                <w:szCs w:val="24"/>
              </w:rPr>
              <w:t xml:space="preserve">Панель трёхслойная стеновая с минерал ватным утеплителем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согласно </w:t>
            </w:r>
            <w:r w:rsidRPr="00E75891">
              <w:rPr>
                <w:rFonts w:ascii="Times New Roman" w:hAnsi="Times New Roman"/>
                <w:sz w:val="24"/>
                <w:szCs w:val="24"/>
              </w:rPr>
              <w:t xml:space="preserve">ГОСТ 32603-2012: </w:t>
            </w:r>
          </w:p>
          <w:p w:rsidR="00F74625" w:rsidRPr="00E75891" w:rsidRDefault="00F74625" w:rsidP="00F74625">
            <w:pPr>
              <w:pStyle w:val="a3"/>
              <w:widowControl w:val="0"/>
              <w:numPr>
                <w:ilvl w:val="0"/>
                <w:numId w:val="1"/>
              </w:numPr>
              <w:suppressAutoHyphens/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891">
              <w:rPr>
                <w:rFonts w:ascii="Times New Roman" w:hAnsi="Times New Roman"/>
                <w:sz w:val="24"/>
                <w:szCs w:val="24"/>
              </w:rPr>
              <w:t xml:space="preserve">с замком </w:t>
            </w:r>
            <w:r w:rsidRPr="00E75891">
              <w:rPr>
                <w:rFonts w:ascii="Times New Roman" w:hAnsi="Times New Roman"/>
                <w:sz w:val="24"/>
                <w:szCs w:val="24"/>
                <w:lang w:val="en-US"/>
              </w:rPr>
              <w:t>Z</w:t>
            </w:r>
            <w:r w:rsidRPr="00E75891">
              <w:rPr>
                <w:rFonts w:ascii="Times New Roman" w:hAnsi="Times New Roman"/>
                <w:sz w:val="24"/>
                <w:szCs w:val="24"/>
              </w:rPr>
              <w:t xml:space="preserve"> (панель с симметричным замком по толщине панели, который образует стык в шпунт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E75891">
              <w:rPr>
                <w:rFonts w:ascii="Times New Roman" w:hAnsi="Times New Roman"/>
                <w:sz w:val="24"/>
                <w:szCs w:val="24"/>
              </w:rPr>
              <w:t xml:space="preserve"> открытое крепление)</w:t>
            </w:r>
          </w:p>
          <w:p w:rsidR="00F74625" w:rsidRPr="00E75891" w:rsidRDefault="00F74625" w:rsidP="00F74625">
            <w:pPr>
              <w:pStyle w:val="a3"/>
              <w:widowControl w:val="0"/>
              <w:numPr>
                <w:ilvl w:val="0"/>
                <w:numId w:val="1"/>
              </w:numPr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891">
              <w:rPr>
                <w:rFonts w:ascii="Times New Roman" w:hAnsi="Times New Roman"/>
                <w:sz w:val="24"/>
                <w:szCs w:val="24"/>
              </w:rPr>
              <w:t>условной толщиной 60 мм</w:t>
            </w:r>
            <w:r>
              <w:rPr>
                <w:rFonts w:ascii="Times New Roman" w:hAnsi="Times New Roman"/>
                <w:sz w:val="24"/>
                <w:szCs w:val="24"/>
              </w:rPr>
              <w:t>, 80 мм</w:t>
            </w:r>
            <w:r w:rsidRPr="00E75891">
              <w:rPr>
                <w:rFonts w:ascii="Times New Roman" w:hAnsi="Times New Roman"/>
                <w:sz w:val="24"/>
                <w:szCs w:val="24"/>
              </w:rPr>
              <w:t>, шириной 1000 мм;</w:t>
            </w:r>
          </w:p>
          <w:p w:rsidR="00F74625" w:rsidRPr="00E75891" w:rsidRDefault="00F74625" w:rsidP="00F74625">
            <w:pPr>
              <w:pStyle w:val="a3"/>
              <w:widowControl w:val="0"/>
              <w:numPr>
                <w:ilvl w:val="0"/>
                <w:numId w:val="1"/>
              </w:numPr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891">
              <w:rPr>
                <w:rFonts w:ascii="Times New Roman" w:hAnsi="Times New Roman"/>
                <w:sz w:val="24"/>
                <w:szCs w:val="24"/>
              </w:rPr>
              <w:t xml:space="preserve">с наружной и внутренней облицовкой вида </w:t>
            </w:r>
            <w:r>
              <w:rPr>
                <w:rFonts w:ascii="Times New Roman" w:hAnsi="Times New Roman"/>
                <w:sz w:val="24"/>
                <w:szCs w:val="24"/>
              </w:rPr>
              <w:t>–</w:t>
            </w:r>
            <w:r w:rsidRPr="00E75891">
              <w:rPr>
                <w:rFonts w:ascii="Times New Roman" w:hAnsi="Times New Roman"/>
                <w:sz w:val="24"/>
                <w:szCs w:val="24"/>
              </w:rPr>
              <w:t xml:space="preserve"> трапеция Т;</w:t>
            </w:r>
          </w:p>
          <w:p w:rsidR="00F74625" w:rsidRPr="00E75891" w:rsidRDefault="00F74625" w:rsidP="00F74625">
            <w:pPr>
              <w:pStyle w:val="a3"/>
              <w:widowControl w:val="0"/>
              <w:numPr>
                <w:ilvl w:val="0"/>
                <w:numId w:val="1"/>
              </w:numPr>
              <w:ind w:left="0" w:firstLine="0"/>
              <w:contextualSpacing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75891">
              <w:rPr>
                <w:rFonts w:ascii="Times New Roman" w:hAnsi="Times New Roman"/>
                <w:sz w:val="24"/>
                <w:szCs w:val="24"/>
              </w:rPr>
              <w:t>наружная и внутренняя облицовка: покрытие полиэстер ПЭ, цвет RAL 9003 (белый) и толщина металла 0,5 мм.</w:t>
            </w:r>
          </w:p>
          <w:p w:rsidR="00F74625" w:rsidRDefault="00F74625" w:rsidP="00EF26C8">
            <w:pPr>
              <w:widowControl w:val="0"/>
              <w:suppressAutoHyphens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  <w:p w:rsidR="00F74625" w:rsidRDefault="00F74625" w:rsidP="00EF26C8">
            <w:pPr>
              <w:widowControl w:val="0"/>
              <w:suppressAutoHyphens/>
              <w:jc w:val="both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9D76A4">
              <w:rPr>
                <w:noProof/>
              </w:rPr>
              <w:drawing>
                <wp:inline distT="0" distB="0" distL="0" distR="0">
                  <wp:extent cx="3058160" cy="2133600"/>
                  <wp:effectExtent l="0" t="0" r="8890" b="0"/>
                  <wp:docPr id="1" name="Рисунок 1" descr="ГОСТ 32603-2012 Панели металлические трехслойные с утеплителем из минеральной ваты. Технические услов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ОСТ 32603-2012 Панели металлические трехслойные с утеплителем из минеральной ваты. Технические услов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6632" cy="21534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74625" w:rsidRPr="00A609F8" w:rsidRDefault="00F74625" w:rsidP="00EF26C8">
            <w:pPr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Допускается толщина металла 0,5 ТСП-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Z</w:t>
            </w:r>
            <w:r w:rsidRPr="00A609F8">
              <w:rPr>
                <w:rFonts w:ascii="Times New Roman" w:hAnsi="Times New Roman"/>
                <w:sz w:val="22"/>
                <w:szCs w:val="22"/>
              </w:rPr>
              <w:t xml:space="preserve">-1000 </w:t>
            </w:r>
            <w:r>
              <w:rPr>
                <w:rFonts w:ascii="Times New Roman" w:hAnsi="Times New Roman"/>
                <w:sz w:val="22"/>
                <w:szCs w:val="22"/>
              </w:rPr>
              <w:t>МВ ГОСТ 32603-2012 (ПЭ-01-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RAL</w:t>
            </w:r>
            <w:r>
              <w:rPr>
                <w:rFonts w:ascii="Times New Roman" w:hAnsi="Times New Roman"/>
                <w:sz w:val="22"/>
                <w:szCs w:val="22"/>
              </w:rPr>
              <w:t>9003-0,5/ПЭ-01-</w:t>
            </w:r>
            <w:r>
              <w:rPr>
                <w:rFonts w:ascii="Times New Roman" w:hAnsi="Times New Roman"/>
                <w:sz w:val="22"/>
                <w:szCs w:val="22"/>
                <w:lang w:val="en-US"/>
              </w:rPr>
              <w:t>RAL</w:t>
            </w:r>
            <w:r>
              <w:rPr>
                <w:rFonts w:ascii="Times New Roman" w:hAnsi="Times New Roman"/>
                <w:sz w:val="22"/>
                <w:szCs w:val="22"/>
              </w:rPr>
              <w:t>9003-0,5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625" w:rsidRPr="00CA3032" w:rsidRDefault="00F74625" w:rsidP="00EF26C8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</w:rPr>
              <w:t>ОТК</w:t>
            </w:r>
          </w:p>
        </w:tc>
      </w:tr>
      <w:tr w:rsidR="00F74625" w:rsidTr="00EF26C8">
        <w:tc>
          <w:tcPr>
            <w:tcW w:w="495" w:type="dxa"/>
          </w:tcPr>
          <w:p w:rsidR="00F74625" w:rsidRDefault="00F74625" w:rsidP="00EF26C8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625" w:rsidRPr="001F0EF8" w:rsidRDefault="00F74625" w:rsidP="00EF26C8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271EE">
              <w:rPr>
                <w:rFonts w:ascii="Times New Roman" w:hAnsi="Times New Roman"/>
                <w:sz w:val="24"/>
                <w:szCs w:val="24"/>
              </w:rPr>
              <w:t>Панели стеновые ПСТМ 60 3850*1000*0,6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625" w:rsidRPr="000F5FC8" w:rsidRDefault="00F74625" w:rsidP="00EF26C8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1EE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4625" w:rsidRDefault="00F74625" w:rsidP="00EF26C8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625" w:rsidRDefault="00F74625" w:rsidP="00EF26C8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D799C">
              <w:rPr>
                <w:rFonts w:ascii="Times New Roman" w:hAnsi="Times New Roman"/>
                <w:color w:val="000000"/>
                <w:sz w:val="22"/>
                <w:szCs w:val="22"/>
              </w:rPr>
              <w:t>ОТК</w:t>
            </w:r>
          </w:p>
        </w:tc>
      </w:tr>
      <w:tr w:rsidR="00F74625" w:rsidTr="00EF26C8">
        <w:tc>
          <w:tcPr>
            <w:tcW w:w="495" w:type="dxa"/>
          </w:tcPr>
          <w:p w:rsidR="00F74625" w:rsidRDefault="00F74625" w:rsidP="00EF26C8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625" w:rsidRPr="001F0EF8" w:rsidRDefault="00F74625" w:rsidP="00EF26C8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271EE">
              <w:rPr>
                <w:rFonts w:ascii="Times New Roman" w:hAnsi="Times New Roman"/>
                <w:sz w:val="24"/>
                <w:szCs w:val="24"/>
              </w:rPr>
              <w:t>Панели стеновые ПСТМ 60 3150*1000*0,6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625" w:rsidRPr="000F5FC8" w:rsidRDefault="00F74625" w:rsidP="00EF26C8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1E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4625" w:rsidRDefault="00F74625" w:rsidP="00EF26C8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625" w:rsidRDefault="00F74625" w:rsidP="00EF26C8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D799C">
              <w:rPr>
                <w:rFonts w:ascii="Times New Roman" w:hAnsi="Times New Roman"/>
                <w:color w:val="000000"/>
                <w:sz w:val="22"/>
                <w:szCs w:val="22"/>
              </w:rPr>
              <w:t>ОТК</w:t>
            </w:r>
          </w:p>
        </w:tc>
      </w:tr>
      <w:tr w:rsidR="00F74625" w:rsidTr="00EF26C8">
        <w:tc>
          <w:tcPr>
            <w:tcW w:w="495" w:type="dxa"/>
          </w:tcPr>
          <w:p w:rsidR="00F74625" w:rsidRDefault="00F74625" w:rsidP="00EF26C8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625" w:rsidRPr="001F0EF8" w:rsidRDefault="00F74625" w:rsidP="00EF26C8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271EE">
              <w:rPr>
                <w:rFonts w:ascii="Times New Roman" w:hAnsi="Times New Roman"/>
                <w:sz w:val="24"/>
                <w:szCs w:val="24"/>
              </w:rPr>
              <w:t>Панели стеновые ПСТМ 60 2800*1000*0,6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625" w:rsidRPr="000F5FC8" w:rsidRDefault="00F74625" w:rsidP="00EF26C8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1EE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4625" w:rsidRDefault="00F74625" w:rsidP="00EF26C8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625" w:rsidRDefault="00F74625" w:rsidP="00EF26C8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D799C">
              <w:rPr>
                <w:rFonts w:ascii="Times New Roman" w:hAnsi="Times New Roman"/>
                <w:color w:val="000000"/>
                <w:sz w:val="22"/>
                <w:szCs w:val="22"/>
              </w:rPr>
              <w:t>ОТК</w:t>
            </w:r>
          </w:p>
        </w:tc>
      </w:tr>
      <w:tr w:rsidR="00F74625" w:rsidTr="00EF26C8">
        <w:tc>
          <w:tcPr>
            <w:tcW w:w="495" w:type="dxa"/>
          </w:tcPr>
          <w:p w:rsidR="00F74625" w:rsidRDefault="00F74625" w:rsidP="00EF26C8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625" w:rsidRPr="001F0EF8" w:rsidRDefault="00F74625" w:rsidP="00EF26C8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271EE">
              <w:rPr>
                <w:rFonts w:ascii="Times New Roman" w:hAnsi="Times New Roman"/>
                <w:sz w:val="24"/>
                <w:szCs w:val="24"/>
              </w:rPr>
              <w:t>Панели стеновые ПСТМ 60 2930*1000*0,6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625" w:rsidRPr="000F5FC8" w:rsidRDefault="00F74625" w:rsidP="00EF26C8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1EE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4625" w:rsidRDefault="00F74625" w:rsidP="00EF26C8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625" w:rsidRDefault="00F74625" w:rsidP="00EF26C8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D799C">
              <w:rPr>
                <w:rFonts w:ascii="Times New Roman" w:hAnsi="Times New Roman"/>
                <w:color w:val="000000"/>
                <w:sz w:val="22"/>
                <w:szCs w:val="22"/>
              </w:rPr>
              <w:t>ОТК</w:t>
            </w:r>
          </w:p>
        </w:tc>
      </w:tr>
      <w:tr w:rsidR="00F74625" w:rsidTr="00EF26C8">
        <w:tc>
          <w:tcPr>
            <w:tcW w:w="495" w:type="dxa"/>
          </w:tcPr>
          <w:p w:rsidR="00F74625" w:rsidRDefault="00F74625" w:rsidP="00EF26C8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625" w:rsidRPr="001F0EF8" w:rsidRDefault="00F74625" w:rsidP="00EF26C8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271EE">
              <w:rPr>
                <w:rFonts w:ascii="Times New Roman" w:hAnsi="Times New Roman"/>
                <w:sz w:val="24"/>
                <w:szCs w:val="24"/>
              </w:rPr>
              <w:t>Панели стеновые ПСТМ 60 1600*1000*0,6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625" w:rsidRPr="000F5FC8" w:rsidRDefault="00F74625" w:rsidP="00EF26C8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1EE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4625" w:rsidRDefault="00F74625" w:rsidP="00EF26C8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625" w:rsidRDefault="00F74625" w:rsidP="00EF26C8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D799C">
              <w:rPr>
                <w:rFonts w:ascii="Times New Roman" w:hAnsi="Times New Roman"/>
                <w:color w:val="000000"/>
                <w:sz w:val="22"/>
                <w:szCs w:val="22"/>
              </w:rPr>
              <w:t>ОТК</w:t>
            </w:r>
          </w:p>
        </w:tc>
      </w:tr>
      <w:tr w:rsidR="00F74625" w:rsidTr="00EF26C8">
        <w:tc>
          <w:tcPr>
            <w:tcW w:w="495" w:type="dxa"/>
          </w:tcPr>
          <w:p w:rsidR="00F74625" w:rsidRDefault="00F74625" w:rsidP="00EF26C8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625" w:rsidRPr="001F0EF8" w:rsidRDefault="00F74625" w:rsidP="00EF26C8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271EE">
              <w:rPr>
                <w:rFonts w:ascii="Times New Roman" w:hAnsi="Times New Roman"/>
                <w:sz w:val="24"/>
                <w:szCs w:val="24"/>
              </w:rPr>
              <w:t>Панели стеновые ПСТМ 60 4600*1000*0,6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625" w:rsidRPr="000F5FC8" w:rsidRDefault="00F74625" w:rsidP="00EF26C8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1EE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4625" w:rsidRDefault="00F74625" w:rsidP="00EF26C8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625" w:rsidRDefault="00F74625" w:rsidP="00EF26C8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D799C">
              <w:rPr>
                <w:rFonts w:ascii="Times New Roman" w:hAnsi="Times New Roman"/>
                <w:color w:val="000000"/>
                <w:sz w:val="22"/>
                <w:szCs w:val="22"/>
              </w:rPr>
              <w:t>ОТК</w:t>
            </w:r>
          </w:p>
        </w:tc>
      </w:tr>
      <w:tr w:rsidR="00F74625" w:rsidTr="00EF26C8">
        <w:tc>
          <w:tcPr>
            <w:tcW w:w="495" w:type="dxa"/>
          </w:tcPr>
          <w:p w:rsidR="00F74625" w:rsidRDefault="00F74625" w:rsidP="00EF26C8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625" w:rsidRPr="001F0EF8" w:rsidRDefault="00F74625" w:rsidP="00EF26C8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271EE">
              <w:rPr>
                <w:rFonts w:ascii="Times New Roman" w:hAnsi="Times New Roman"/>
                <w:sz w:val="24"/>
                <w:szCs w:val="24"/>
              </w:rPr>
              <w:t>Панели стеновые ПСТМ 80 4150*1000*0,6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625" w:rsidRPr="000F5FC8" w:rsidRDefault="00F74625" w:rsidP="00EF26C8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1EE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4625" w:rsidRDefault="00F74625" w:rsidP="00EF26C8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625" w:rsidRDefault="00F74625" w:rsidP="00EF26C8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D799C">
              <w:rPr>
                <w:rFonts w:ascii="Times New Roman" w:hAnsi="Times New Roman"/>
                <w:color w:val="000000"/>
                <w:sz w:val="22"/>
                <w:szCs w:val="22"/>
              </w:rPr>
              <w:t>ОТК</w:t>
            </w:r>
          </w:p>
        </w:tc>
      </w:tr>
      <w:tr w:rsidR="00F74625" w:rsidTr="00EF26C8">
        <w:tc>
          <w:tcPr>
            <w:tcW w:w="495" w:type="dxa"/>
          </w:tcPr>
          <w:p w:rsidR="00F74625" w:rsidRDefault="00F74625" w:rsidP="00EF26C8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625" w:rsidRPr="001F0EF8" w:rsidRDefault="00F74625" w:rsidP="00EF26C8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271EE">
              <w:rPr>
                <w:rFonts w:ascii="Times New Roman" w:hAnsi="Times New Roman"/>
                <w:sz w:val="24"/>
                <w:szCs w:val="24"/>
              </w:rPr>
              <w:t>Панели кровельные ПКТМ 120 4150*1000*0,6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625" w:rsidRPr="000F5FC8" w:rsidRDefault="00F74625" w:rsidP="00EF26C8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1EE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4625" w:rsidRDefault="00F74625" w:rsidP="00EF26C8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625" w:rsidRDefault="00F74625" w:rsidP="00EF26C8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D799C">
              <w:rPr>
                <w:rFonts w:ascii="Times New Roman" w:hAnsi="Times New Roman"/>
                <w:color w:val="000000"/>
                <w:sz w:val="22"/>
                <w:szCs w:val="22"/>
              </w:rPr>
              <w:t>ОТК</w:t>
            </w:r>
          </w:p>
        </w:tc>
      </w:tr>
      <w:tr w:rsidR="00F74625" w:rsidTr="00EF26C8">
        <w:tc>
          <w:tcPr>
            <w:tcW w:w="495" w:type="dxa"/>
          </w:tcPr>
          <w:p w:rsidR="00F74625" w:rsidRDefault="00F74625" w:rsidP="00EF26C8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625" w:rsidRPr="001F0EF8" w:rsidRDefault="00F74625" w:rsidP="00EF26C8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271EE">
              <w:rPr>
                <w:rFonts w:ascii="Times New Roman" w:hAnsi="Times New Roman"/>
                <w:sz w:val="24"/>
                <w:szCs w:val="24"/>
              </w:rPr>
              <w:t>Панели стеновые ПСТМ 60 1900*1000*0,6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625" w:rsidRPr="000F5FC8" w:rsidRDefault="00F74625" w:rsidP="00EF26C8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1EE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3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74625" w:rsidRDefault="00F74625" w:rsidP="00EF26C8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625" w:rsidRDefault="00F74625" w:rsidP="00EF26C8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D799C">
              <w:rPr>
                <w:rFonts w:ascii="Times New Roman" w:hAnsi="Times New Roman"/>
                <w:color w:val="000000"/>
                <w:sz w:val="22"/>
                <w:szCs w:val="22"/>
              </w:rPr>
              <w:t>ОТК</w:t>
            </w:r>
          </w:p>
        </w:tc>
      </w:tr>
      <w:tr w:rsidR="00F74625" w:rsidTr="00EF26C8">
        <w:tc>
          <w:tcPr>
            <w:tcW w:w="495" w:type="dxa"/>
          </w:tcPr>
          <w:p w:rsidR="00F74625" w:rsidRDefault="00F74625" w:rsidP="00EF26C8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4625" w:rsidRPr="001F0EF8" w:rsidRDefault="00F74625" w:rsidP="00EF26C8">
            <w:pPr>
              <w:widowControl w:val="0"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8271EE">
              <w:rPr>
                <w:rFonts w:ascii="Times New Roman" w:hAnsi="Times New Roman"/>
                <w:sz w:val="24"/>
                <w:szCs w:val="24"/>
              </w:rPr>
              <w:t>Панели стеновые ПСТМ 60 4050*1000*0,6</w:t>
            </w:r>
          </w:p>
        </w:tc>
        <w:tc>
          <w:tcPr>
            <w:tcW w:w="8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74625" w:rsidRPr="000F5FC8" w:rsidRDefault="00F74625" w:rsidP="00EF26C8">
            <w:pPr>
              <w:widowControl w:val="0"/>
              <w:suppressAutoHyphens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71EE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625" w:rsidRDefault="00F74625" w:rsidP="00EF26C8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625" w:rsidRDefault="00F74625" w:rsidP="00EF26C8">
            <w:pPr>
              <w:widowControl w:val="0"/>
              <w:suppressAutoHyphens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FD799C">
              <w:rPr>
                <w:rFonts w:ascii="Times New Roman" w:hAnsi="Times New Roman"/>
                <w:color w:val="000000"/>
                <w:sz w:val="22"/>
                <w:szCs w:val="22"/>
              </w:rPr>
              <w:t>ОТК</w:t>
            </w:r>
          </w:p>
        </w:tc>
      </w:tr>
    </w:tbl>
    <w:p w:rsidR="0058000B" w:rsidRDefault="0058000B"/>
    <w:p w:rsidR="009226D5" w:rsidRDefault="009226D5"/>
    <w:p w:rsidR="009226D5" w:rsidRDefault="009226D5"/>
    <w:p w:rsidR="009226D5" w:rsidRDefault="009226D5"/>
    <w:p w:rsidR="009226D5" w:rsidRDefault="009226D5"/>
    <w:p w:rsidR="009226D5" w:rsidRDefault="009226D5"/>
    <w:p w:rsidR="009226D5" w:rsidRDefault="009226D5"/>
    <w:p w:rsidR="009226D5" w:rsidRDefault="009226D5"/>
    <w:p w:rsidR="009226D5" w:rsidRDefault="009226D5"/>
    <w:p w:rsidR="009226D5" w:rsidRDefault="009226D5" w:rsidP="009226D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1.Отсрочка платежа,</w:t>
      </w:r>
      <w:r w:rsidRPr="00CE45DA">
        <w:rPr>
          <w:rFonts w:ascii="Times New Roman" w:hAnsi="Times New Roman"/>
          <w:sz w:val="24"/>
          <w:szCs w:val="24"/>
        </w:rPr>
        <w:t xml:space="preserve"> 30 (тридцати) календарных дней после приемки</w:t>
      </w:r>
      <w:r>
        <w:rPr>
          <w:rFonts w:ascii="Times New Roman" w:hAnsi="Times New Roman"/>
          <w:sz w:val="24"/>
          <w:szCs w:val="24"/>
        </w:rPr>
        <w:t>.</w:t>
      </w:r>
    </w:p>
    <w:p w:rsidR="009226D5" w:rsidRDefault="009226D5" w:rsidP="009226D5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644F8A">
        <w:rPr>
          <w:rFonts w:ascii="Times New Roman" w:hAnsi="Times New Roman"/>
          <w:sz w:val="24"/>
          <w:szCs w:val="24"/>
        </w:rPr>
        <w:t xml:space="preserve"> </w:t>
      </w:r>
      <w:r w:rsidRPr="008A3964">
        <w:rPr>
          <w:rFonts w:ascii="Times New Roman" w:hAnsi="Times New Roman"/>
          <w:sz w:val="24"/>
          <w:szCs w:val="24"/>
        </w:rPr>
        <w:t>Поставка Товара осуществл</w:t>
      </w:r>
      <w:r>
        <w:rPr>
          <w:rFonts w:ascii="Times New Roman" w:hAnsi="Times New Roman"/>
          <w:sz w:val="24"/>
          <w:szCs w:val="24"/>
        </w:rPr>
        <w:t>яется в течение 30 (тридцати) календарных дней с момента заключения Договора.</w:t>
      </w:r>
    </w:p>
    <w:p w:rsidR="009226D5" w:rsidRDefault="009226D5"/>
    <w:p w:rsidR="009226D5" w:rsidRDefault="009226D5"/>
    <w:p w:rsidR="009226D5" w:rsidRDefault="009226D5"/>
    <w:p w:rsidR="009226D5" w:rsidRDefault="009226D5"/>
    <w:p w:rsidR="009226D5" w:rsidRDefault="009226D5"/>
    <w:p w:rsidR="009226D5" w:rsidRDefault="009226D5"/>
    <w:p w:rsidR="009226D5" w:rsidRDefault="009226D5"/>
    <w:p w:rsidR="009226D5" w:rsidRDefault="009226D5"/>
    <w:p w:rsidR="009226D5" w:rsidRDefault="009226D5"/>
    <w:p w:rsidR="009226D5" w:rsidRDefault="009226D5"/>
    <w:p w:rsidR="009226D5" w:rsidRDefault="009226D5"/>
    <w:p w:rsidR="009226D5" w:rsidRDefault="009226D5"/>
    <w:sectPr w:rsidR="009226D5" w:rsidSect="005800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roxima Nova ExCn Rg">
    <w:altName w:val="Arial"/>
    <w:panose1 w:val="00000000000000000000"/>
    <w:charset w:val="00"/>
    <w:family w:val="modern"/>
    <w:notTrueType/>
    <w:pitch w:val="variable"/>
    <w:sig w:usb0="00000001" w:usb1="5000E0F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B558F7"/>
    <w:multiLevelType w:val="hybridMultilevel"/>
    <w:tmpl w:val="E97A8D86"/>
    <w:lvl w:ilvl="0" w:tplc="8016562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characterSpacingControl w:val="doNotCompress"/>
  <w:compat>
    <w:useFELayout/>
  </w:compat>
  <w:rsids>
    <w:rsidRoot w:val="00F74625"/>
    <w:rsid w:val="0058000B"/>
    <w:rsid w:val="009226D5"/>
    <w:rsid w:val="00F746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00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F74625"/>
    <w:pPr>
      <w:ind w:left="720"/>
      <w:contextualSpacing/>
    </w:pPr>
    <w:rPr>
      <w:rFonts w:ascii="Proxima Nova ExCn Rg" w:eastAsia="Calibri" w:hAnsi="Proxima Nova ExCn Rg" w:cs="Times New Roman"/>
      <w:sz w:val="28"/>
      <w:szCs w:val="28"/>
      <w:lang w:eastAsia="en-US"/>
    </w:rPr>
  </w:style>
  <w:style w:type="table" w:styleId="a5">
    <w:name w:val="Table Grid"/>
    <w:basedOn w:val="a1"/>
    <w:uiPriority w:val="99"/>
    <w:rsid w:val="00F74625"/>
    <w:pPr>
      <w:spacing w:after="0" w:line="240" w:lineRule="auto"/>
    </w:pPr>
    <w:rPr>
      <w:rFonts w:ascii="Proxima Nova ExCn Rg" w:eastAsia="Calibri" w:hAnsi="Proxima Nova ExCn Rg" w:cs="Times New Roman"/>
      <w:sz w:val="20"/>
      <w:szCs w:val="20"/>
      <w:lang w:eastAsia="ja-JP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link w:val="a3"/>
    <w:uiPriority w:val="34"/>
    <w:locked/>
    <w:rsid w:val="00F74625"/>
    <w:rPr>
      <w:rFonts w:ascii="Proxima Nova ExCn Rg" w:eastAsia="Calibri" w:hAnsi="Proxima Nova ExCn Rg" w:cs="Times New Roman"/>
      <w:sz w:val="28"/>
      <w:szCs w:val="28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F746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746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</Words>
  <Characters>1134</Characters>
  <Application>Microsoft Office Word</Application>
  <DocSecurity>0</DocSecurity>
  <Lines>9</Lines>
  <Paragraphs>2</Paragraphs>
  <ScaleCrop>false</ScaleCrop>
  <Company>Microsoft</Company>
  <LinksUpToDate>false</LinksUpToDate>
  <CharactersWithSpaces>1330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318_B_2</dc:creator>
  <cp:lastModifiedBy>Computer</cp:lastModifiedBy>
  <cp:revision>2</cp:revision>
  <dcterms:created xsi:type="dcterms:W3CDTF">2018-04-26T11:38:00Z</dcterms:created>
  <dcterms:modified xsi:type="dcterms:W3CDTF">2018-04-26T11:38:00Z</dcterms:modified>
</cp:coreProperties>
</file>