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2а203а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2а536а-5 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2а537а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2а541а-6 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2а550а-5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2д102а 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2д102б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2д103а 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2д103б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2д120а2  металл, пластик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2д201а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2д201б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2д201в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2д201г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2д203а 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2д203б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2д203в 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2д203г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2д203д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2д212а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2д212б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2д213а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2д213б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2д220а1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2д231а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2д231б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2д231в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2д231г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2д251а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2д251б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2д290вс9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2д2997а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2д2997б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2д522б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2д663ас9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2дш2126бс92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2дш2123г94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2дш2126бс92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2дш2123г94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2д907б-1 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2д908а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2д922а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2дс627а 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2с108б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2с117а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2с117б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2с117в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2ц203б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2ц203в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3л107б кр.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3лс314а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3лс339а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3лс340а1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3лс347а 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3от110а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алс340а1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д214а 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д214б 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д215а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д215б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д231а 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д231б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д232а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д232б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д233а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д233б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д234а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д234б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д242а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д242б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д243а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д243б 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д244а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д244б 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д245а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д245б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д246а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д246б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д247а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д247б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д248а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д248б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дл-161-200-16 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дл-161-200-18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кд201а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кд201б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кд201в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кд203а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кд203б 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кд203в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кд203г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кд212а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кд212б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кд213а 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кд213б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кд2997а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кд2997б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кд2997в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кдс627а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кц407а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лфд-2а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фд137к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фд24к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фд25к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фд27к</w:t>
      </w:r>
    </w:p>
    <w:p>
      <w:pPr>
        <w:pStyle w:val="Normal"/>
        <w:rPr/>
      </w:pPr>
      <w:r>
        <w:rPr>
          <w:rFonts w:ascii="Monospaced Number" w:hAnsi="Monospaced Number"/>
          <w:b w:val="false"/>
          <w:i w:val="false"/>
          <w:caps w:val="false"/>
          <w:smallCaps w:val="false"/>
          <w:color w:val="000000"/>
          <w:spacing w:val="0"/>
          <w:sz w:val="23"/>
        </w:rPr>
        <w:t>фд7к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Monospaced Number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0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true"/>
      <w:bidi w:val="0"/>
      <w:jc w:val="left"/>
    </w:pPr>
    <w:rPr>
      <w:rFonts w:ascii="Times New Roman" w:hAnsi="Times New Roman" w:eastAsia="Andale Sans UI" w:cs="Tahoma"/>
      <w:color w:val="00000A"/>
      <w:sz w:val="24"/>
      <w:szCs w:val="24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cs="Tahoma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</TotalTime>
  <Application>LibreOffice/5.1.6.2$Linux_X86_64 LibreOffice_project/10m0$Build-2</Application>
  <Pages>2</Pages>
  <Words>109</Words>
  <Characters>683</Characters>
  <CharactersWithSpaces>704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ru-RU</dc:language>
  <cp:lastModifiedBy/>
  <dcterms:modified xsi:type="dcterms:W3CDTF">2018-05-14T21:00:02Z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