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94" w:rsidRPr="00CF760C" w:rsidRDefault="00091A94" w:rsidP="00C22F27">
      <w:pPr>
        <w:ind w:right="74"/>
        <w:jc w:val="center"/>
        <w:rPr>
          <w:b/>
        </w:rPr>
      </w:pPr>
      <w:r w:rsidRPr="00CF760C">
        <w:rPr>
          <w:b/>
        </w:rPr>
        <w:t>ТЕХНИЧЕСКОЕ ЗАДАНИЕ</w:t>
      </w:r>
    </w:p>
    <w:p w:rsidR="00091A94" w:rsidRPr="00CF760C" w:rsidRDefault="00091A94" w:rsidP="00C22F27">
      <w:pPr>
        <w:ind w:right="74"/>
        <w:jc w:val="center"/>
        <w:rPr>
          <w:b/>
        </w:rPr>
      </w:pPr>
    </w:p>
    <w:p w:rsidR="00091A94" w:rsidRDefault="00091A94" w:rsidP="00C22F27">
      <w:pPr>
        <w:jc w:val="both"/>
        <w:rPr>
          <w:bCs/>
        </w:rPr>
      </w:pPr>
      <w:r>
        <w:rPr>
          <w:bCs/>
        </w:rPr>
        <w:t xml:space="preserve">     </w:t>
      </w:r>
      <w:r w:rsidRPr="00CF760C">
        <w:rPr>
          <w:bCs/>
        </w:rPr>
        <w:t xml:space="preserve">Приобретение легкового автомобиля </w:t>
      </w:r>
      <w:r>
        <w:rPr>
          <w:bCs/>
          <w:lang w:val="en-US"/>
        </w:rPr>
        <w:t>Hover</w:t>
      </w:r>
      <w:r w:rsidRPr="00AD5209">
        <w:rPr>
          <w:bCs/>
        </w:rPr>
        <w:t xml:space="preserve"> </w:t>
      </w:r>
      <w:r>
        <w:rPr>
          <w:bCs/>
          <w:lang w:val="en-US"/>
        </w:rPr>
        <w:t>H</w:t>
      </w:r>
      <w:r w:rsidRPr="00AD5209">
        <w:rPr>
          <w:bCs/>
        </w:rPr>
        <w:t>3</w:t>
      </w:r>
      <w:r w:rsidRPr="00CF760C">
        <w:rPr>
          <w:bCs/>
        </w:rPr>
        <w:t xml:space="preserve"> (комплектация </w:t>
      </w:r>
      <w:r>
        <w:rPr>
          <w:bCs/>
          <w:lang w:val="en-US"/>
        </w:rPr>
        <w:t>COMFORT</w:t>
      </w:r>
      <w:r w:rsidR="002A0991">
        <w:rPr>
          <w:bCs/>
        </w:rPr>
        <w:t xml:space="preserve">) </w:t>
      </w:r>
    </w:p>
    <w:p w:rsidR="002A0991" w:rsidRDefault="002A0991" w:rsidP="00C22F27">
      <w:pPr>
        <w:jc w:val="both"/>
        <w:rPr>
          <w:rFonts w:ascii="Tahoma" w:hAnsi="Tahoma" w:cs="Tahoma"/>
          <w:sz w:val="18"/>
          <w:szCs w:val="18"/>
        </w:rPr>
      </w:pPr>
    </w:p>
    <w:p w:rsidR="00091A94" w:rsidRPr="00CF760C" w:rsidRDefault="00091A94" w:rsidP="00C22F27">
      <w:pPr>
        <w:jc w:val="both"/>
        <w:rPr>
          <w:bCs/>
        </w:rPr>
      </w:pPr>
      <w:r w:rsidRPr="00CF760C">
        <w:rPr>
          <w:bCs/>
        </w:rPr>
        <w:t xml:space="preserve">Объект закупки: легковой автомобиль </w:t>
      </w:r>
      <w:r>
        <w:rPr>
          <w:bCs/>
          <w:lang w:val="en-US"/>
        </w:rPr>
        <w:t>Hover</w:t>
      </w:r>
      <w:r w:rsidRPr="00AD5209">
        <w:rPr>
          <w:bCs/>
        </w:rPr>
        <w:t xml:space="preserve"> </w:t>
      </w:r>
      <w:r>
        <w:rPr>
          <w:bCs/>
          <w:lang w:val="en-US"/>
        </w:rPr>
        <w:t>H</w:t>
      </w:r>
      <w:r w:rsidRPr="00AD5209">
        <w:rPr>
          <w:bCs/>
        </w:rPr>
        <w:t>3</w:t>
      </w:r>
      <w:r w:rsidRPr="00CF760C">
        <w:rPr>
          <w:bCs/>
        </w:rPr>
        <w:t xml:space="preserve"> (комплектация </w:t>
      </w:r>
      <w:r>
        <w:rPr>
          <w:bCs/>
          <w:lang w:val="en-US"/>
        </w:rPr>
        <w:t>COMFORT</w:t>
      </w:r>
      <w:r w:rsidRPr="00CF760C">
        <w:rPr>
          <w:bCs/>
        </w:rPr>
        <w:t xml:space="preserve">) </w:t>
      </w:r>
      <w:r w:rsidRPr="00CF760C">
        <w:rPr>
          <w:bCs/>
          <w:iCs/>
        </w:rPr>
        <w:t>(или Эквивалент)</w:t>
      </w:r>
    </w:p>
    <w:p w:rsidR="00091A94" w:rsidRDefault="00091A94" w:rsidP="00C22F27">
      <w:pPr>
        <w:jc w:val="both"/>
        <w:rPr>
          <w:bCs/>
        </w:rPr>
      </w:pPr>
      <w:r w:rsidRPr="00CF760C">
        <w:rPr>
          <w:bCs/>
        </w:rPr>
        <w:t>Год выпуска:</w:t>
      </w:r>
      <w:r>
        <w:rPr>
          <w:bCs/>
        </w:rPr>
        <w:t xml:space="preserve"> не позднее</w:t>
      </w:r>
      <w:r w:rsidRPr="00CF760C">
        <w:rPr>
          <w:bCs/>
        </w:rPr>
        <w:t xml:space="preserve"> 201</w:t>
      </w:r>
      <w:r>
        <w:rPr>
          <w:bCs/>
        </w:rPr>
        <w:t>8</w:t>
      </w:r>
      <w:r w:rsidRPr="00CF760C">
        <w:rPr>
          <w:bCs/>
        </w:rPr>
        <w:t xml:space="preserve"> год</w:t>
      </w:r>
      <w:bookmarkStart w:id="0" w:name="_GoBack"/>
      <w:bookmarkEnd w:id="0"/>
    </w:p>
    <w:p w:rsidR="00091A94" w:rsidRPr="00CF760C" w:rsidRDefault="00091A94" w:rsidP="00C22F27">
      <w:pPr>
        <w:jc w:val="both"/>
        <w:rPr>
          <w:bCs/>
        </w:rPr>
      </w:pPr>
      <w:r>
        <w:rPr>
          <w:bCs/>
        </w:rPr>
        <w:t>Цвет: Серебро.</w:t>
      </w:r>
    </w:p>
    <w:p w:rsidR="00091A94" w:rsidRPr="00E129E4" w:rsidRDefault="00091A94" w:rsidP="00AD520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E129E4">
        <w:rPr>
          <w:b/>
          <w:bCs/>
          <w:noProof/>
        </w:rPr>
        <w:t>1. Наименование товара: легковой автомобиль</w:t>
      </w:r>
    </w:p>
    <w:p w:rsidR="00091A94" w:rsidRPr="00E129E4" w:rsidRDefault="00091A94" w:rsidP="00AD520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E129E4">
        <w:rPr>
          <w:b/>
          <w:bCs/>
          <w:noProof/>
        </w:rPr>
        <w:t>2. Количество: 1 (одна) штука</w:t>
      </w:r>
    </w:p>
    <w:p w:rsidR="00091A94" w:rsidRPr="00883434" w:rsidRDefault="00091A94" w:rsidP="00AD520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E129E4">
        <w:rPr>
          <w:b/>
          <w:bCs/>
          <w:noProof/>
        </w:rPr>
        <w:t>3. Технические характеристики:</w:t>
      </w:r>
    </w:p>
    <w:p w:rsidR="00091A94" w:rsidRPr="00374EBB" w:rsidRDefault="00091A94" w:rsidP="00AD5209">
      <w:pPr>
        <w:rPr>
          <w:b/>
        </w:rPr>
      </w:pPr>
      <w:r w:rsidRPr="00374EBB">
        <w:rPr>
          <w:b/>
        </w:rPr>
        <w:t>Общие характеристики:</w:t>
      </w:r>
    </w:p>
    <w:p w:rsidR="00091A94" w:rsidRPr="00374EBB" w:rsidRDefault="00091A94" w:rsidP="00AD5209">
      <w:r w:rsidRPr="00374EBB">
        <w:t>Колесная формула/ведущие колеса</w:t>
      </w:r>
      <w:r>
        <w:t xml:space="preserve"> </w:t>
      </w:r>
      <w:r w:rsidRPr="00374EBB">
        <w:t>4х4</w:t>
      </w:r>
    </w:p>
    <w:p w:rsidR="00091A94" w:rsidRPr="00374EBB" w:rsidRDefault="00091A94" w:rsidP="00AD5209">
      <w:r w:rsidRPr="00374EBB">
        <w:t>Тип кузова</w:t>
      </w:r>
      <w:r>
        <w:t xml:space="preserve">: </w:t>
      </w:r>
      <w:r w:rsidRPr="00374EBB">
        <w:t>универсал</w:t>
      </w:r>
    </w:p>
    <w:p w:rsidR="00091A94" w:rsidRPr="00374EBB" w:rsidRDefault="00091A94" w:rsidP="00AD5209">
      <w:r w:rsidRPr="00374EBB">
        <w:t>Количество дверей/мест</w:t>
      </w:r>
      <w:r>
        <w:t xml:space="preserve"> </w:t>
      </w:r>
      <w:r w:rsidRPr="00374EBB">
        <w:t>5/5</w:t>
      </w:r>
    </w:p>
    <w:p w:rsidR="00091A94" w:rsidRPr="00374EBB" w:rsidRDefault="00091A94" w:rsidP="00AD5209">
      <w:r w:rsidRPr="00374EBB">
        <w:t xml:space="preserve">Габаритные размеры, </w:t>
      </w:r>
      <w:proofErr w:type="gramStart"/>
      <w:r w:rsidRPr="00374EBB">
        <w:t>мм</w:t>
      </w:r>
      <w:proofErr w:type="gramEnd"/>
      <w:r w:rsidRPr="00374EBB">
        <w:t xml:space="preserve"> </w:t>
      </w:r>
    </w:p>
    <w:p w:rsidR="00091A94" w:rsidRPr="00374EBB" w:rsidRDefault="00091A94" w:rsidP="00AD5209">
      <w:r w:rsidRPr="00374EBB">
        <w:t>Длина/ширина/высота</w:t>
      </w:r>
      <w:r>
        <w:t xml:space="preserve">: </w:t>
      </w:r>
      <w:r w:rsidRPr="00374EBB">
        <w:t>4650/1800/1745</w:t>
      </w:r>
    </w:p>
    <w:p w:rsidR="00091A94" w:rsidRPr="00374EBB" w:rsidRDefault="00091A94" w:rsidP="00AD5209">
      <w:r w:rsidRPr="00374EBB">
        <w:t>Колесная База (</w:t>
      </w:r>
      <w:proofErr w:type="gramStart"/>
      <w:r w:rsidRPr="00374EBB">
        <w:t>мм</w:t>
      </w:r>
      <w:proofErr w:type="gramEnd"/>
      <w:r w:rsidRPr="00374EBB">
        <w:t>)</w:t>
      </w:r>
      <w:r>
        <w:t xml:space="preserve">: </w:t>
      </w:r>
      <w:r w:rsidRPr="00374EBB">
        <w:t>2700</w:t>
      </w:r>
    </w:p>
    <w:p w:rsidR="00091A94" w:rsidRPr="00374EBB" w:rsidRDefault="00091A94" w:rsidP="00AD5209">
      <w:r w:rsidRPr="00374EBB">
        <w:t>Колея передних/задних колес (</w:t>
      </w:r>
      <w:proofErr w:type="gramStart"/>
      <w:r w:rsidRPr="00374EBB">
        <w:t>мм</w:t>
      </w:r>
      <w:proofErr w:type="gramEnd"/>
      <w:r w:rsidRPr="00374EBB">
        <w:t>)</w:t>
      </w:r>
      <w:r>
        <w:t>:</w:t>
      </w:r>
      <w:r w:rsidRPr="00374EBB">
        <w:t>1515/1520</w:t>
      </w:r>
    </w:p>
    <w:p w:rsidR="00091A94" w:rsidRPr="00374EBB" w:rsidRDefault="00091A94" w:rsidP="00AD5209">
      <w:r w:rsidRPr="00374EBB">
        <w:t>Дорожный просвет (</w:t>
      </w:r>
      <w:proofErr w:type="gramStart"/>
      <w:r w:rsidRPr="00374EBB">
        <w:t>мм</w:t>
      </w:r>
      <w:proofErr w:type="gramEnd"/>
      <w:r w:rsidRPr="00374EBB">
        <w:t>)</w:t>
      </w:r>
      <w:r>
        <w:t xml:space="preserve"> </w:t>
      </w:r>
      <w:r w:rsidRPr="00374EBB">
        <w:t>до переднего бампера: 310/</w:t>
      </w:r>
      <w:r>
        <w:t xml:space="preserve"> </w:t>
      </w:r>
      <w:r w:rsidRPr="00374EBB">
        <w:t>под картером двигателя: 240</w:t>
      </w:r>
    </w:p>
    <w:p w:rsidR="00091A94" w:rsidRPr="00374EBB" w:rsidRDefault="00091A94" w:rsidP="00AD5209">
      <w:r w:rsidRPr="00374EBB">
        <w:t xml:space="preserve">Масса транспортного </w:t>
      </w:r>
      <w:proofErr w:type="gramStart"/>
      <w:r w:rsidRPr="00374EBB">
        <w:t>средства</w:t>
      </w:r>
      <w:proofErr w:type="gramEnd"/>
      <w:r w:rsidRPr="00374EBB">
        <w:t xml:space="preserve"> снаряженная/полная (кг)</w:t>
      </w:r>
      <w:r>
        <w:t xml:space="preserve"> </w:t>
      </w:r>
      <w:r w:rsidRPr="00374EBB">
        <w:t>1835/2215</w:t>
      </w:r>
    </w:p>
    <w:p w:rsidR="00091A94" w:rsidRPr="00374EBB" w:rsidRDefault="00091A94" w:rsidP="00AD5209">
      <w:r w:rsidRPr="00374EBB">
        <w:t xml:space="preserve">Емкость топливного бака, </w:t>
      </w:r>
      <w:proofErr w:type="gramStart"/>
      <w:r w:rsidRPr="00374EBB">
        <w:t>л</w:t>
      </w:r>
      <w:proofErr w:type="gramEnd"/>
      <w:r>
        <w:t xml:space="preserve"> </w:t>
      </w:r>
      <w:r w:rsidRPr="00374EBB">
        <w:t>70</w:t>
      </w:r>
    </w:p>
    <w:p w:rsidR="00091A94" w:rsidRPr="00374EBB" w:rsidRDefault="00091A94" w:rsidP="00AD5209">
      <w:r w:rsidRPr="00374EBB">
        <w:t xml:space="preserve">Расход топлива, смешанный цикл, </w:t>
      </w:r>
      <w:proofErr w:type="gramStart"/>
      <w:r w:rsidRPr="00374EBB">
        <w:t>л</w:t>
      </w:r>
      <w:proofErr w:type="gramEnd"/>
      <w:r w:rsidRPr="00374EBB">
        <w:t>/100 км</w:t>
      </w:r>
      <w:r>
        <w:t xml:space="preserve"> </w:t>
      </w:r>
      <w:r w:rsidRPr="00374EBB">
        <w:t>8.7</w:t>
      </w:r>
    </w:p>
    <w:p w:rsidR="00091A94" w:rsidRPr="00374EBB" w:rsidRDefault="00091A94" w:rsidP="00AD5209">
      <w:pPr>
        <w:rPr>
          <w:b/>
        </w:rPr>
      </w:pPr>
      <w:r w:rsidRPr="00374EBB">
        <w:rPr>
          <w:b/>
        </w:rPr>
        <w:t xml:space="preserve">Двигатель </w:t>
      </w:r>
    </w:p>
    <w:p w:rsidR="00091A94" w:rsidRPr="00374EBB" w:rsidRDefault="00091A94" w:rsidP="00AD5209">
      <w:r w:rsidRPr="00374EBB">
        <w:t>Марка двигателя</w:t>
      </w:r>
      <w:r>
        <w:t xml:space="preserve">: </w:t>
      </w:r>
      <w:proofErr w:type="spellStart"/>
      <w:r w:rsidRPr="00374EBB">
        <w:t>Mitsubishi</w:t>
      </w:r>
      <w:proofErr w:type="spellEnd"/>
      <w:r w:rsidRPr="00374EBB">
        <w:t>, 4G63S4T</w:t>
      </w:r>
    </w:p>
    <w:p w:rsidR="00091A94" w:rsidRPr="00374EBB" w:rsidRDefault="00091A94" w:rsidP="00AD5209">
      <w:r w:rsidRPr="00374EBB">
        <w:t>Экологический класс</w:t>
      </w:r>
      <w:r>
        <w:t xml:space="preserve">: </w:t>
      </w:r>
      <w:r w:rsidRPr="00374EBB">
        <w:t>5</w:t>
      </w:r>
    </w:p>
    <w:p w:rsidR="00091A94" w:rsidRPr="00374EBB" w:rsidRDefault="00091A94" w:rsidP="00AD5209">
      <w:r w:rsidRPr="00374EBB">
        <w:t>Тип двигателя</w:t>
      </w:r>
      <w:r>
        <w:t xml:space="preserve">: </w:t>
      </w:r>
      <w:r w:rsidRPr="00374EBB">
        <w:t xml:space="preserve">четырехтактный, с </w:t>
      </w:r>
      <w:proofErr w:type="spellStart"/>
      <w:r w:rsidRPr="00374EBB">
        <w:t>турбонаддувом</w:t>
      </w:r>
      <w:proofErr w:type="spellEnd"/>
      <w:r w:rsidRPr="00374EBB">
        <w:t xml:space="preserve"> и </w:t>
      </w:r>
      <w:proofErr w:type="spellStart"/>
      <w:r w:rsidRPr="00374EBB">
        <w:t>интеркулером</w:t>
      </w:r>
      <w:proofErr w:type="spellEnd"/>
    </w:p>
    <w:p w:rsidR="00091A94" w:rsidRPr="00374EBB" w:rsidRDefault="00091A94" w:rsidP="00AD5209">
      <w:r w:rsidRPr="00374EBB">
        <w:t>Количество и расположение цилиндров</w:t>
      </w:r>
      <w:r>
        <w:t xml:space="preserve">: </w:t>
      </w:r>
      <w:r w:rsidRPr="00374EBB">
        <w:t>4, рядное</w:t>
      </w:r>
    </w:p>
    <w:p w:rsidR="00091A94" w:rsidRPr="00374EBB" w:rsidRDefault="00091A94" w:rsidP="00AD5209">
      <w:r>
        <w:t xml:space="preserve">Система газораспределения: </w:t>
      </w:r>
      <w:r w:rsidRPr="00374EBB">
        <w:t xml:space="preserve">DOHC (два верхних </w:t>
      </w:r>
      <w:proofErr w:type="spellStart"/>
      <w:r w:rsidRPr="00374EBB">
        <w:t>распредвала</w:t>
      </w:r>
      <w:proofErr w:type="spellEnd"/>
      <w:r w:rsidRPr="00374EBB">
        <w:t>), 16 клапанов</w:t>
      </w:r>
    </w:p>
    <w:p w:rsidR="00091A94" w:rsidRPr="00374EBB" w:rsidRDefault="00091A94" w:rsidP="00AD5209">
      <w:r w:rsidRPr="00374EBB">
        <w:t>Рекомендуемое топливо</w:t>
      </w:r>
      <w:r>
        <w:t xml:space="preserve">: </w:t>
      </w:r>
      <w:r w:rsidRPr="00374EBB">
        <w:t>бензин с октановым числом не менее 95</w:t>
      </w:r>
    </w:p>
    <w:p w:rsidR="00091A94" w:rsidRPr="00374EBB" w:rsidRDefault="00091A94" w:rsidP="00AD5209">
      <w:r w:rsidRPr="00374EBB">
        <w:t>Рабочий объем, куб. см</w:t>
      </w:r>
      <w:r>
        <w:t xml:space="preserve">: </w:t>
      </w:r>
      <w:r w:rsidRPr="00374EBB">
        <w:t>1997</w:t>
      </w:r>
    </w:p>
    <w:p w:rsidR="00091A94" w:rsidRPr="00374EBB" w:rsidRDefault="00091A94" w:rsidP="00AD5209">
      <w:r w:rsidRPr="00374EBB">
        <w:t xml:space="preserve">Максимальный крутящий момент, </w:t>
      </w:r>
      <w:proofErr w:type="gramStart"/>
      <w:r w:rsidRPr="00374EBB">
        <w:t>об</w:t>
      </w:r>
      <w:proofErr w:type="gramEnd"/>
      <w:r w:rsidRPr="00374EBB">
        <w:t>/мин</w:t>
      </w:r>
      <w:r>
        <w:t xml:space="preserve">: </w:t>
      </w:r>
      <w:r w:rsidRPr="00374EBB">
        <w:t>2500-3000/2400-2800</w:t>
      </w:r>
    </w:p>
    <w:p w:rsidR="00091A94" w:rsidRPr="00374EBB" w:rsidRDefault="00091A94" w:rsidP="00AD5209">
      <w:r w:rsidRPr="00374EBB">
        <w:t>Степень сжатия</w:t>
      </w:r>
      <w:r>
        <w:t>:</w:t>
      </w:r>
      <w:r w:rsidRPr="00374EBB">
        <w:t>9.3</w:t>
      </w:r>
    </w:p>
    <w:p w:rsidR="00091A94" w:rsidRPr="00374EBB" w:rsidRDefault="00091A94" w:rsidP="00AD5209">
      <w:r w:rsidRPr="00374EBB">
        <w:t>Система управления</w:t>
      </w:r>
      <w:r>
        <w:t xml:space="preserve">: </w:t>
      </w:r>
      <w:proofErr w:type="spellStart"/>
      <w:r w:rsidRPr="00374EBB">
        <w:t>Delphi</w:t>
      </w:r>
      <w:proofErr w:type="spellEnd"/>
      <w:r w:rsidRPr="00374EBB">
        <w:t xml:space="preserve"> </w:t>
      </w:r>
    </w:p>
    <w:p w:rsidR="00091A94" w:rsidRPr="00374EBB" w:rsidRDefault="00091A94" w:rsidP="00AD5209">
      <w:r w:rsidRPr="00374EBB">
        <w:t xml:space="preserve">Максимальная мощность, </w:t>
      </w:r>
      <w:proofErr w:type="spellStart"/>
      <w:r w:rsidRPr="00374EBB">
        <w:t>л.с</w:t>
      </w:r>
      <w:proofErr w:type="spellEnd"/>
      <w:r w:rsidRPr="00374EBB">
        <w:t xml:space="preserve">./ </w:t>
      </w:r>
      <w:proofErr w:type="gramStart"/>
      <w:r w:rsidRPr="00374EBB">
        <w:t>об</w:t>
      </w:r>
      <w:proofErr w:type="gramEnd"/>
      <w:r w:rsidRPr="00374EBB">
        <w:t>/мин</w:t>
      </w:r>
      <w:r>
        <w:t xml:space="preserve">: </w:t>
      </w:r>
      <w:r w:rsidRPr="00374EBB">
        <w:t>150 (4200)</w:t>
      </w:r>
    </w:p>
    <w:p w:rsidR="00091A94" w:rsidRPr="00374EBB" w:rsidRDefault="00091A94" w:rsidP="00AD5209">
      <w:r w:rsidRPr="00374EBB">
        <w:t xml:space="preserve">Максимальный крутящий момент, </w:t>
      </w:r>
      <w:proofErr w:type="spellStart"/>
      <w:r w:rsidRPr="00374EBB">
        <w:t>H·м</w:t>
      </w:r>
      <w:proofErr w:type="spellEnd"/>
      <w:r w:rsidRPr="00374EBB">
        <w:t xml:space="preserve">/ </w:t>
      </w:r>
      <w:proofErr w:type="gramStart"/>
      <w:r w:rsidRPr="00374EBB">
        <w:t>об</w:t>
      </w:r>
      <w:proofErr w:type="gramEnd"/>
      <w:r w:rsidRPr="00374EBB">
        <w:t>/мин</w:t>
      </w:r>
      <w:r>
        <w:t xml:space="preserve">: </w:t>
      </w:r>
      <w:r w:rsidRPr="00374EBB">
        <w:t>250 (2400…4200)</w:t>
      </w:r>
    </w:p>
    <w:p w:rsidR="00091A94" w:rsidRPr="00374EBB" w:rsidRDefault="00091A94" w:rsidP="00AD5209">
      <w:pPr>
        <w:rPr>
          <w:b/>
        </w:rPr>
      </w:pPr>
      <w:r w:rsidRPr="00374EBB">
        <w:rPr>
          <w:b/>
        </w:rPr>
        <w:t xml:space="preserve">Подвеска </w:t>
      </w:r>
    </w:p>
    <w:p w:rsidR="00091A94" w:rsidRPr="00374EBB" w:rsidRDefault="00091A94" w:rsidP="00AD5209">
      <w:r w:rsidRPr="00374EBB">
        <w:t>Передняя</w:t>
      </w:r>
      <w:r>
        <w:t xml:space="preserve">: </w:t>
      </w:r>
      <w:r w:rsidRPr="00374EBB">
        <w:t>независимая, со стабилизатором поперечной устойчивости</w:t>
      </w:r>
    </w:p>
    <w:p w:rsidR="00091A94" w:rsidRPr="00374EBB" w:rsidRDefault="00091A94" w:rsidP="00AD5209">
      <w:proofErr w:type="gramStart"/>
      <w:r w:rsidRPr="00374EBB">
        <w:t>Задняя</w:t>
      </w:r>
      <w:proofErr w:type="gramEnd"/>
      <w:r>
        <w:t xml:space="preserve">: </w:t>
      </w:r>
      <w:r w:rsidRPr="00374EBB">
        <w:t>зависимая, со стабилизатором поперечной устойчивости</w:t>
      </w:r>
    </w:p>
    <w:p w:rsidR="00091A94" w:rsidRPr="00374EBB" w:rsidRDefault="00091A94" w:rsidP="00AD5209">
      <w:pPr>
        <w:rPr>
          <w:b/>
        </w:rPr>
      </w:pPr>
      <w:r w:rsidRPr="00374EBB">
        <w:rPr>
          <w:b/>
        </w:rPr>
        <w:t xml:space="preserve">Тормозные системы: </w:t>
      </w:r>
    </w:p>
    <w:p w:rsidR="00091A94" w:rsidRPr="00374EBB" w:rsidRDefault="00091A94" w:rsidP="00AD5209">
      <w:r w:rsidRPr="00374EBB">
        <w:t>Передние тормоза</w:t>
      </w:r>
      <w:r>
        <w:t xml:space="preserve">: </w:t>
      </w:r>
      <w:r w:rsidRPr="00374EBB">
        <w:t>Дисковые, вентилируемые</w:t>
      </w:r>
    </w:p>
    <w:p w:rsidR="00091A94" w:rsidRPr="00374EBB" w:rsidRDefault="00091A94" w:rsidP="00AD5209">
      <w:r w:rsidRPr="00374EBB">
        <w:t>Задние тормоза</w:t>
      </w:r>
      <w:r>
        <w:t xml:space="preserve">: </w:t>
      </w:r>
      <w:r w:rsidRPr="00374EBB">
        <w:t>Дисковые, вентилируемые</w:t>
      </w:r>
    </w:p>
    <w:p w:rsidR="00091A94" w:rsidRPr="00374EBB" w:rsidRDefault="00091A94" w:rsidP="00AD5209">
      <w:r w:rsidRPr="00374EBB">
        <w:rPr>
          <w:b/>
        </w:rPr>
        <w:t>Шины</w:t>
      </w:r>
      <w:r>
        <w:rPr>
          <w:b/>
        </w:rPr>
        <w:t xml:space="preserve">: </w:t>
      </w:r>
      <w:r w:rsidRPr="00374EBB">
        <w:t xml:space="preserve">235/65 R17 </w:t>
      </w:r>
    </w:p>
    <w:p w:rsidR="00091A94" w:rsidRPr="00374EBB" w:rsidRDefault="00091A94" w:rsidP="00AD5209">
      <w:r w:rsidRPr="00374EBB">
        <w:rPr>
          <w:b/>
        </w:rPr>
        <w:t>Трансмиссия</w:t>
      </w:r>
      <w:r>
        <w:rPr>
          <w:b/>
        </w:rPr>
        <w:t xml:space="preserve">: </w:t>
      </w:r>
      <w:r w:rsidRPr="00374EBB">
        <w:t>Трансмиссия</w:t>
      </w:r>
      <w:r>
        <w:t xml:space="preserve"> </w:t>
      </w:r>
      <w:r w:rsidRPr="00374EBB">
        <w:t xml:space="preserve">механическая, </w:t>
      </w:r>
      <w:proofErr w:type="spellStart"/>
      <w:r w:rsidRPr="00374EBB">
        <w:t>шестиступенчатая</w:t>
      </w:r>
      <w:proofErr w:type="spellEnd"/>
    </w:p>
    <w:p w:rsidR="00091A94" w:rsidRPr="00374EBB" w:rsidRDefault="00091A94" w:rsidP="00AD5209">
      <w:r w:rsidRPr="00374EBB">
        <w:t>передаточные числа(I / II / III / IV / V / VI / 3.X)</w:t>
      </w:r>
    </w:p>
    <w:p w:rsidR="00091A94" w:rsidRPr="00374EBB" w:rsidRDefault="00091A94" w:rsidP="00AD5209">
      <w:r w:rsidRPr="00374EBB">
        <w:t xml:space="preserve">4.179 / 2.330 / 1.436 / 1.000 / 0.838 / 0.696 / 4.220 / </w:t>
      </w:r>
    </w:p>
    <w:p w:rsidR="00091A94" w:rsidRPr="00374EBB" w:rsidRDefault="00091A94" w:rsidP="00AD5209">
      <w:r w:rsidRPr="00374EBB">
        <w:t>Главная передача</w:t>
      </w:r>
      <w:r>
        <w:t xml:space="preserve">: </w:t>
      </w:r>
      <w:r w:rsidRPr="00374EBB">
        <w:t>4.1</w:t>
      </w:r>
    </w:p>
    <w:p w:rsidR="00091A94" w:rsidRPr="00374EBB" w:rsidRDefault="00091A94" w:rsidP="00AD5209">
      <w:r w:rsidRPr="00374EBB">
        <w:t>Тип привода</w:t>
      </w:r>
      <w:r>
        <w:t xml:space="preserve"> </w:t>
      </w:r>
      <w:r w:rsidRPr="00374EBB">
        <w:t>полный, 4х4</w:t>
      </w:r>
    </w:p>
    <w:p w:rsidR="00091A94" w:rsidRPr="00374EBB" w:rsidRDefault="00091A94" w:rsidP="00AD5209">
      <w:r w:rsidRPr="00374EBB">
        <w:t>Раздаточная коробка</w:t>
      </w:r>
      <w:r>
        <w:t xml:space="preserve">: </w:t>
      </w:r>
      <w:proofErr w:type="spellStart"/>
      <w:r w:rsidRPr="00374EBB">
        <w:t>Borg</w:t>
      </w:r>
      <w:proofErr w:type="spellEnd"/>
      <w:r>
        <w:t xml:space="preserve"> </w:t>
      </w:r>
      <w:proofErr w:type="spellStart"/>
      <w:r w:rsidRPr="00374EBB">
        <w:t>Warner</w:t>
      </w:r>
      <w:proofErr w:type="spellEnd"/>
      <w:r w:rsidRPr="00374EBB">
        <w:t xml:space="preserve"> BW 47-60 </w:t>
      </w:r>
    </w:p>
    <w:p w:rsidR="00091A94" w:rsidRPr="00374EBB" w:rsidRDefault="00091A94" w:rsidP="00AD5209">
      <w:r w:rsidRPr="00374EBB">
        <w:t>Передаточные числа РК Высшее/низшее</w:t>
      </w:r>
      <w:r>
        <w:t xml:space="preserve">: </w:t>
      </w:r>
      <w:r w:rsidRPr="00374EBB">
        <w:t>1.000/2.480</w:t>
      </w:r>
    </w:p>
    <w:p w:rsidR="00091A94" w:rsidRPr="00374EBB" w:rsidRDefault="00091A94" w:rsidP="00AD5209">
      <w:pPr>
        <w:rPr>
          <w:b/>
        </w:rPr>
      </w:pPr>
      <w:r w:rsidRPr="00374EBB">
        <w:rPr>
          <w:b/>
        </w:rPr>
        <w:t xml:space="preserve">Рулевое управление </w:t>
      </w:r>
    </w:p>
    <w:p w:rsidR="00091A94" w:rsidRPr="00374EBB" w:rsidRDefault="00091A94" w:rsidP="00AD5209">
      <w:r w:rsidRPr="00374EBB">
        <w:t>Рулевое управление</w:t>
      </w:r>
      <w:r>
        <w:t xml:space="preserve"> </w:t>
      </w:r>
      <w:r w:rsidRPr="00374EBB">
        <w:t>реечный рулевой механизм с гидравлическим усилителем</w:t>
      </w:r>
    </w:p>
    <w:p w:rsidR="00091A94" w:rsidRPr="00374EBB" w:rsidRDefault="00091A94" w:rsidP="00AD5209">
      <w:r w:rsidRPr="00374EBB">
        <w:rPr>
          <w:b/>
        </w:rPr>
        <w:t>Шины</w:t>
      </w:r>
      <w:r>
        <w:rPr>
          <w:b/>
        </w:rPr>
        <w:t>:</w:t>
      </w:r>
      <w:r w:rsidRPr="00374EBB">
        <w:rPr>
          <w:b/>
        </w:rPr>
        <w:t xml:space="preserve"> </w:t>
      </w:r>
      <w:r w:rsidRPr="00374EBB">
        <w:t>Размерность</w:t>
      </w:r>
      <w:r>
        <w:t xml:space="preserve"> </w:t>
      </w:r>
      <w:r w:rsidRPr="00374EBB">
        <w:t>235/65R17</w:t>
      </w:r>
    </w:p>
    <w:p w:rsidR="00091A94" w:rsidRPr="00CF760C" w:rsidRDefault="00091A94" w:rsidP="00C22F27">
      <w:pPr>
        <w:ind w:right="74"/>
      </w:pPr>
    </w:p>
    <w:p w:rsidR="00091A94" w:rsidRDefault="00091A94">
      <w:r>
        <w:t xml:space="preserve">     Автомобиль выпуска не позднее 2018 года, новый, российского производства. Поставляемый товар должен отвечать требованиям»</w:t>
      </w:r>
    </w:p>
    <w:p w:rsidR="00091A94" w:rsidRDefault="00091A94">
      <w:r>
        <w:t xml:space="preserve"> - ст. 15 Федерального закона от 10.12.1995 № 196-ФЗ «О безопасности дорожного движения»;</w:t>
      </w:r>
    </w:p>
    <w:p w:rsidR="00091A94" w:rsidRDefault="00091A94">
      <w:r>
        <w:t xml:space="preserve"> - технического регламента о безопасности колесных транспортных средств (утвержденного постановлением Правительства РФ от 10.09.2009 № 720) (с изменениями от 10.09.2010г.).</w:t>
      </w:r>
    </w:p>
    <w:p w:rsidR="00091A94" w:rsidRDefault="00091A94"/>
    <w:p w:rsidR="00091A94" w:rsidRDefault="00091A94">
      <w:r>
        <w:t xml:space="preserve">     Вся необходимая документация должна быть на русском языке (или сопровождаться переводом на русский язык).</w:t>
      </w:r>
    </w:p>
    <w:p w:rsidR="00091A94" w:rsidRDefault="00091A94">
      <w:r>
        <w:t xml:space="preserve">     Качество и безопасность поставляемого автотранспортного средства должны соответствовать действующим стандартам и техническим условиям, утвержденным на данный вид автотранспортного средства, в соответствии с действующим российским законодательством.</w:t>
      </w:r>
    </w:p>
    <w:sectPr w:rsidR="00091A94" w:rsidSect="0011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B97"/>
    <w:rsid w:val="00091A94"/>
    <w:rsid w:val="000B5CA6"/>
    <w:rsid w:val="000D1F21"/>
    <w:rsid w:val="001126C3"/>
    <w:rsid w:val="001F52F0"/>
    <w:rsid w:val="002A0991"/>
    <w:rsid w:val="00374EBB"/>
    <w:rsid w:val="003A246A"/>
    <w:rsid w:val="003E3B06"/>
    <w:rsid w:val="00616171"/>
    <w:rsid w:val="007E44EE"/>
    <w:rsid w:val="00883434"/>
    <w:rsid w:val="00883B89"/>
    <w:rsid w:val="0096563A"/>
    <w:rsid w:val="00A27BFB"/>
    <w:rsid w:val="00A76B7A"/>
    <w:rsid w:val="00A77F30"/>
    <w:rsid w:val="00A83111"/>
    <w:rsid w:val="00AD5209"/>
    <w:rsid w:val="00B66F1A"/>
    <w:rsid w:val="00B70B97"/>
    <w:rsid w:val="00C15CF7"/>
    <w:rsid w:val="00C22F27"/>
    <w:rsid w:val="00C339B3"/>
    <w:rsid w:val="00CF760C"/>
    <w:rsid w:val="00D07E97"/>
    <w:rsid w:val="00E129E4"/>
    <w:rsid w:val="00E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Айко</cp:lastModifiedBy>
  <cp:revision>6</cp:revision>
  <dcterms:created xsi:type="dcterms:W3CDTF">2018-05-07T12:30:00Z</dcterms:created>
  <dcterms:modified xsi:type="dcterms:W3CDTF">2018-05-15T17:31:00Z</dcterms:modified>
</cp:coreProperties>
</file>