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DejaVuSerifCondensed" w:hAnsi="DejaVuSerifCondensed" w:cs="DejaVuSerifCondensed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состав АМДВЈ-6кВ: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1.1 .Устройство определение мест повреждения фазных проводов шифр «Локатор»;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12.Устройство присоединения к ВЛ;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1 «З .Автоматизированное рабочее место (АРМ) диспетчера;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1.4.Согласующие устройства СУ устанавливаемые на ВЛ для обеспечения прохождения сигнала.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II. Технические характеристики: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2.1 Основные технические характеристики АМДВЛ: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максимальная длина контролируемой разветвленной электрической линии не более 100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количество ответвлений на линии не более 15;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абсолютная погрешность  определения расстояния до места повреждения фазных проводов не более 300 м;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количество контролируемых фидеров 1 шт.;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количество контролируемых фазных проводов З шт.;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режим контроля — непрерывный;</w:t>
        <w:tab/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определяемые виды повреждений: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— </w:t>
      </w:r>
      <w:r>
        <w:rPr>
          <w:rFonts w:cs="DejaVuSerifCondensed" w:ascii="DejaVuSerifCondensed" w:hAnsi="DejaVuSerifCondensed"/>
        </w:rPr>
        <w:t>короткое замыкание между фазами;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— </w:t>
      </w:r>
      <w:r>
        <w:rPr>
          <w:rFonts w:cs="DejaVuSerifCondensed" w:ascii="DejaVuSerifCondensed" w:hAnsi="DejaVuSerifCondensed"/>
        </w:rPr>
        <w:t>короткое замыкание фаза-земля, обрыв фаз,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— </w:t>
      </w:r>
      <w:r>
        <w:rPr>
          <w:rFonts w:cs="DejaVuSerifCondensed" w:ascii="DejaVuSerifCondensed" w:hAnsi="DejaVuSerifCondensed"/>
        </w:rPr>
        <w:t>обрыв одной фазы.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2.2.0сновные технические характеристики блока приемопередатчика аппаратуры АМДВЛ: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диапазон рабочих частот 50+1000 кГц;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вид модуляции ЛЧМ;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длительность импульса ЛЧМ 5+40 мс;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выходная</w:t>
        <w:tab/>
        <w:t>льсная мощность на н</w:t>
        <w:tab/>
        <w:t>зке 75 Ом не более 15 Вт;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уровень гармоник на выходе блока приемопередатчика не хуже минус 30дБ;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неравномерность вершины ЛЧМ импульса на нагрузке 75 Ом усилителя приемопередатчика не более 2 дБ;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динамический диапазон приемника менее 70 дБ;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напряжение электропитания 220±22 В;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частота питающей сети 50±5 Гц;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мощность, потребляемая от сети при номинальном напряжении сети, не более 400 Вт;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сопротивление изоляции цепей питания блока приемопередатчика в нормальных условиях по ГОСТ 12997 не менее 20 МОм;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электрическая прочность изоляции блока приемопередатчика между клеммами питающего напряжения 220 В и корпусом изделия в нормальных условиях по ГОСТ 12997 не менее кв.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2.3. Технические характеристики встроенного системного блока ПК: частота процессора 1,8 ГГц;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оперативная память 2ГВ;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твердотельный SSD диск 60 ГВ;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порты 1 х СОМ, 8 х USB,VGA, 2xLAN;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операционная система Windows 7 или Windows ХР.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2.4.Аппаратура АМДВЛ обеспечивает требуемые характеристики после установления времени рабочего режима, равного 30 минутам после включения питания,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2.5.Аппаратура АМДВЛ обеспечивает технические характеристики при непрерывной круглосуточной работе в условиях следующих климатических воздействий (группа исполнения Ю) по ГОСТ 12997: Для «Локатора»: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температура окружающего воздуха +5 + + 400С,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относительная влажность воздуха при +300С 75 0/0,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атмосферное давление 84 + 106,7 кПа.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Для устройства присоединения и согласующих устройств климатическое исполнение по группе УХЛ1.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2.6. Конструктивные характеристики: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Локатор: стандартный шкаф 19” 600х600х1200 мм. (высота 24U);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Устройство присоединения устанавливается на анкерную опору: габариты в зависимости от исполнения и вида опор и траверс, масса 320 кг;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Согласующее устройство с кабельной вставкой: габариты в зависимости от исполнения и вида опо и ав с, масса 146 кг;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SerifCondense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  <Pages>2</Pages>
  <Words>401</Words>
  <Characters>2501</Characters>
  <CharactersWithSpaces>2865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2018-04-17T16:18:00Z</dcterms:created>
  <dc:creator>admin</dc:creator>
  <dc:description/>
  <dc:language>ru-RU</dc:language>
  <cp:lastModifiedBy/>
  <dcterms:modified xsi:type="dcterms:W3CDTF">2018-05-17T19:21:28Z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