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tabs>
          <w:tab w:val="left" w:pos="6798" w:leader="none"/>
        </w:tabs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ЗАЯВКА № 1</w:t>
      </w:r>
    </w:p>
    <w:tbl>
      <w:tblPr>
        <w:tblStyle w:val="aa"/>
        <w:tblW w:w="1012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062"/>
        <w:gridCol w:w="5061"/>
      </w:tblGrid>
      <w:tr>
        <w:trPr>
          <w:trHeight w:val="278" w:hRule="atLeast"/>
        </w:trPr>
        <w:tc>
          <w:tcPr>
            <w:tcW w:w="5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Вид исполнения: </w:t>
            </w:r>
            <w:r>
              <w:rPr>
                <w:rFonts w:cs="Times New Roman" w:ascii="Times New Roman" w:hAnsi="Times New Roman"/>
                <w:b/>
                <w:color w:val="FF0000"/>
              </w:rPr>
              <w:t xml:space="preserve">до 21.05.2018г. </w:t>
            </w:r>
          </w:p>
        </w:tc>
        <w:tc>
          <w:tcPr>
            <w:tcW w:w="50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Предложение для закупа материалов </w:t>
            </w:r>
            <w:r>
              <w:rPr>
                <w:rFonts w:cs="Times New Roman" w:ascii="Times New Roman" w:hAnsi="Times New Roman"/>
                <w:i/>
              </w:rPr>
              <w:t>(при закупе)</w:t>
            </w:r>
          </w:p>
          <w:p>
            <w:pPr>
              <w:pStyle w:val="Normal"/>
              <w:spacing w:lineRule="auto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</w:rPr>
              <w:t xml:space="preserve">Предложение с ценами на материалы для расчета сметы </w:t>
            </w:r>
            <w:r>
              <w:rPr>
                <w:rFonts w:cs="Times New Roman" w:ascii="Times New Roman" w:hAnsi="Times New Roman"/>
                <w:i/>
              </w:rPr>
              <w:t>(при расчете сметы)</w:t>
            </w:r>
          </w:p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(ненужное зачеркнуть)</w:t>
            </w:r>
          </w:p>
        </w:tc>
      </w:tr>
      <w:tr>
        <w:trPr>
          <w:trHeight w:val="262" w:hRule="atLeast"/>
        </w:trPr>
        <w:tc>
          <w:tcPr>
            <w:tcW w:w="5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Дата подачи предложения:</w:t>
            </w:r>
          </w:p>
        </w:tc>
        <w:tc>
          <w:tcPr>
            <w:tcW w:w="50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«___» ________________________ </w:t>
            </w:r>
            <w:r>
              <w:rPr>
                <w:rFonts w:cs="Times New Roman" w:ascii="Times New Roman" w:hAnsi="Times New Roman"/>
              </w:rPr>
              <w:t>2018г.</w:t>
            </w:r>
          </w:p>
        </w:tc>
      </w:tr>
      <w:tr>
        <w:trPr>
          <w:trHeight w:val="278" w:hRule="atLeast"/>
        </w:trPr>
        <w:tc>
          <w:tcPr>
            <w:tcW w:w="5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Дата поставки материалов:</w:t>
            </w:r>
          </w:p>
        </w:tc>
        <w:tc>
          <w:tcPr>
            <w:tcW w:w="50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«___» ________________________ </w:t>
            </w:r>
            <w:r>
              <w:rPr>
                <w:rFonts w:cs="Times New Roman" w:ascii="Times New Roman" w:hAnsi="Times New Roman"/>
              </w:rPr>
              <w:t>2018г.</w:t>
            </w:r>
          </w:p>
        </w:tc>
      </w:tr>
      <w:tr>
        <w:trPr>
          <w:trHeight w:val="262" w:hRule="atLeast"/>
        </w:trPr>
        <w:tc>
          <w:tcPr>
            <w:tcW w:w="1012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Место доставки: </w:t>
            </w:r>
            <w:r>
              <w:rPr>
                <w:rFonts w:cs="Times New Roman" w:ascii="Times New Roman" w:hAnsi="Times New Roman"/>
                <w:b/>
                <w:i/>
                <w:iCs/>
              </w:rPr>
              <w:t>г. Омск</w:t>
            </w:r>
          </w:p>
        </w:tc>
      </w:tr>
    </w:tbl>
    <w:p>
      <w:pPr>
        <w:pStyle w:val="Normal"/>
        <w:spacing w:lineRule="auto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a"/>
        <w:tblW w:w="10176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14"/>
        <w:gridCol w:w="3071"/>
        <w:gridCol w:w="2835"/>
        <w:gridCol w:w="992"/>
        <w:gridCol w:w="993"/>
        <w:gridCol w:w="1670"/>
      </w:tblGrid>
      <w:tr>
        <w:trPr>
          <w:trHeight w:val="729" w:hRule="atLeast"/>
        </w:trPr>
        <w:tc>
          <w:tcPr>
            <w:tcW w:w="6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30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</w:t>
            </w:r>
          </w:p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Марка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Ед.</w:t>
            </w:r>
          </w:p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Кол-во</w:t>
            </w:r>
          </w:p>
        </w:tc>
        <w:tc>
          <w:tcPr>
            <w:tcW w:w="1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Примечание</w:t>
            </w:r>
          </w:p>
        </w:tc>
      </w:tr>
      <w:tr>
        <w:trPr>
          <w:trHeight w:val="248" w:hRule="atLeast"/>
        </w:trPr>
        <w:tc>
          <w:tcPr>
            <w:tcW w:w="10175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</w:tr>
      <w:tr>
        <w:trPr>
          <w:trHeight w:val="248" w:hRule="atLeast"/>
        </w:trPr>
        <w:tc>
          <w:tcPr>
            <w:tcW w:w="6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1</w:t>
            </w:r>
          </w:p>
        </w:tc>
        <w:tc>
          <w:tcPr>
            <w:tcW w:w="30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Кронштейн</w:t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Y-образный, выполнен из стального уголка 32х32х3 мм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шт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1 686</w:t>
            </w:r>
          </w:p>
        </w:tc>
        <w:tc>
          <w:tcPr>
            <w:tcW w:w="1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i/>
                <w:i/>
                <w:highlight w:val="yellow"/>
              </w:rPr>
            </w:pPr>
            <w:r>
              <w:rPr>
                <w:rFonts w:cs="Times New Roman" w:ascii="Times New Roman" w:hAnsi="Times New Roman"/>
                <w:i/>
                <w:highlight w:val="yellow"/>
              </w:rPr>
            </w:r>
          </w:p>
        </w:tc>
      </w:tr>
      <w:tr>
        <w:trPr>
          <w:trHeight w:val="1124" w:hRule="atLeast"/>
        </w:trPr>
        <w:tc>
          <w:tcPr>
            <w:tcW w:w="61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2</w:t>
            </w:r>
          </w:p>
        </w:tc>
        <w:tc>
          <w:tcPr>
            <w:tcW w:w="307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Проволока Егозо СББ АКЛ 600/62/5</w:t>
            </w:r>
          </w:p>
        </w:tc>
        <w:tc>
          <w:tcPr>
            <w:tcW w:w="2835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cs="Times New Roman"/>
                <w:i/>
                <w:i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i/>
              </w:rPr>
              <w:t>Ø 600мм, длина бухты 10 м.п., 62 витков на 10 м.п., связка витков скобой в 5-и точках, вес 9,4 кг.</w:t>
            </w:r>
          </w:p>
        </w:tc>
        <w:tc>
          <w:tcPr>
            <w:tcW w:w="99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бухта</w:t>
            </w:r>
          </w:p>
        </w:tc>
        <w:tc>
          <w:tcPr>
            <w:tcW w:w="993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506</w:t>
            </w:r>
          </w:p>
        </w:tc>
        <w:tc>
          <w:tcPr>
            <w:tcW w:w="167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</w:tr>
      <w:tr>
        <w:trPr>
          <w:trHeight w:val="280" w:hRule="atLeast"/>
        </w:trPr>
        <w:tc>
          <w:tcPr>
            <w:tcW w:w="614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3</w:t>
            </w:r>
          </w:p>
        </w:tc>
        <w:tc>
          <w:tcPr>
            <w:tcW w:w="3071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Проволока вязальная</w:t>
            </w:r>
          </w:p>
        </w:tc>
        <w:tc>
          <w:tcPr>
            <w:tcW w:w="2835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Ø 6 мм</w:t>
            </w:r>
          </w:p>
        </w:tc>
        <w:tc>
          <w:tcPr>
            <w:tcW w:w="992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52, 42</w:t>
            </w:r>
          </w:p>
        </w:tc>
        <w:tc>
          <w:tcPr>
            <w:tcW w:w="1670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</w:tr>
      <w:tr>
        <w:trPr>
          <w:trHeight w:val="281" w:hRule="atLeast"/>
        </w:trPr>
        <w:tc>
          <w:tcPr>
            <w:tcW w:w="61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4</w:t>
            </w:r>
          </w:p>
        </w:tc>
        <w:tc>
          <w:tcPr>
            <w:tcW w:w="307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Проволока вязальная</w:t>
            </w:r>
          </w:p>
        </w:tc>
        <w:tc>
          <w:tcPr>
            <w:tcW w:w="2835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Ø 3 мм</w:t>
            </w:r>
          </w:p>
        </w:tc>
        <w:tc>
          <w:tcPr>
            <w:tcW w:w="99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кг</w:t>
            </w:r>
          </w:p>
        </w:tc>
        <w:tc>
          <w:tcPr>
            <w:tcW w:w="993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556, 6</w:t>
            </w:r>
          </w:p>
        </w:tc>
        <w:tc>
          <w:tcPr>
            <w:tcW w:w="167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i/>
                <w:i/>
                <w:highlight w:val="yellow"/>
              </w:rPr>
            </w:pPr>
            <w:r>
              <w:rPr>
                <w:rFonts w:cs="Times New Roman" w:ascii="Times New Roman" w:hAnsi="Times New Roman"/>
                <w:i/>
                <w:highlight w:val="yellow"/>
              </w:rPr>
            </w:r>
          </w:p>
        </w:tc>
      </w:tr>
      <w:tr>
        <w:trPr>
          <w:trHeight w:val="186" w:hRule="atLeast"/>
        </w:trPr>
        <w:tc>
          <w:tcPr>
            <w:tcW w:w="614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5</w:t>
            </w:r>
          </w:p>
        </w:tc>
        <w:tc>
          <w:tcPr>
            <w:tcW w:w="307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Проволока вязальная</w:t>
            </w:r>
          </w:p>
        </w:tc>
        <w:tc>
          <w:tcPr>
            <w:tcW w:w="2835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Ø 1 мм</w:t>
            </w:r>
          </w:p>
        </w:tc>
        <w:tc>
          <w:tcPr>
            <w:tcW w:w="992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25, 56</w:t>
            </w:r>
          </w:p>
        </w:tc>
        <w:tc>
          <w:tcPr>
            <w:tcW w:w="1670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cs="Times New Roman"/>
                <w:i/>
                <w:i/>
                <w:highlight w:val="yellow"/>
              </w:rPr>
            </w:pPr>
            <w:r>
              <w:rPr>
                <w:rFonts w:cs="Times New Roman" w:ascii="Times New Roman" w:hAnsi="Times New Roman"/>
                <w:i/>
                <w:highlight w:val="yellow"/>
              </w:rPr>
            </w:r>
          </w:p>
        </w:tc>
      </w:tr>
    </w:tbl>
    <w:p>
      <w:pPr>
        <w:pStyle w:val="Normal"/>
        <w:tabs>
          <w:tab w:val="left" w:pos="4596" w:leader="none"/>
        </w:tabs>
        <w:spacing w:lineRule="auto" w:line="259" w:before="0" w:after="160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tabs>
          <w:tab w:val="left" w:pos="4596" w:leader="none"/>
        </w:tabs>
        <w:spacing w:lineRule="auto" w:line="259" w:before="0" w:after="160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Предлагаемый к поставке товар должен соответствовать действующим ГОСТам и удостоверяться соответствующим сертификатом (паспортом) качества на русском языке.</w:t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 w:eastAsiaTheme="minorHAnsi"/>
          <w:b/>
          <w:b/>
          <w:lang w:eastAsia="en-US"/>
        </w:rPr>
      </w:pPr>
      <w:r>
        <w:rPr>
          <w:rFonts w:eastAsia="Calibri" w:cs="Times New Roman" w:ascii="Times New Roman" w:hAnsi="Times New Roman" w:eastAsiaTheme="minorHAnsi"/>
          <w:b/>
          <w:lang w:eastAsia="en-US"/>
        </w:rPr>
        <w:t>Учесть в счете доставку до г. Омск, указать сроки поставки и порядок оплаты.</w:t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 w:eastAsiaTheme="minorHAnsi"/>
          <w:b/>
          <w:b/>
          <w:lang w:eastAsia="en-US"/>
        </w:rPr>
      </w:pPr>
      <w:r>
        <w:rPr/>
      </w:r>
    </w:p>
    <w:sectPr>
      <w:headerReference w:type="default" r:id="rId2"/>
      <w:type w:val="nextPage"/>
      <w:pgSz w:w="11906" w:h="16838"/>
      <w:pgMar w:left="851" w:right="851" w:header="709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37039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637039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637039"/>
    <w:rPr/>
  </w:style>
  <w:style w:type="character" w:styleId="Style17" w:customStyle="1">
    <w:name w:val="Подзаголовок Знак"/>
    <w:basedOn w:val="DefaultParagraphFont"/>
    <w:link w:val="ac"/>
    <w:uiPriority w:val="11"/>
    <w:qFormat/>
    <w:rsid w:val="00444034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8">
    <w:name w:val="Интернет-ссылка"/>
    <w:basedOn w:val="DefaultParagraphFont"/>
    <w:uiPriority w:val="99"/>
    <w:unhideWhenUsed/>
    <w:rsid w:val="00827d61"/>
    <w:rPr>
      <w:color w:val="0000FF" w:themeColor="hyperlink"/>
      <w:u w:val="single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3703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Header"/>
    <w:basedOn w:val="Normal"/>
    <w:link w:val="a6"/>
    <w:uiPriority w:val="99"/>
    <w:unhideWhenUsed/>
    <w:rsid w:val="0063703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8"/>
    <w:uiPriority w:val="99"/>
    <w:unhideWhenUsed/>
    <w:rsid w:val="0063703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358ce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444034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Style26">
    <w:name w:val="Subtitle"/>
    <w:basedOn w:val="Normal"/>
    <w:link w:val="ad"/>
    <w:uiPriority w:val="11"/>
    <w:qFormat/>
    <w:rsid w:val="00444034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qFormat/>
    <w:rsid w:val="00003b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d17ad9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/>
      <w:color w:val="00000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358c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">
    <w:name w:val="Сетка таблицы1"/>
    <w:basedOn w:val="a1"/>
    <w:uiPriority w:val="59"/>
    <w:rsid w:val="00122952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66B6-1153-46DB-AD0C-45ADDF12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LibreOffice/5.1.6.2$Linux_X86_64 LibreOffice_project/10m0$Build-2</Application>
  <Pages>1</Pages>
  <Words>155</Words>
  <Characters>873</Characters>
  <CharactersWithSpaces>1113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2018-05-18T04:29:00Z</dcterms:created>
  <dc:creator>Ириша</dc:creator>
  <dc:description/>
  <dc:language>ru-RU</dc:language>
  <cp:lastModifiedBy/>
  <cp:lastPrinted>2016-09-08T04:00:00Z</cp:lastPrinted>
  <dcterms:modified xsi:type="dcterms:W3CDTF">2018-05-18T16:12:04Z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