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157"/>
        <w:gridCol w:w="637"/>
        <w:gridCol w:w="683"/>
        <w:gridCol w:w="3216"/>
        <w:gridCol w:w="7513"/>
      </w:tblGrid>
      <w:tr w:rsidR="002D29F3" w:rsidRPr="00905129" w:rsidTr="003D1BBD">
        <w:trPr>
          <w:trHeight w:val="711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товара, входящего в объект закупки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изм</w:t>
            </w:r>
            <w:proofErr w:type="spellEnd"/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683" w:type="dxa"/>
            <w:vMerge w:val="restart"/>
            <w:shd w:val="clear" w:color="auto" w:fill="auto"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0729" w:type="dxa"/>
            <w:gridSpan w:val="2"/>
            <w:shd w:val="clear" w:color="auto" w:fill="auto"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Требования, установленные в отношении закупаемого товара (показатели, в соответствии с которыми будет устанавливаться соответствие)</w:t>
            </w:r>
          </w:p>
        </w:tc>
      </w:tr>
      <w:tr w:rsidR="002D29F3" w:rsidRPr="00905129" w:rsidTr="003D1BBD">
        <w:trPr>
          <w:trHeight w:val="450"/>
        </w:trPr>
        <w:tc>
          <w:tcPr>
            <w:tcW w:w="560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5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16" w:type="dxa"/>
            <w:vMerge w:val="restart"/>
            <w:shd w:val="clear" w:color="auto" w:fill="auto"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Наименование показателя, ед. </w:t>
            </w:r>
            <w:proofErr w:type="spellStart"/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изм</w:t>
            </w:r>
            <w:proofErr w:type="spellEnd"/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показателя 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Описание, значение</w:t>
            </w:r>
          </w:p>
        </w:tc>
      </w:tr>
      <w:tr w:rsidR="002D29F3" w:rsidRPr="00905129" w:rsidTr="003D1BBD">
        <w:trPr>
          <w:trHeight w:val="450"/>
        </w:trPr>
        <w:tc>
          <w:tcPr>
            <w:tcW w:w="560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5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D29F3" w:rsidRPr="00905129" w:rsidTr="003D1BBD">
        <w:trPr>
          <w:trHeight w:val="285"/>
        </w:trPr>
        <w:tc>
          <w:tcPr>
            <w:tcW w:w="560" w:type="dxa"/>
            <w:shd w:val="clear" w:color="auto" w:fill="auto"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</w:tr>
      <w:tr w:rsidR="002D29F3" w:rsidRPr="00905129" w:rsidTr="003D1BBD">
        <w:trPr>
          <w:trHeight w:val="70"/>
        </w:trPr>
        <w:tc>
          <w:tcPr>
            <w:tcW w:w="560" w:type="dxa"/>
            <w:vMerge w:val="restart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lang w:eastAsia="ru-RU"/>
              </w:rPr>
              <w:t>Воздушные шары</w:t>
            </w:r>
          </w:p>
        </w:tc>
        <w:tc>
          <w:tcPr>
            <w:tcW w:w="637" w:type="dxa"/>
            <w:vMerge w:val="restart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05129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  <w:r w:rsidRPr="0090512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683" w:type="dxa"/>
            <w:vMerge w:val="restart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3216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Материал</w:t>
            </w:r>
          </w:p>
        </w:tc>
        <w:tc>
          <w:tcPr>
            <w:tcW w:w="7513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lang w:eastAsia="ru-RU"/>
              </w:rPr>
              <w:t>Латекс</w:t>
            </w:r>
          </w:p>
        </w:tc>
      </w:tr>
      <w:tr w:rsidR="002D29F3" w:rsidRPr="00905129" w:rsidTr="003D1BBD">
        <w:trPr>
          <w:trHeight w:val="346"/>
        </w:trPr>
        <w:tc>
          <w:tcPr>
            <w:tcW w:w="560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6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Форма</w:t>
            </w:r>
          </w:p>
        </w:tc>
        <w:tc>
          <w:tcPr>
            <w:tcW w:w="7513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lang w:eastAsia="ru-RU"/>
              </w:rPr>
              <w:t>Должен быть эллипсоид</w:t>
            </w:r>
          </w:p>
        </w:tc>
      </w:tr>
      <w:tr w:rsidR="002D29F3" w:rsidRPr="00905129" w:rsidTr="003D1BBD">
        <w:trPr>
          <w:trHeight w:val="352"/>
        </w:trPr>
        <w:tc>
          <w:tcPr>
            <w:tcW w:w="560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6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Внешний вид</w:t>
            </w:r>
          </w:p>
        </w:tc>
        <w:tc>
          <w:tcPr>
            <w:tcW w:w="7513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lang w:eastAsia="ru-RU"/>
              </w:rPr>
              <w:t>не должен быть помятым</w:t>
            </w:r>
          </w:p>
        </w:tc>
      </w:tr>
      <w:tr w:rsidR="002D29F3" w:rsidRPr="00905129" w:rsidTr="003D1BBD">
        <w:trPr>
          <w:trHeight w:val="342"/>
        </w:trPr>
        <w:tc>
          <w:tcPr>
            <w:tcW w:w="560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6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Звук</w:t>
            </w:r>
          </w:p>
        </w:tc>
        <w:tc>
          <w:tcPr>
            <w:tcW w:w="7513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lang w:eastAsia="ru-RU"/>
              </w:rPr>
              <w:t>не должен шуршать как бумага</w:t>
            </w:r>
          </w:p>
        </w:tc>
      </w:tr>
      <w:tr w:rsidR="002D29F3" w:rsidRPr="00905129" w:rsidTr="003D1BBD">
        <w:trPr>
          <w:trHeight w:val="276"/>
        </w:trPr>
        <w:tc>
          <w:tcPr>
            <w:tcW w:w="560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6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Тягучесть</w:t>
            </w:r>
          </w:p>
        </w:tc>
        <w:tc>
          <w:tcPr>
            <w:tcW w:w="7513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  <w:proofErr w:type="gramStart"/>
            <w:r w:rsidRPr="00905129">
              <w:rPr>
                <w:rFonts w:ascii="Times New Roman" w:eastAsia="Times New Roman" w:hAnsi="Times New Roman"/>
                <w:lang w:eastAsia="ru-RU"/>
              </w:rPr>
              <w:t>должен</w:t>
            </w:r>
            <w:proofErr w:type="gramEnd"/>
            <w:r w:rsidRPr="00905129">
              <w:rPr>
                <w:rFonts w:ascii="Times New Roman" w:eastAsia="Times New Roman" w:hAnsi="Times New Roman"/>
                <w:lang w:eastAsia="ru-RU"/>
              </w:rPr>
              <w:t xml:space="preserve"> после растягивания терять форму и деформироваться</w:t>
            </w:r>
          </w:p>
        </w:tc>
      </w:tr>
      <w:tr w:rsidR="002D29F3" w:rsidRPr="00905129" w:rsidTr="003D1BBD">
        <w:trPr>
          <w:trHeight w:val="300"/>
        </w:trPr>
        <w:tc>
          <w:tcPr>
            <w:tcW w:w="560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6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Размер, дюйм</w:t>
            </w:r>
          </w:p>
        </w:tc>
        <w:tc>
          <w:tcPr>
            <w:tcW w:w="7513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lang w:eastAsia="ru-RU"/>
              </w:rPr>
              <w:t>не менее 12</w:t>
            </w:r>
          </w:p>
        </w:tc>
      </w:tr>
      <w:tr w:rsidR="002D29F3" w:rsidRPr="00905129" w:rsidTr="003D1BBD">
        <w:trPr>
          <w:trHeight w:val="70"/>
        </w:trPr>
        <w:tc>
          <w:tcPr>
            <w:tcW w:w="560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6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Время полета с гелием, часов</w:t>
            </w:r>
          </w:p>
        </w:tc>
        <w:tc>
          <w:tcPr>
            <w:tcW w:w="7513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lang w:eastAsia="ru-RU"/>
              </w:rPr>
              <w:t>не менее 10</w:t>
            </w:r>
          </w:p>
        </w:tc>
      </w:tr>
      <w:tr w:rsidR="002D29F3" w:rsidRPr="00905129" w:rsidTr="003D1BBD">
        <w:trPr>
          <w:trHeight w:val="281"/>
        </w:trPr>
        <w:tc>
          <w:tcPr>
            <w:tcW w:w="560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6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Цвет</w:t>
            </w:r>
          </w:p>
        </w:tc>
        <w:tc>
          <w:tcPr>
            <w:tcW w:w="7513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lang w:eastAsia="ru-RU"/>
              </w:rPr>
              <w:t>должен быть ассорти</w:t>
            </w:r>
          </w:p>
        </w:tc>
      </w:tr>
      <w:tr w:rsidR="002D29F3" w:rsidRPr="00905129" w:rsidTr="003D1BBD">
        <w:trPr>
          <w:trHeight w:val="721"/>
        </w:trPr>
        <w:tc>
          <w:tcPr>
            <w:tcW w:w="560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6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Требования к качеству</w:t>
            </w:r>
          </w:p>
        </w:tc>
        <w:tc>
          <w:tcPr>
            <w:tcW w:w="7513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lang w:eastAsia="ru-RU"/>
              </w:rPr>
              <w:t>качество должно соответствовать государственным стандартам, предусмотренным для данного вида продукции (ГОСТ, ТУ, сертификат качества, технической документации).</w:t>
            </w:r>
          </w:p>
        </w:tc>
      </w:tr>
      <w:tr w:rsidR="002D29F3" w:rsidRPr="00905129" w:rsidTr="003D1BBD">
        <w:trPr>
          <w:trHeight w:val="80"/>
        </w:trPr>
        <w:tc>
          <w:tcPr>
            <w:tcW w:w="560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6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Тип</w:t>
            </w:r>
          </w:p>
        </w:tc>
        <w:tc>
          <w:tcPr>
            <w:tcW w:w="7513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lang w:eastAsia="ru-RU"/>
              </w:rPr>
              <w:t>упаковка</w:t>
            </w:r>
          </w:p>
        </w:tc>
      </w:tr>
      <w:tr w:rsidR="002D29F3" w:rsidRPr="00905129" w:rsidTr="003D1BBD">
        <w:trPr>
          <w:trHeight w:val="300"/>
        </w:trPr>
        <w:tc>
          <w:tcPr>
            <w:tcW w:w="560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6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Количество в </w:t>
            </w:r>
            <w:proofErr w:type="spellStart"/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уп</w:t>
            </w:r>
            <w:proofErr w:type="spellEnd"/>
            <w:r w:rsidRPr="0090512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7513" w:type="dxa"/>
            <w:shd w:val="clear" w:color="auto" w:fill="auto"/>
            <w:hideMark/>
          </w:tcPr>
          <w:p w:rsidR="002D29F3" w:rsidRPr="00905129" w:rsidRDefault="002D29F3" w:rsidP="003D1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5129">
              <w:rPr>
                <w:rFonts w:ascii="Times New Roman" w:eastAsia="Times New Roman" w:hAnsi="Times New Roman"/>
                <w:lang w:eastAsia="ru-RU"/>
              </w:rPr>
              <w:t>100шт.</w:t>
            </w:r>
          </w:p>
        </w:tc>
      </w:tr>
    </w:tbl>
    <w:p w:rsidR="002D29F3" w:rsidRPr="00A40457" w:rsidRDefault="002D29F3" w:rsidP="002D29F3">
      <w:pPr>
        <w:spacing w:after="0"/>
        <w:ind w:left="360"/>
        <w:contextualSpacing/>
        <w:rPr>
          <w:rFonts w:ascii="Times New Roman" w:hAnsi="Times New Roman"/>
          <w:color w:val="00000A"/>
          <w:sz w:val="20"/>
          <w:szCs w:val="20"/>
        </w:rPr>
      </w:pPr>
    </w:p>
    <w:p w:rsidR="00987969" w:rsidRDefault="00987969"/>
    <w:sectPr w:rsidR="00987969" w:rsidSect="002D29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9F3"/>
    <w:rsid w:val="002D29F3"/>
    <w:rsid w:val="0098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2018-04-25T17:55:00Z</dcterms:created>
  <dcterms:modified xsi:type="dcterms:W3CDTF">2018-04-25T17:56:00Z</dcterms:modified>
</cp:coreProperties>
</file>