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7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1843"/>
        <w:gridCol w:w="5670"/>
        <w:gridCol w:w="851"/>
        <w:gridCol w:w="1417"/>
      </w:tblGrid>
      <w:tr w:rsidR="00A3001A" w:rsidRPr="000E66C5" w:rsidTr="00232D0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CB2E94" w:rsidRDefault="00A3001A" w:rsidP="00232D0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E94">
              <w:rPr>
                <w:rFonts w:ascii="Times New Roman" w:hAnsi="Times New Roman" w:cs="Times New Roman"/>
                <w:b/>
              </w:rPr>
              <w:t>№</w:t>
            </w:r>
          </w:p>
          <w:p w:rsidR="00A3001A" w:rsidRPr="00CB2E94" w:rsidRDefault="00A3001A" w:rsidP="00232D0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E94">
              <w:rPr>
                <w:rFonts w:ascii="Times New Roman" w:hAnsi="Times New Roman" w:cs="Times New Roman"/>
                <w:b/>
              </w:rPr>
              <w:t>п\п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CB2E94" w:rsidRDefault="00A3001A" w:rsidP="00232D0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E94"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A3001A" w:rsidRPr="00CB2E94" w:rsidRDefault="00A3001A" w:rsidP="00232D0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E94">
              <w:rPr>
                <w:rFonts w:ascii="Times New Roman" w:hAnsi="Times New Roman" w:cs="Times New Roman"/>
                <w:b/>
              </w:rPr>
              <w:t>товара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CB2E94" w:rsidRDefault="00A3001A" w:rsidP="00232D0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E94">
              <w:rPr>
                <w:rFonts w:ascii="Times New Roman" w:hAnsi="Times New Roman" w:cs="Times New Roman"/>
                <w:b/>
              </w:rPr>
              <w:t>Технические характеристики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3001A" w:rsidRPr="00CB2E94" w:rsidRDefault="00A3001A" w:rsidP="00232D0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E94">
              <w:rPr>
                <w:rFonts w:ascii="Times New Roman" w:hAnsi="Times New Roman" w:cs="Times New Roman"/>
                <w:b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1A" w:rsidRPr="00CB2E94" w:rsidRDefault="00A3001A" w:rsidP="00232D0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E94">
              <w:rPr>
                <w:rFonts w:ascii="Times New Roman" w:hAnsi="Times New Roman" w:cs="Times New Roman"/>
                <w:b/>
              </w:rPr>
              <w:t>Количество</w:t>
            </w:r>
          </w:p>
          <w:p w:rsidR="00A3001A" w:rsidRPr="00CB2E94" w:rsidRDefault="00A3001A" w:rsidP="00232D01">
            <w:pPr>
              <w:spacing w:after="0" w:line="100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CB2E94">
              <w:rPr>
                <w:rFonts w:ascii="Times New Roman" w:hAnsi="Times New Roman" w:cs="Times New Roman"/>
                <w:b/>
              </w:rPr>
              <w:t>(шт.)</w:t>
            </w:r>
          </w:p>
        </w:tc>
      </w:tr>
      <w:tr w:rsidR="00A3001A" w:rsidRPr="000E66C5" w:rsidTr="00232D0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0E66C5" w:rsidRDefault="00A3001A" w:rsidP="00232D0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 w:rsidRPr="000E66C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24085B" w:rsidRDefault="00A3001A" w:rsidP="00232D01">
            <w:pPr>
              <w:pStyle w:val="a3"/>
              <w:ind w:left="34"/>
              <w:jc w:val="left"/>
            </w:pPr>
            <w:r>
              <w:t xml:space="preserve">Смеситель на стойке </w:t>
            </w:r>
            <w:r w:rsidRPr="00BB4B2A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39662E4C" wp14:editId="200AFC4B">
                  <wp:extent cx="1225550" cy="1968500"/>
                  <wp:effectExtent l="0" t="0" r="0" b="0"/>
                  <wp:docPr id="1" name="Рисунок 1" descr="http://santehich.ru/image/cache/import_files/ac/ac3fb690621f11e7bacf6cf0491a9909_c0c37fea6e1b11e78f976cf0491a9909-500x5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santehich.ru/image/cache/import_files/ac/ac3fb690621f11e7bacf6cf0491a9909_c0c37fea6e1b11e78f976cf0491a9909-500x5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6976" cy="1970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E91D77" w:rsidRDefault="00A3001A" w:rsidP="00232D01">
            <w:pPr>
              <w:pStyle w:val="a3"/>
              <w:ind w:left="34" w:firstLine="0"/>
            </w:pPr>
            <w:r>
              <w:t xml:space="preserve">Смеситель должен быть предназначен для использования в общественных душевых. Должен быть без </w:t>
            </w:r>
            <w:proofErr w:type="spellStart"/>
            <w:r>
              <w:t>излива</w:t>
            </w:r>
            <w:proofErr w:type="spellEnd"/>
            <w:r>
              <w:t xml:space="preserve"> со смесителем с фиксированным верхним душем Материал корпуса изделия должен быть латунь, с многослойным никель-хромовым покрытием. Кран буксы должны быть керамические </w:t>
            </w:r>
            <w:r>
              <w:rPr>
                <w:lang w:val="en-US"/>
              </w:rPr>
              <w:t>G</w:t>
            </w:r>
            <w:r>
              <w:t xml:space="preserve"> ½” с поворотом на </w:t>
            </w:r>
            <w:r w:rsidRPr="00E9678C">
              <w:t>90</w:t>
            </w:r>
            <w:r w:rsidRPr="00E9678C">
              <w:rPr>
                <w:vertAlign w:val="superscript"/>
              </w:rPr>
              <w:t>о</w:t>
            </w:r>
          </w:p>
          <w:p w:rsidR="00A3001A" w:rsidRDefault="00A3001A" w:rsidP="00232D01">
            <w:pPr>
              <w:pStyle w:val="a3"/>
              <w:ind w:left="34" w:firstLine="0"/>
            </w:pPr>
            <w:r>
              <w:t>Маховик должен быть крестовой, металлический</w:t>
            </w:r>
            <w:r w:rsidRPr="00661059">
              <w:t>.  Излив (стойка)</w:t>
            </w:r>
            <w:r>
              <w:t xml:space="preserve"> должен быть хромированный. </w:t>
            </w:r>
          </w:p>
          <w:p w:rsidR="00A3001A" w:rsidRDefault="00A3001A" w:rsidP="00232D01">
            <w:pPr>
              <w:pStyle w:val="a3"/>
              <w:ind w:left="34" w:firstLine="0"/>
            </w:pPr>
            <w:r>
              <w:t>Диаметр душа (лейки) должен быть не менее 190 мм. Высота стойки душа должна быть не менее 180 мм. В комплектацию смесителя должно входить:</w:t>
            </w:r>
          </w:p>
          <w:p w:rsidR="00A3001A" w:rsidRPr="00E91D77" w:rsidRDefault="00A3001A" w:rsidP="00232D01">
            <w:pPr>
              <w:pStyle w:val="a3"/>
              <w:ind w:left="34" w:firstLine="0"/>
            </w:pPr>
            <w:r w:rsidRPr="00661059">
              <w:t>Штанга,</w:t>
            </w:r>
            <w:r>
              <w:t xml:space="preserve"> смеситель с регулировками, латунная хромированная сетка для душа (тропическая лейка), латунный хромированный крепеж для стойки, эксцентрики </w:t>
            </w:r>
            <w:r>
              <w:rPr>
                <w:lang w:val="en-US"/>
              </w:rPr>
              <w:t>G</w:t>
            </w:r>
            <w:r w:rsidRPr="00E91D77">
              <w:t xml:space="preserve"> ½</w:t>
            </w:r>
            <w:r>
              <w:t>” в количестве 2 штук с межцентровым расстоянием 150 мм, металлические отражатели в количестве 2 штук.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0E66C5" w:rsidRDefault="00A3001A" w:rsidP="0023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1A" w:rsidRPr="000E66C5" w:rsidRDefault="00A3001A" w:rsidP="0023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</w:tr>
      <w:tr w:rsidR="00A3001A" w:rsidRPr="000E66C5" w:rsidTr="00232D0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0E66C5" w:rsidRDefault="00A3001A" w:rsidP="00232D0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24085B" w:rsidRDefault="00A3001A" w:rsidP="00232D01">
            <w:pPr>
              <w:pStyle w:val="a3"/>
              <w:ind w:left="34"/>
              <w:jc w:val="left"/>
              <w:rPr>
                <w:sz w:val="24"/>
                <w:szCs w:val="24"/>
              </w:rPr>
            </w:pPr>
            <w:r>
              <w:t xml:space="preserve">Смеситель для ванны </w:t>
            </w:r>
            <w:r w:rsidRPr="002B44B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607D90A7" wp14:editId="4C23347A">
                  <wp:extent cx="1057523" cy="1057523"/>
                  <wp:effectExtent l="0" t="0" r="9525" b="9525"/>
                  <wp:docPr id="2" name="Рисунок 2" descr="https://ovk-term.ru/image/cache/cb486dc2-0cb3-11e8-8aee-000c29e999c6_1-650x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ovk-term.ru/image/cache/cb486dc2-0cb3-11e8-8aee-000c29e999c6_1-650x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549" cy="1061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E91D77" w:rsidRDefault="00A3001A" w:rsidP="00232D01">
            <w:pPr>
              <w:pStyle w:val="a3"/>
              <w:ind w:left="34" w:firstLine="0"/>
            </w:pPr>
            <w:r>
              <w:t xml:space="preserve">Смеситель должен быть предназначен для использования в ванных. Материал корпуса изделия должен быть латунь, покрытие должно быть многослойное никель-хромовое. Монтаж смесителя должен быть настенный. </w:t>
            </w:r>
          </w:p>
          <w:p w:rsidR="00A3001A" w:rsidRDefault="00A3001A" w:rsidP="00232D01">
            <w:pPr>
              <w:pStyle w:val="a3"/>
              <w:ind w:left="34" w:firstLine="0"/>
            </w:pPr>
            <w:r>
              <w:t xml:space="preserve">Конструкция смесителя должна быть </w:t>
            </w:r>
            <w:proofErr w:type="spellStart"/>
            <w:r>
              <w:t>двухвентельная</w:t>
            </w:r>
            <w:proofErr w:type="spellEnd"/>
            <w:r>
              <w:t xml:space="preserve">. Излив должен быть поворотный, размером не менее 290 мм, не более 320 мм. Смеситель должен быть оснащен </w:t>
            </w:r>
            <w:proofErr w:type="gramStart"/>
            <w:r>
              <w:t>керамическим  картриджем</w:t>
            </w:r>
            <w:proofErr w:type="gramEnd"/>
            <w:r>
              <w:t>.</w:t>
            </w:r>
          </w:p>
          <w:p w:rsidR="00A3001A" w:rsidRDefault="00A3001A" w:rsidP="00232D01">
            <w:pPr>
              <w:pStyle w:val="a3"/>
              <w:ind w:left="34" w:firstLine="0"/>
            </w:pPr>
            <w:r>
              <w:t>В комплектацию смесителя должно входить:</w:t>
            </w:r>
          </w:p>
          <w:p w:rsidR="00A3001A" w:rsidRPr="00E91D77" w:rsidRDefault="00A3001A" w:rsidP="00232D01">
            <w:pPr>
              <w:pStyle w:val="a3"/>
              <w:ind w:left="34" w:firstLine="0"/>
            </w:pPr>
            <w:r>
              <w:t xml:space="preserve">Металлический шланг, хромированная лейка, аэратор, эксцентрики </w:t>
            </w:r>
            <w:r>
              <w:rPr>
                <w:lang w:val="en-US"/>
              </w:rPr>
              <w:t>G</w:t>
            </w:r>
            <w:r w:rsidRPr="00E91D77">
              <w:t xml:space="preserve"> ½”</w:t>
            </w:r>
            <w:r>
              <w:t xml:space="preserve"> в количестве 2 штук с межцентровым расстоянием 150 мм, металлические отражатели в количестве 2 штук.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Default="00A3001A" w:rsidP="0023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1A" w:rsidRDefault="00A3001A" w:rsidP="0023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A3001A" w:rsidRPr="000E66C5" w:rsidTr="00232D0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0E66C5" w:rsidRDefault="00A3001A" w:rsidP="00232D0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Default="00A3001A" w:rsidP="00232D01">
            <w:pPr>
              <w:pStyle w:val="a3"/>
              <w:ind w:left="34"/>
              <w:jc w:val="left"/>
            </w:pPr>
            <w:r>
              <w:t>Смеситель моно</w:t>
            </w:r>
            <w:r>
              <w:rPr>
                <w:noProof/>
              </w:rPr>
              <w:drawing>
                <wp:inline distT="0" distB="0" distL="0" distR="0" wp14:anchorId="7DA1160A" wp14:editId="27D78927">
                  <wp:extent cx="818984" cy="1091978"/>
                  <wp:effectExtent l="0" t="0" r="635" b="0"/>
                  <wp:docPr id="4" name="Рисунок 4" descr="http://xozonline.ru/image/cache/data/razd_sant/smesiteli/kuhnya/frap_f4108-600x8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xozonline.ru/image/cache/data/razd_sant/smesiteli/kuhnya/frap_f4108-600x8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2697" cy="10969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E91D77" w:rsidRDefault="00A3001A" w:rsidP="00232D01">
            <w:pPr>
              <w:pStyle w:val="a3"/>
              <w:ind w:left="34" w:firstLine="0"/>
            </w:pPr>
            <w:r>
              <w:t xml:space="preserve">Материал корпуса изделия должен быть латунь, покрытие должно быть многослойное никель-хромовое. </w:t>
            </w:r>
            <w:r w:rsidRPr="00825386">
              <w:t>Монтаж смесителя должен быть на раковину.</w:t>
            </w:r>
          </w:p>
          <w:p w:rsidR="00A3001A" w:rsidRDefault="00A3001A" w:rsidP="00232D01">
            <w:pPr>
              <w:pStyle w:val="a3"/>
              <w:ind w:left="34" w:firstLine="0"/>
            </w:pPr>
            <w:r>
              <w:t xml:space="preserve">Конструкция смесителя должна быть </w:t>
            </w:r>
            <w:proofErr w:type="spellStart"/>
            <w:r>
              <w:t>одновентельная</w:t>
            </w:r>
            <w:proofErr w:type="spellEnd"/>
            <w:r>
              <w:t>. Излив должен быть поворотный</w:t>
            </w:r>
            <w:r w:rsidRPr="00825386">
              <w:t>, размером не менее 300 мм не более 320 мм.</w:t>
            </w:r>
            <w:r>
              <w:t xml:space="preserve"> </w:t>
            </w:r>
          </w:p>
          <w:p w:rsidR="00A3001A" w:rsidRDefault="00A3001A" w:rsidP="00232D01">
            <w:pPr>
              <w:pStyle w:val="a3"/>
              <w:ind w:left="34" w:firstLine="0"/>
            </w:pPr>
            <w:r>
              <w:t>В комплектацию смесителя должно входить:</w:t>
            </w:r>
          </w:p>
          <w:p w:rsidR="00A3001A" w:rsidRPr="00E91D77" w:rsidRDefault="00A3001A" w:rsidP="00232D01">
            <w:pPr>
              <w:pStyle w:val="a3"/>
              <w:ind w:left="34" w:firstLine="0"/>
            </w:pPr>
            <w:r>
              <w:t>Гибкая подводка в металлической оплетке для холодной воды, аэратор с металлической сеткой, комплект крепления.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Default="00A3001A" w:rsidP="0023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1A" w:rsidRDefault="00A3001A" w:rsidP="0023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A3001A" w:rsidRPr="000E66C5" w:rsidTr="00232D01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Default="00A3001A" w:rsidP="00232D01">
            <w:pPr>
              <w:spacing w:after="0" w:line="240" w:lineRule="auto"/>
              <w:ind w:left="-57"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24085B" w:rsidRDefault="00A3001A" w:rsidP="00232D01">
            <w:pPr>
              <w:pStyle w:val="a3"/>
              <w:ind w:left="34"/>
              <w:jc w:val="left"/>
              <w:rPr>
                <w:sz w:val="24"/>
                <w:szCs w:val="24"/>
              </w:rPr>
            </w:pPr>
            <w:r>
              <w:t>Смеситель для умывальника</w:t>
            </w:r>
            <w:r w:rsidRPr="002B44BF">
              <w:rPr>
                <w:b/>
                <w:noProof/>
                <w:sz w:val="28"/>
                <w:szCs w:val="28"/>
              </w:rPr>
              <w:drawing>
                <wp:inline distT="0" distB="0" distL="0" distR="0" wp14:anchorId="12B5590A" wp14:editId="52258D21">
                  <wp:extent cx="1062719" cy="890546"/>
                  <wp:effectExtent l="0" t="0" r="4445" b="5080"/>
                  <wp:docPr id="5" name="Рисунок 5" descr="http://ovk-term.ru/image/cache/cb486e46-0cb3-11e8-8aee-000c29e999c6_1-470x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ovk-term.ru/image/cache/cb486e46-0cb3-11e8-8aee-000c29e999c6_1-470x4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902" cy="9183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Pr="00E91D77" w:rsidRDefault="00A3001A" w:rsidP="00232D01">
            <w:pPr>
              <w:pStyle w:val="a3"/>
              <w:ind w:left="34" w:firstLine="0"/>
            </w:pPr>
            <w:r>
              <w:t xml:space="preserve">Смеситель должен быть предназначен для раковин (умывальников). Материал корпуса изделия должен быть латунь, покрытие должно быть многослойное никель-хромовое. </w:t>
            </w:r>
            <w:r w:rsidRPr="00825386">
              <w:t>Смеситель должен устанавливаться на раковину</w:t>
            </w:r>
            <w:r>
              <w:t>.</w:t>
            </w:r>
          </w:p>
          <w:p w:rsidR="00A3001A" w:rsidRDefault="00A3001A" w:rsidP="00232D01">
            <w:pPr>
              <w:pStyle w:val="a3"/>
              <w:ind w:left="34" w:firstLine="0"/>
            </w:pPr>
            <w:r>
              <w:t xml:space="preserve">Конструкция смесителя должна быть </w:t>
            </w:r>
            <w:proofErr w:type="spellStart"/>
            <w:r>
              <w:t>двухвентельная</w:t>
            </w:r>
            <w:proofErr w:type="spellEnd"/>
            <w:r>
              <w:t>. Излив должен быть литой, не поворотный, размером не менее 180 мм не более 250 мм</w:t>
            </w:r>
            <w:r w:rsidRPr="00825386">
              <w:t>.</w:t>
            </w:r>
            <w:r>
              <w:t xml:space="preserve"> Смеситель должен </w:t>
            </w:r>
            <w:bookmarkStart w:id="0" w:name="_GoBack"/>
            <w:bookmarkEnd w:id="0"/>
            <w:r>
              <w:t xml:space="preserve">быть оснащен керамическими </w:t>
            </w:r>
            <w:proofErr w:type="spellStart"/>
            <w:r>
              <w:t>кранбуксами</w:t>
            </w:r>
            <w:proofErr w:type="spellEnd"/>
            <w:r>
              <w:t>.</w:t>
            </w:r>
          </w:p>
          <w:p w:rsidR="00A3001A" w:rsidRDefault="00A3001A" w:rsidP="00232D01">
            <w:pPr>
              <w:pStyle w:val="a3"/>
              <w:ind w:left="34" w:firstLine="0"/>
            </w:pPr>
            <w:r>
              <w:t>В комплектацию смесителя должно входить:</w:t>
            </w:r>
          </w:p>
          <w:p w:rsidR="00A3001A" w:rsidRPr="00E91D77" w:rsidRDefault="00A3001A" w:rsidP="00232D01">
            <w:pPr>
              <w:pStyle w:val="a3"/>
              <w:ind w:left="34" w:firstLine="0"/>
            </w:pPr>
            <w:r>
              <w:t>Гибкая подводка в металлической оплетке для холодной и горячей воды, аэратор с металлической сеткой, комплект крепления.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A3001A" w:rsidRDefault="00A3001A" w:rsidP="0023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3001A" w:rsidRDefault="00A3001A" w:rsidP="00232D0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:rsidR="00E563EE" w:rsidRDefault="00E563EE" w:rsidP="00A3001A"/>
    <w:sectPr w:rsidR="00E563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01A"/>
    <w:rsid w:val="00A3001A"/>
    <w:rsid w:val="00E56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4BC1BC"/>
  <w15:chartTrackingRefBased/>
  <w15:docId w15:val="{334D7C90-D2F3-4F66-B6D4-71DF60621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01A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A3001A"/>
    <w:pPr>
      <w:spacing w:after="0" w:line="240" w:lineRule="auto"/>
      <w:ind w:left="426" w:firstLine="33"/>
      <w:jc w:val="both"/>
    </w:pPr>
    <w:rPr>
      <w:rFonts w:ascii="Times New Roman" w:eastAsia="Arial Unicode MS" w:hAnsi="Times New Roman" w:cs="Times New Roman"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Bog053</dc:creator>
  <cp:keywords/>
  <dc:description/>
  <cp:lastModifiedBy>Bog053</cp:lastModifiedBy>
  <cp:revision>1</cp:revision>
  <dcterms:created xsi:type="dcterms:W3CDTF">2018-05-25T12:47:00Z</dcterms:created>
  <dcterms:modified xsi:type="dcterms:W3CDTF">2018-05-25T12:48:00Z</dcterms:modified>
</cp:coreProperties>
</file>