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Мини-система контроля доступа и учёта рабочего времени BIOSMART, взамен устаревшей системы.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Исполнительные устройства и размещение: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1) Проходная: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Турникет "трипод" - 2 шт.;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Сканер вен ладони + RFID EM-Marine - 3 шт.,  (два на выход, один на вход)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2) Серверное помещение: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Замок на стеклянную дверь  - 1 шт.;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Сканер карт RFID EM-Marine - 1 шт.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3) Отдел кадров: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Регистратор ладоней - 1 шт.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Программное обеспечение: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Biosmart Studio v5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Лицензии на 300 сотрудников;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Модуль расширения Network на 5 рабочих мест;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Модуль расширения Worktime.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1. Стоимость монтажа, расстояние прокладывания кабелей не более 50 м., для прокладки можем выделить свой персонал;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2. Дополнительные расходы.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Serif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1</Pages>
  <Words>109</Words>
  <Characters>582</Characters>
  <CharactersWithSpaces>676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2018-04-17T16:18:00Z</dcterms:created>
  <dc:creator>admin</dc:creator>
  <dc:description/>
  <dc:language>ru-RU</dc:language>
  <cp:lastModifiedBy/>
  <dcterms:modified xsi:type="dcterms:W3CDTF">2018-05-07T14:07:24Z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