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5F9" w:rsidRDefault="005475F9" w:rsidP="005475F9"/>
    <w:p w:rsidR="005475F9" w:rsidRDefault="005475F9" w:rsidP="005475F9">
      <w:pPr>
        <w:rPr>
          <w:rFonts w:ascii="Arial" w:hAnsi="Arial" w:cs="Arial"/>
          <w:b/>
          <w:color w:val="000000"/>
          <w:sz w:val="20"/>
          <w:szCs w:val="20"/>
          <w:shd w:val="clear" w:color="auto" w:fill="F9F8F8"/>
        </w:rPr>
      </w:pPr>
      <w:r w:rsidRPr="00B73A3A">
        <w:rPr>
          <w:rFonts w:ascii="Arial" w:hAnsi="Arial" w:cs="Arial"/>
          <w:b/>
          <w:color w:val="000000"/>
          <w:sz w:val="20"/>
          <w:szCs w:val="20"/>
          <w:shd w:val="clear" w:color="auto" w:fill="F9F8F8"/>
        </w:rPr>
        <w:t>Монетница с вкладышем</w:t>
      </w:r>
      <w:r w:rsidR="00B73A3A">
        <w:rPr>
          <w:rFonts w:ascii="Arial" w:hAnsi="Arial" w:cs="Arial"/>
          <w:b/>
          <w:color w:val="000000"/>
          <w:sz w:val="20"/>
          <w:szCs w:val="20"/>
          <w:shd w:val="clear" w:color="auto" w:fill="F9F8F8"/>
        </w:rPr>
        <w:t>:</w:t>
      </w:r>
    </w:p>
    <w:p w:rsidR="00ED1F1C" w:rsidRPr="00B73A3A" w:rsidRDefault="00ED1F1C" w:rsidP="005475F9">
      <w:pPr>
        <w:rPr>
          <w:rFonts w:ascii="Arial" w:hAnsi="Arial" w:cs="Arial"/>
          <w:b/>
          <w:color w:val="000000"/>
          <w:sz w:val="20"/>
          <w:szCs w:val="20"/>
          <w:shd w:val="clear" w:color="auto" w:fill="F9F8F8"/>
        </w:rPr>
      </w:pPr>
    </w:p>
    <w:p w:rsidR="005475F9" w:rsidRPr="00B73A3A" w:rsidRDefault="00B73A3A" w:rsidP="005475F9">
      <w:pPr>
        <w:rPr>
          <w:rFonts w:ascii="Arial" w:hAnsi="Arial" w:cs="Arial"/>
          <w:color w:val="000000"/>
          <w:sz w:val="20"/>
          <w:szCs w:val="20"/>
          <w:shd w:val="clear" w:color="auto" w:fill="F9F8F8"/>
        </w:rPr>
      </w:pPr>
      <w:r w:rsidRPr="00B73A3A">
        <w:rPr>
          <w:rFonts w:ascii="Arial" w:hAnsi="Arial" w:cs="Arial"/>
          <w:color w:val="000000"/>
          <w:sz w:val="20"/>
          <w:szCs w:val="20"/>
          <w:u w:val="single"/>
          <w:shd w:val="clear" w:color="auto" w:fill="F9F8F8"/>
        </w:rPr>
        <w:t>М</w:t>
      </w:r>
      <w:r w:rsidR="005475F9" w:rsidRPr="00B73A3A">
        <w:rPr>
          <w:rFonts w:ascii="Arial" w:hAnsi="Arial" w:cs="Arial"/>
          <w:color w:val="000000"/>
          <w:sz w:val="20"/>
          <w:szCs w:val="20"/>
          <w:u w:val="single"/>
          <w:shd w:val="clear" w:color="auto" w:fill="F9F8F8"/>
        </w:rPr>
        <w:t>онетница двухкомпонентная.</w:t>
      </w:r>
      <w:r w:rsidR="005475F9" w:rsidRPr="00B73A3A">
        <w:rPr>
          <w:rFonts w:ascii="Arial" w:hAnsi="Arial" w:cs="Arial"/>
          <w:color w:val="000000"/>
          <w:sz w:val="20"/>
          <w:szCs w:val="20"/>
          <w:shd w:val="clear" w:color="auto" w:fill="F9F8F8"/>
        </w:rPr>
        <w:t xml:space="preserve"> </w:t>
      </w:r>
      <w:r w:rsidR="005475F9">
        <w:rPr>
          <w:rFonts w:ascii="Arial" w:hAnsi="Arial" w:cs="Arial"/>
          <w:color w:val="000000"/>
          <w:sz w:val="20"/>
          <w:szCs w:val="20"/>
          <w:shd w:val="clear" w:color="auto" w:fill="F9F8F8"/>
        </w:rPr>
        <w:t>Состоит из двух элементов квадратной формы с закругленными углами.</w:t>
      </w:r>
      <w:r w:rsidR="005475F9" w:rsidRPr="00B73A3A">
        <w:rPr>
          <w:rFonts w:ascii="Arial" w:hAnsi="Arial" w:cs="Arial"/>
          <w:color w:val="000000"/>
          <w:sz w:val="20"/>
          <w:szCs w:val="20"/>
          <w:shd w:val="clear" w:color="auto" w:fill="F9F8F8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shd w:val="clear" w:color="auto" w:fill="F9F8F8"/>
        </w:rPr>
        <w:t xml:space="preserve">Имеет </w:t>
      </w:r>
      <w:r w:rsidR="005475F9" w:rsidRPr="00B73A3A">
        <w:rPr>
          <w:rFonts w:ascii="Arial" w:hAnsi="Arial" w:cs="Arial"/>
          <w:color w:val="000000"/>
          <w:sz w:val="20"/>
          <w:szCs w:val="20"/>
          <w:shd w:val="clear" w:color="auto" w:fill="F9F8F8"/>
        </w:rPr>
        <w:t>4 ножки с противоскользящими накладками</w:t>
      </w:r>
      <w:r w:rsidR="00AD5A7F" w:rsidRPr="00B73A3A">
        <w:rPr>
          <w:rFonts w:ascii="Arial" w:hAnsi="Arial" w:cs="Arial"/>
          <w:color w:val="000000"/>
          <w:sz w:val="20"/>
          <w:szCs w:val="20"/>
          <w:shd w:val="clear" w:color="auto" w:fill="F9F8F8"/>
        </w:rPr>
        <w:t xml:space="preserve"> из </w:t>
      </w:r>
      <w:proofErr w:type="spellStart"/>
      <w:r w:rsidR="00AD5A7F" w:rsidRPr="00B73A3A">
        <w:rPr>
          <w:rFonts w:ascii="Arial" w:hAnsi="Arial" w:cs="Arial"/>
          <w:color w:val="000000"/>
          <w:sz w:val="20"/>
          <w:szCs w:val="20"/>
          <w:shd w:val="clear" w:color="auto" w:fill="F9F8F8"/>
        </w:rPr>
        <w:t>пенорезины</w:t>
      </w:r>
      <w:proofErr w:type="spellEnd"/>
      <w:r w:rsidR="005475F9" w:rsidRPr="00B73A3A">
        <w:rPr>
          <w:rFonts w:ascii="Arial" w:hAnsi="Arial" w:cs="Arial"/>
          <w:color w:val="000000"/>
          <w:sz w:val="20"/>
          <w:szCs w:val="20"/>
          <w:shd w:val="clear" w:color="auto" w:fill="F9F8F8"/>
        </w:rPr>
        <w:t xml:space="preserve"> и информационное поле, которое позволяет многократно вставлять бумажную рекламную вставку.</w:t>
      </w:r>
    </w:p>
    <w:p w:rsidR="005475F9" w:rsidRPr="00B73A3A" w:rsidRDefault="005475F9" w:rsidP="005475F9">
      <w:pPr>
        <w:rPr>
          <w:rFonts w:ascii="Arial" w:hAnsi="Arial" w:cs="Arial"/>
          <w:color w:val="000000"/>
          <w:sz w:val="20"/>
          <w:szCs w:val="20"/>
          <w:shd w:val="clear" w:color="auto" w:fill="F9F8F8"/>
        </w:rPr>
      </w:pPr>
      <w:r w:rsidRPr="00B73A3A">
        <w:rPr>
          <w:rFonts w:ascii="Arial" w:hAnsi="Arial" w:cs="Arial"/>
          <w:color w:val="000000"/>
          <w:sz w:val="20"/>
          <w:szCs w:val="20"/>
          <w:shd w:val="clear" w:color="auto" w:fill="F9F8F8"/>
        </w:rPr>
        <w:t>Материал: ударопрочный прозрачный полистирол.</w:t>
      </w:r>
    </w:p>
    <w:p w:rsidR="005475F9" w:rsidRPr="00B73A3A" w:rsidRDefault="005475F9" w:rsidP="005475F9">
      <w:pPr>
        <w:rPr>
          <w:rFonts w:ascii="Arial" w:hAnsi="Arial" w:cs="Arial"/>
          <w:color w:val="000000"/>
          <w:sz w:val="20"/>
          <w:szCs w:val="20"/>
          <w:shd w:val="clear" w:color="auto" w:fill="F9F8F8"/>
        </w:rPr>
      </w:pPr>
      <w:r w:rsidRPr="00B73A3A">
        <w:rPr>
          <w:rFonts w:ascii="Arial" w:hAnsi="Arial" w:cs="Arial"/>
          <w:color w:val="000000"/>
          <w:sz w:val="20"/>
          <w:szCs w:val="20"/>
          <w:shd w:val="clear" w:color="auto" w:fill="F9F8F8"/>
        </w:rPr>
        <w:t>Размеры изделия: 170 х 205 х 16 мм.</w:t>
      </w:r>
    </w:p>
    <w:p w:rsidR="005475F9" w:rsidRDefault="005475F9" w:rsidP="005475F9">
      <w:pPr>
        <w:rPr>
          <w:rFonts w:ascii="Arial" w:hAnsi="Arial" w:cs="Arial"/>
          <w:color w:val="000000"/>
          <w:sz w:val="20"/>
          <w:szCs w:val="20"/>
          <w:shd w:val="clear" w:color="auto" w:fill="F9F8F8"/>
        </w:rPr>
      </w:pPr>
      <w:r w:rsidRPr="00B73A3A">
        <w:rPr>
          <w:rFonts w:ascii="Arial" w:hAnsi="Arial" w:cs="Arial"/>
          <w:color w:val="000000"/>
          <w:sz w:val="20"/>
          <w:szCs w:val="20"/>
          <w:shd w:val="clear" w:color="auto" w:fill="F9F8F8"/>
        </w:rPr>
        <w:t>Вес: от 0,1 кг. до 0,2 кг.</w:t>
      </w:r>
    </w:p>
    <w:p w:rsidR="00ED1F1C" w:rsidRPr="00B73A3A" w:rsidRDefault="00ED1F1C" w:rsidP="00ED1F1C">
      <w:pPr>
        <w:rPr>
          <w:rFonts w:ascii="Arial" w:hAnsi="Arial" w:cs="Arial"/>
          <w:color w:val="000000"/>
          <w:sz w:val="20"/>
          <w:szCs w:val="20"/>
          <w:shd w:val="clear" w:color="auto" w:fill="F9F8F8"/>
        </w:rPr>
      </w:pPr>
      <w:r w:rsidRPr="00B73A3A">
        <w:rPr>
          <w:rFonts w:ascii="Arial" w:hAnsi="Arial" w:cs="Arial"/>
          <w:color w:val="000000"/>
          <w:sz w:val="20"/>
          <w:szCs w:val="20"/>
          <w:shd w:val="clear" w:color="auto" w:fill="F9F8F8"/>
        </w:rPr>
        <w:t>Толщина материала: От 1,5 мм до 2 мм</w:t>
      </w:r>
      <w:r w:rsidR="00B43952">
        <w:rPr>
          <w:rFonts w:ascii="Arial" w:hAnsi="Arial" w:cs="Arial"/>
          <w:color w:val="000000"/>
          <w:sz w:val="20"/>
          <w:szCs w:val="20"/>
          <w:shd w:val="clear" w:color="auto" w:fill="F9F8F8"/>
        </w:rPr>
        <w:t>.</w:t>
      </w:r>
    </w:p>
    <w:p w:rsidR="00ED1F1C" w:rsidRPr="00B73A3A" w:rsidRDefault="00ED1F1C" w:rsidP="005475F9">
      <w:pPr>
        <w:rPr>
          <w:rFonts w:ascii="Arial" w:hAnsi="Arial" w:cs="Arial"/>
          <w:color w:val="000000"/>
          <w:sz w:val="20"/>
          <w:szCs w:val="20"/>
          <w:shd w:val="clear" w:color="auto" w:fill="F9F8F8"/>
        </w:rPr>
      </w:pPr>
    </w:p>
    <w:p w:rsidR="005475F9" w:rsidRPr="00B73A3A" w:rsidRDefault="005475F9" w:rsidP="005475F9">
      <w:pPr>
        <w:rPr>
          <w:rFonts w:ascii="Arial" w:hAnsi="Arial" w:cs="Arial"/>
          <w:color w:val="000000"/>
          <w:sz w:val="20"/>
          <w:szCs w:val="20"/>
          <w:shd w:val="clear" w:color="auto" w:fill="F9F8F8"/>
        </w:rPr>
      </w:pPr>
    </w:p>
    <w:p w:rsidR="00ED1F1C" w:rsidRDefault="005475F9" w:rsidP="005475F9">
      <w:pPr>
        <w:rPr>
          <w:rFonts w:ascii="Arial" w:hAnsi="Arial" w:cs="Arial"/>
          <w:color w:val="000000"/>
          <w:sz w:val="20"/>
          <w:szCs w:val="20"/>
          <w:shd w:val="clear" w:color="auto" w:fill="F9F8F8"/>
        </w:rPr>
      </w:pPr>
      <w:r w:rsidRPr="00B73A3A">
        <w:rPr>
          <w:rFonts w:ascii="Arial" w:hAnsi="Arial" w:cs="Arial"/>
          <w:color w:val="000000"/>
          <w:sz w:val="20"/>
          <w:szCs w:val="20"/>
          <w:u w:val="single"/>
          <w:shd w:val="clear" w:color="auto" w:fill="F9F8F8"/>
        </w:rPr>
        <w:t>Рекламный носитель</w:t>
      </w:r>
      <w:r w:rsidR="00ED1F1C">
        <w:rPr>
          <w:rFonts w:ascii="Arial" w:hAnsi="Arial" w:cs="Arial"/>
          <w:color w:val="000000"/>
          <w:sz w:val="20"/>
          <w:szCs w:val="20"/>
          <w:shd w:val="clear" w:color="auto" w:fill="F9F8F8"/>
        </w:rPr>
        <w:t xml:space="preserve"> (</w:t>
      </w:r>
      <w:r w:rsidR="00B73A3A" w:rsidRPr="00ED1F1C">
        <w:rPr>
          <w:rFonts w:ascii="Arial" w:hAnsi="Arial" w:cs="Arial"/>
          <w:color w:val="000000"/>
          <w:sz w:val="20"/>
          <w:szCs w:val="20"/>
          <w:shd w:val="clear" w:color="auto" w:fill="F9F8F8"/>
        </w:rPr>
        <w:t>должен быть уже вставлен</w:t>
      </w:r>
      <w:r w:rsidRPr="00ED1F1C">
        <w:rPr>
          <w:rFonts w:ascii="Arial" w:hAnsi="Arial" w:cs="Arial"/>
          <w:color w:val="000000"/>
          <w:sz w:val="20"/>
          <w:szCs w:val="20"/>
          <w:shd w:val="clear" w:color="auto" w:fill="F9F8F8"/>
        </w:rPr>
        <w:t xml:space="preserve"> в монетницу</w:t>
      </w:r>
      <w:r w:rsidR="00B73A3A" w:rsidRPr="00ED1F1C">
        <w:rPr>
          <w:rFonts w:ascii="Arial" w:hAnsi="Arial" w:cs="Arial"/>
          <w:color w:val="000000"/>
          <w:sz w:val="20"/>
          <w:szCs w:val="20"/>
          <w:shd w:val="clear" w:color="auto" w:fill="F9F8F8"/>
        </w:rPr>
        <w:t xml:space="preserve"> при доставке</w:t>
      </w:r>
      <w:r w:rsidR="00ED1F1C">
        <w:rPr>
          <w:rFonts w:ascii="Arial" w:hAnsi="Arial" w:cs="Arial"/>
          <w:color w:val="000000"/>
          <w:sz w:val="20"/>
          <w:szCs w:val="20"/>
          <w:shd w:val="clear" w:color="auto" w:fill="F9F8F8"/>
        </w:rPr>
        <w:t>)</w:t>
      </w:r>
      <w:r w:rsidR="00B73A3A" w:rsidRPr="00ED1F1C">
        <w:rPr>
          <w:rFonts w:ascii="Arial" w:hAnsi="Arial" w:cs="Arial"/>
          <w:color w:val="000000"/>
          <w:sz w:val="20"/>
          <w:szCs w:val="20"/>
          <w:shd w:val="clear" w:color="auto" w:fill="F9F8F8"/>
        </w:rPr>
        <w:t>.</w:t>
      </w:r>
    </w:p>
    <w:p w:rsidR="00B73A3A" w:rsidRPr="00B73A3A" w:rsidRDefault="00B73A3A" w:rsidP="005475F9">
      <w:pPr>
        <w:rPr>
          <w:rFonts w:ascii="Arial" w:hAnsi="Arial" w:cs="Arial"/>
          <w:color w:val="000000"/>
          <w:sz w:val="20"/>
          <w:szCs w:val="20"/>
          <w:shd w:val="clear" w:color="auto" w:fill="F9F8F8"/>
        </w:rPr>
      </w:pPr>
      <w:r w:rsidRPr="00B73A3A">
        <w:rPr>
          <w:rFonts w:ascii="Arial" w:hAnsi="Arial" w:cs="Arial"/>
          <w:color w:val="000000"/>
          <w:sz w:val="20"/>
          <w:szCs w:val="20"/>
          <w:shd w:val="clear" w:color="auto" w:fill="F9F8F8"/>
        </w:rPr>
        <w:t>Изготавливается по макету заказчика.</w:t>
      </w:r>
    </w:p>
    <w:p w:rsidR="005475F9" w:rsidRPr="00B73A3A" w:rsidRDefault="00ED1F1C" w:rsidP="005475F9">
      <w:pPr>
        <w:rPr>
          <w:rFonts w:ascii="Arial" w:hAnsi="Arial" w:cs="Arial"/>
          <w:color w:val="000000"/>
          <w:sz w:val="20"/>
          <w:szCs w:val="20"/>
          <w:shd w:val="clear" w:color="auto" w:fill="F9F8F8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9F8F8"/>
        </w:rPr>
        <w:t>П</w:t>
      </w:r>
      <w:r w:rsidR="005475F9" w:rsidRPr="00B73A3A">
        <w:rPr>
          <w:rFonts w:ascii="Arial" w:hAnsi="Arial" w:cs="Arial"/>
          <w:color w:val="000000"/>
          <w:sz w:val="20"/>
          <w:szCs w:val="20"/>
          <w:shd w:val="clear" w:color="auto" w:fill="F9F8F8"/>
        </w:rPr>
        <w:t>олиграфическая вставка, 157 x 157 мм.</w:t>
      </w:r>
      <w:r w:rsidRPr="00ED1F1C">
        <w:t xml:space="preserve"> </w:t>
      </w:r>
      <w:r>
        <w:rPr>
          <w:rFonts w:ascii="Arial" w:hAnsi="Arial" w:cs="Arial"/>
          <w:color w:val="000000"/>
          <w:sz w:val="20"/>
          <w:szCs w:val="20"/>
          <w:shd w:val="clear" w:color="auto" w:fill="F9F8F8"/>
        </w:rPr>
        <w:t>Цветность: 4+0</w:t>
      </w:r>
      <w:r w:rsidRPr="00ED1F1C">
        <w:rPr>
          <w:rFonts w:ascii="Arial" w:hAnsi="Arial" w:cs="Arial"/>
          <w:color w:val="000000"/>
          <w:sz w:val="20"/>
          <w:szCs w:val="20"/>
          <w:shd w:val="clear" w:color="auto" w:fill="F9F8F8"/>
        </w:rPr>
        <w:t xml:space="preserve"> (CM</w:t>
      </w:r>
      <w:r>
        <w:rPr>
          <w:rFonts w:ascii="Arial" w:hAnsi="Arial" w:cs="Arial"/>
          <w:color w:val="000000"/>
          <w:sz w:val="20"/>
          <w:szCs w:val="20"/>
          <w:shd w:val="clear" w:color="auto" w:fill="F9F8F8"/>
        </w:rPr>
        <w:t>YK). Бумага мелованная матовая 150 г/м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9F8F8"/>
        </w:rPr>
        <w:t>2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9F8F8"/>
        </w:rPr>
        <w:t xml:space="preserve">. </w:t>
      </w:r>
      <w:r w:rsidR="006430F5">
        <w:rPr>
          <w:rFonts w:ascii="Arial" w:hAnsi="Arial" w:cs="Arial"/>
          <w:color w:val="000000"/>
          <w:sz w:val="20"/>
          <w:szCs w:val="20"/>
          <w:shd w:val="clear" w:color="auto" w:fill="F9F8F8"/>
        </w:rPr>
        <w:t xml:space="preserve"> Вырубка под монетницу.</w:t>
      </w:r>
    </w:p>
    <w:p w:rsidR="005475F9" w:rsidRDefault="005475F9" w:rsidP="005475F9">
      <w:pPr>
        <w:rPr>
          <w:color w:val="1F497D"/>
        </w:rPr>
      </w:pPr>
    </w:p>
    <w:p w:rsidR="00ED1F1C" w:rsidRDefault="00ED1F1C" w:rsidP="005475F9">
      <w:pPr>
        <w:rPr>
          <w:color w:val="1F497D"/>
        </w:rPr>
      </w:pPr>
    </w:p>
    <w:p w:rsidR="00ED1F1C" w:rsidRDefault="00ED1F1C" w:rsidP="005475F9">
      <w:pPr>
        <w:rPr>
          <w:color w:val="1F497D"/>
        </w:rPr>
      </w:pPr>
      <w:r>
        <w:rPr>
          <w:noProof/>
          <w:lang w:eastAsia="ru-RU"/>
        </w:rPr>
        <w:drawing>
          <wp:inline distT="0" distB="0" distL="0" distR="0">
            <wp:extent cx="3181350" cy="24860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75F9" w:rsidRDefault="005475F9" w:rsidP="005475F9"/>
    <w:tbl>
      <w:tblPr>
        <w:tblStyle w:val="a3"/>
        <w:tblW w:w="0" w:type="auto"/>
        <w:tblLook w:val="04A0"/>
      </w:tblPr>
      <w:tblGrid>
        <w:gridCol w:w="1491"/>
        <w:gridCol w:w="898"/>
        <w:gridCol w:w="898"/>
        <w:gridCol w:w="897"/>
        <w:gridCol w:w="897"/>
        <w:gridCol w:w="898"/>
        <w:gridCol w:w="898"/>
        <w:gridCol w:w="898"/>
        <w:gridCol w:w="898"/>
        <w:gridCol w:w="898"/>
      </w:tblGrid>
      <w:tr w:rsidR="00B43952" w:rsidTr="00B43952">
        <w:tc>
          <w:tcPr>
            <w:tcW w:w="934" w:type="dxa"/>
          </w:tcPr>
          <w:p w:rsidR="00B43952" w:rsidRDefault="00B43952">
            <w:r>
              <w:t>Тираж, шт.</w:t>
            </w:r>
          </w:p>
        </w:tc>
        <w:tc>
          <w:tcPr>
            <w:tcW w:w="934" w:type="dxa"/>
          </w:tcPr>
          <w:p w:rsidR="00B43952" w:rsidRDefault="00B43952">
            <w:r>
              <w:t>1 000</w:t>
            </w:r>
          </w:p>
        </w:tc>
        <w:tc>
          <w:tcPr>
            <w:tcW w:w="934" w:type="dxa"/>
          </w:tcPr>
          <w:p w:rsidR="00B43952" w:rsidRDefault="00B43952">
            <w:r>
              <w:t>5 000</w:t>
            </w:r>
          </w:p>
        </w:tc>
        <w:tc>
          <w:tcPr>
            <w:tcW w:w="934" w:type="dxa"/>
          </w:tcPr>
          <w:p w:rsidR="00B43952" w:rsidRDefault="00B43952">
            <w:r>
              <w:t>10 000</w:t>
            </w:r>
          </w:p>
        </w:tc>
        <w:tc>
          <w:tcPr>
            <w:tcW w:w="934" w:type="dxa"/>
          </w:tcPr>
          <w:p w:rsidR="00B43952" w:rsidRDefault="00B43952">
            <w:r>
              <w:t>20</w:t>
            </w:r>
            <w:r w:rsidR="00D619A3">
              <w:t xml:space="preserve"> </w:t>
            </w:r>
            <w:r>
              <w:t>000</w:t>
            </w:r>
          </w:p>
        </w:tc>
        <w:tc>
          <w:tcPr>
            <w:tcW w:w="935" w:type="dxa"/>
          </w:tcPr>
          <w:p w:rsidR="00B43952" w:rsidRDefault="00B43952">
            <w:r>
              <w:t>25 000</w:t>
            </w:r>
          </w:p>
        </w:tc>
        <w:tc>
          <w:tcPr>
            <w:tcW w:w="935" w:type="dxa"/>
          </w:tcPr>
          <w:p w:rsidR="00B43952" w:rsidRDefault="00B43952">
            <w:r>
              <w:t>30 000</w:t>
            </w:r>
          </w:p>
        </w:tc>
        <w:tc>
          <w:tcPr>
            <w:tcW w:w="935" w:type="dxa"/>
          </w:tcPr>
          <w:p w:rsidR="00B43952" w:rsidRDefault="00B43952">
            <w:r>
              <w:t>35 000</w:t>
            </w:r>
          </w:p>
        </w:tc>
        <w:tc>
          <w:tcPr>
            <w:tcW w:w="935" w:type="dxa"/>
          </w:tcPr>
          <w:p w:rsidR="00B43952" w:rsidRDefault="00B43952">
            <w:r>
              <w:t>40 000</w:t>
            </w:r>
          </w:p>
        </w:tc>
        <w:tc>
          <w:tcPr>
            <w:tcW w:w="935" w:type="dxa"/>
          </w:tcPr>
          <w:p w:rsidR="00B43952" w:rsidRDefault="00B43952">
            <w:r>
              <w:t>50 000</w:t>
            </w:r>
          </w:p>
        </w:tc>
      </w:tr>
      <w:tr w:rsidR="00B43952" w:rsidTr="00B43952">
        <w:tc>
          <w:tcPr>
            <w:tcW w:w="934" w:type="dxa"/>
          </w:tcPr>
          <w:p w:rsidR="00B43952" w:rsidRDefault="00B43952">
            <w:r>
              <w:t>Цена за ед., руб.</w:t>
            </w:r>
            <w:r w:rsidR="00B61052">
              <w:t xml:space="preserve"> с НДС</w:t>
            </w:r>
          </w:p>
        </w:tc>
        <w:tc>
          <w:tcPr>
            <w:tcW w:w="934" w:type="dxa"/>
          </w:tcPr>
          <w:p w:rsidR="00B43952" w:rsidRDefault="00B43952"/>
        </w:tc>
        <w:tc>
          <w:tcPr>
            <w:tcW w:w="934" w:type="dxa"/>
          </w:tcPr>
          <w:p w:rsidR="00B43952" w:rsidRDefault="00B43952"/>
        </w:tc>
        <w:tc>
          <w:tcPr>
            <w:tcW w:w="934" w:type="dxa"/>
          </w:tcPr>
          <w:p w:rsidR="00B43952" w:rsidRDefault="00B43952"/>
        </w:tc>
        <w:tc>
          <w:tcPr>
            <w:tcW w:w="934" w:type="dxa"/>
          </w:tcPr>
          <w:p w:rsidR="00B43952" w:rsidRDefault="00B43952"/>
        </w:tc>
        <w:tc>
          <w:tcPr>
            <w:tcW w:w="935" w:type="dxa"/>
          </w:tcPr>
          <w:p w:rsidR="00B43952" w:rsidRDefault="00B43952"/>
        </w:tc>
        <w:tc>
          <w:tcPr>
            <w:tcW w:w="935" w:type="dxa"/>
          </w:tcPr>
          <w:p w:rsidR="00B43952" w:rsidRDefault="00B43952"/>
        </w:tc>
        <w:tc>
          <w:tcPr>
            <w:tcW w:w="935" w:type="dxa"/>
          </w:tcPr>
          <w:p w:rsidR="00B43952" w:rsidRDefault="00B43952"/>
        </w:tc>
        <w:tc>
          <w:tcPr>
            <w:tcW w:w="935" w:type="dxa"/>
          </w:tcPr>
          <w:p w:rsidR="00B43952" w:rsidRDefault="00B43952"/>
        </w:tc>
        <w:tc>
          <w:tcPr>
            <w:tcW w:w="935" w:type="dxa"/>
          </w:tcPr>
          <w:p w:rsidR="00B43952" w:rsidRDefault="00B43952"/>
        </w:tc>
      </w:tr>
      <w:tr w:rsidR="00B43952" w:rsidTr="00B43952">
        <w:tc>
          <w:tcPr>
            <w:tcW w:w="934" w:type="dxa"/>
          </w:tcPr>
          <w:p w:rsidR="00B43952" w:rsidRDefault="00B43952" w:rsidP="00D307C0">
            <w:r>
              <w:t>Срок изготовления и поставки</w:t>
            </w:r>
            <w:r w:rsidR="00B61052">
              <w:t xml:space="preserve"> на склад заказчика в Москве, </w:t>
            </w:r>
            <w:r w:rsidR="00D307C0">
              <w:t>календарных дней</w:t>
            </w:r>
          </w:p>
        </w:tc>
        <w:tc>
          <w:tcPr>
            <w:tcW w:w="934" w:type="dxa"/>
          </w:tcPr>
          <w:p w:rsidR="00B43952" w:rsidRDefault="00B43952"/>
        </w:tc>
        <w:tc>
          <w:tcPr>
            <w:tcW w:w="934" w:type="dxa"/>
          </w:tcPr>
          <w:p w:rsidR="00B43952" w:rsidRDefault="00B43952"/>
        </w:tc>
        <w:tc>
          <w:tcPr>
            <w:tcW w:w="934" w:type="dxa"/>
          </w:tcPr>
          <w:p w:rsidR="00B43952" w:rsidRDefault="00B43952"/>
        </w:tc>
        <w:tc>
          <w:tcPr>
            <w:tcW w:w="934" w:type="dxa"/>
          </w:tcPr>
          <w:p w:rsidR="00B43952" w:rsidRDefault="00B43952"/>
        </w:tc>
        <w:tc>
          <w:tcPr>
            <w:tcW w:w="935" w:type="dxa"/>
          </w:tcPr>
          <w:p w:rsidR="00B43952" w:rsidRDefault="00B43952"/>
        </w:tc>
        <w:tc>
          <w:tcPr>
            <w:tcW w:w="935" w:type="dxa"/>
          </w:tcPr>
          <w:p w:rsidR="00B43952" w:rsidRDefault="00B43952"/>
        </w:tc>
        <w:tc>
          <w:tcPr>
            <w:tcW w:w="935" w:type="dxa"/>
          </w:tcPr>
          <w:p w:rsidR="00B43952" w:rsidRDefault="00B43952"/>
        </w:tc>
        <w:tc>
          <w:tcPr>
            <w:tcW w:w="935" w:type="dxa"/>
          </w:tcPr>
          <w:p w:rsidR="00B43952" w:rsidRDefault="00B43952"/>
        </w:tc>
        <w:tc>
          <w:tcPr>
            <w:tcW w:w="935" w:type="dxa"/>
          </w:tcPr>
          <w:p w:rsidR="00B43952" w:rsidRDefault="00B43952"/>
        </w:tc>
      </w:tr>
    </w:tbl>
    <w:p w:rsidR="000D5F5C" w:rsidRDefault="000D5F5C"/>
    <w:sectPr w:rsidR="000D5F5C" w:rsidSect="00AE3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75F9"/>
    <w:rsid w:val="000D5F5C"/>
    <w:rsid w:val="005475F9"/>
    <w:rsid w:val="0055130F"/>
    <w:rsid w:val="006430F5"/>
    <w:rsid w:val="006818F5"/>
    <w:rsid w:val="00926EAB"/>
    <w:rsid w:val="00AD5A7F"/>
    <w:rsid w:val="00AE383A"/>
    <w:rsid w:val="00B43952"/>
    <w:rsid w:val="00B61052"/>
    <w:rsid w:val="00B73A3A"/>
    <w:rsid w:val="00D307C0"/>
    <w:rsid w:val="00D619A3"/>
    <w:rsid w:val="00ED1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5F9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9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26EA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6E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8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Байкова Яна Сергеевна</dc:creator>
  <cp:lastModifiedBy>kadakova</cp:lastModifiedBy>
  <cp:revision>3</cp:revision>
  <dcterms:created xsi:type="dcterms:W3CDTF">2018-05-08T08:29:00Z</dcterms:created>
  <dcterms:modified xsi:type="dcterms:W3CDTF">2018-05-08T09:22:00Z</dcterms:modified>
</cp:coreProperties>
</file>