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674505" w:rsidRDefault="00BD04CD" w:rsidP="00BD04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A741A2" w:rsidRDefault="00A741A2" w:rsidP="00871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1A2">
              <w:rPr>
                <w:rFonts w:ascii="Times New Roman" w:hAnsi="Times New Roman" w:cs="Times New Roman"/>
                <w:sz w:val="28"/>
              </w:rPr>
              <w:t>Панель управления, сенсорная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A741A2" w:rsidRDefault="00A741A2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BD04CD" w:rsidRPr="00674505" w:rsidTr="00871396">
        <w:tc>
          <w:tcPr>
            <w:tcW w:w="2405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674505" w:rsidRDefault="00BD04CD" w:rsidP="0087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AF2515" w:rsidTr="00243F2B">
        <w:tc>
          <w:tcPr>
            <w:tcW w:w="2405" w:type="dxa"/>
          </w:tcPr>
          <w:p w:rsidR="00243F2B" w:rsidRPr="00AF2515" w:rsidRDefault="00243F2B" w:rsidP="008713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AF2515" w:rsidRDefault="00243F2B" w:rsidP="008713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BD04CD" w:rsidRDefault="00997F60" w:rsidP="00BD04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4CD" w:rsidRPr="00243F2B" w:rsidRDefault="00BD04CD" w:rsidP="00BD04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2B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A741A2" w:rsidRPr="006C6A7A" w:rsidRDefault="00A741A2" w:rsidP="00A741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7A">
        <w:rPr>
          <w:rFonts w:ascii="Times New Roman" w:hAnsi="Times New Roman" w:cs="Times New Roman"/>
          <w:sz w:val="28"/>
          <w:szCs w:val="24"/>
        </w:rPr>
        <w:t>Панель управления сенсорная панель оператора предназначен для проведения системы человеко-машинного интерфейса и решения задач оперативного управления и мониторинга.</w:t>
      </w:r>
    </w:p>
    <w:p w:rsidR="00A741A2" w:rsidRPr="006C6A7A" w:rsidRDefault="00A741A2" w:rsidP="00A741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7A">
        <w:rPr>
          <w:rFonts w:ascii="Times New Roman" w:hAnsi="Times New Roman" w:cs="Times New Roman"/>
          <w:sz w:val="28"/>
          <w:szCs w:val="24"/>
        </w:rPr>
        <w:t xml:space="preserve"> Панели могут использоваться с программируемыми контроллерами, цветной STN -дисплей (256 цветов), протокол, RS485-/RS422-/USB интерфейс, интерфейс для принтера </w:t>
      </w:r>
    </w:p>
    <w:p w:rsidR="00A741A2" w:rsidRPr="006C6A7A" w:rsidRDefault="00A741A2" w:rsidP="00A741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7A">
        <w:rPr>
          <w:rFonts w:ascii="Times New Roman" w:hAnsi="Times New Roman" w:cs="Times New Roman"/>
          <w:sz w:val="28"/>
          <w:szCs w:val="24"/>
        </w:rPr>
        <w:t xml:space="preserve">Диагональ экрана 5,7 </w:t>
      </w:r>
      <w:proofErr w:type="spellStart"/>
      <w:r w:rsidRPr="006C6A7A">
        <w:rPr>
          <w:rFonts w:ascii="Times New Roman" w:hAnsi="Times New Roman" w:cs="Times New Roman"/>
          <w:sz w:val="28"/>
          <w:szCs w:val="24"/>
        </w:rPr>
        <w:t>in</w:t>
      </w:r>
      <w:proofErr w:type="spellEnd"/>
      <w:r w:rsidRPr="006C6A7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741A2" w:rsidRPr="006C6A7A" w:rsidRDefault="00A741A2" w:rsidP="00A741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7A">
        <w:rPr>
          <w:rFonts w:ascii="Times New Roman" w:hAnsi="Times New Roman" w:cs="Times New Roman"/>
          <w:sz w:val="28"/>
          <w:szCs w:val="24"/>
        </w:rPr>
        <w:t xml:space="preserve">Число цветов256 </w:t>
      </w:r>
    </w:p>
    <w:p w:rsidR="00BD04CD" w:rsidRPr="006C6A7A" w:rsidRDefault="00A741A2" w:rsidP="00A741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7A">
        <w:rPr>
          <w:rFonts w:ascii="Times New Roman" w:hAnsi="Times New Roman" w:cs="Times New Roman"/>
          <w:sz w:val="28"/>
          <w:szCs w:val="24"/>
        </w:rPr>
        <w:t xml:space="preserve">Тип цвета </w:t>
      </w:r>
      <w:proofErr w:type="spellStart"/>
      <w:r w:rsidRPr="006C6A7A">
        <w:rPr>
          <w:rFonts w:ascii="Times New Roman" w:hAnsi="Times New Roman" w:cs="Times New Roman"/>
          <w:sz w:val="28"/>
          <w:szCs w:val="24"/>
        </w:rPr>
        <w:t>Цвета</w:t>
      </w:r>
      <w:proofErr w:type="spellEnd"/>
      <w:r w:rsidRPr="006C6A7A">
        <w:rPr>
          <w:rFonts w:ascii="Times New Roman" w:hAnsi="Times New Roman" w:cs="Times New Roman"/>
          <w:sz w:val="28"/>
          <w:szCs w:val="24"/>
        </w:rPr>
        <w:t xml:space="preserve"> Разрешение (пикселей) - Горизонтальное разрешение 320 - Вертикальное разрешение240</w:t>
      </w:r>
    </w:p>
    <w:p w:rsidR="00A741A2" w:rsidRPr="006C6A7A" w:rsidRDefault="00A741A2" w:rsidP="00A741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7A">
        <w:rPr>
          <w:rFonts w:ascii="Times New Roman" w:hAnsi="Times New Roman" w:cs="Times New Roman"/>
          <w:sz w:val="28"/>
          <w:szCs w:val="24"/>
        </w:rPr>
        <w:t xml:space="preserve">- Разрешение (Ш x </w:t>
      </w:r>
      <w:proofErr w:type="gramStart"/>
      <w:r w:rsidRPr="006C6A7A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6C6A7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C6A7A">
        <w:rPr>
          <w:rFonts w:ascii="Times New Roman" w:hAnsi="Times New Roman" w:cs="Times New Roman"/>
          <w:sz w:val="28"/>
          <w:szCs w:val="24"/>
        </w:rPr>
        <w:t>в</w:t>
      </w:r>
      <w:proofErr w:type="spellEnd"/>
      <w:r w:rsidRPr="006C6A7A">
        <w:rPr>
          <w:rFonts w:ascii="Times New Roman" w:hAnsi="Times New Roman" w:cs="Times New Roman"/>
          <w:sz w:val="28"/>
          <w:szCs w:val="24"/>
        </w:rPr>
        <w:t xml:space="preserve"> пикселях)320 x 240 Фоновая подсветка - СНО фоновой подсветки (при 25</w:t>
      </w:r>
    </w:p>
    <w:sectPr w:rsidR="00A741A2" w:rsidRPr="006C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243F2B"/>
    <w:rsid w:val="006C6A7A"/>
    <w:rsid w:val="00997F60"/>
    <w:rsid w:val="00A741A2"/>
    <w:rsid w:val="00B27FB0"/>
    <w:rsid w:val="00B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2018-06-18T04:39:00Z</dcterms:created>
  <dcterms:modified xsi:type="dcterms:W3CDTF">2018-06-18T05:01:00Z</dcterms:modified>
</cp:coreProperties>
</file>