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ООО «Алмета»,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2018г.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75"/>
        <w:gridCol w:w="3715"/>
        <w:gridCol w:w="2552"/>
        <w:gridCol w:w="2408"/>
      </w:tblGrid>
      <w:tr>
        <w:trPr>
          <w:trHeight w:val="706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п/п</w:t>
            </w: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Наименование работ/услуг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left" w:pos="900" w:leader="none"/>
              </w:tabs>
              <w:spacing w:before="0" w:after="200"/>
              <w:jc w:val="center"/>
              <w:rPr>
                <w:rFonts w:ascii="Bookman Old Style" w:hAnsi="Bookman Old Style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eastAsia="ru-RU"/>
              </w:rPr>
              <w:t>Описание работ/услуг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Место</w:t>
            </w:r>
          </w:p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проведения работ/услуг</w:t>
            </w:r>
          </w:p>
        </w:tc>
      </w:tr>
      <w:tr>
        <w:trPr>
          <w:trHeight w:val="16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Times New Roman" w:ascii="Bookman Old Style" w:hAnsi="Bookman Old Style"/>
                <w:sz w:val="20"/>
                <w:szCs w:val="20"/>
                <w:lang w:eastAsia="ru-RU"/>
              </w:rPr>
              <w:t>Таможенное оформление товаров в режиме импорта и международной внутренней перевозки.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В соответствии </w:t>
            </w:r>
          </w:p>
          <w:p>
            <w:pPr>
              <w:pStyle w:val="Normal"/>
              <w:spacing w:lineRule="auto" w:lin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 тех. заданием</w:t>
            </w:r>
          </w:p>
          <w:p>
            <w:pPr>
              <w:pStyle w:val="Normal"/>
              <w:spacing w:lineRule="auto" w:lin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(см. приложение)</w:t>
            </w:r>
          </w:p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ООО «Алмета» Калужская обл.,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г. 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ее копии (при наличии).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/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Style1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Приложения</w:t>
      </w:r>
      <w:r>
        <w:rPr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Тех. задание на 6-ти листах.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1"/>
          <w:szCs w:val="21"/>
          <w:lang w:val="en-US" w:eastAsia="ru-RU"/>
        </w:rPr>
      </w:pPr>
      <w:hyperlink r:id="rId2">
        <w:r>
          <w:rPr/>
        </w:r>
      </w:hyperlink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5" w:customStyle="1">
    <w:name w:val="Таблица шапка"/>
    <w:basedOn w:val="Normal"/>
    <w:qFormat/>
    <w:rsid w:val="005a231a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152</Words>
  <Characters>1055</Characters>
  <CharactersWithSpaces>1185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2018-07-11T08:28:00Z</dcterms:created>
  <dc:creator>Хабенко Денис</dc:creator>
  <dc:description/>
  <dc:language>ru-RU</dc:language>
  <cp:lastModifiedBy/>
  <cp:lastPrinted>2018-07-11T08:28:00Z</cp:lastPrinted>
  <dcterms:modified xsi:type="dcterms:W3CDTF">2018-07-11T15:32:38Z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