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17" w:rsidRPr="00F86897" w:rsidRDefault="00227F17" w:rsidP="00227F17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</w:t>
      </w:r>
      <w:r w:rsidR="00400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поставляемого товара</w:t>
      </w:r>
    </w:p>
    <w:p w:rsidR="00BC6978" w:rsidRPr="00F86897" w:rsidRDefault="005976DD" w:rsidP="00525F03">
      <w:pPr>
        <w:spacing w:line="276" w:lineRule="auto"/>
        <w:ind w:firstLine="709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Поставка растений </w:t>
      </w:r>
      <w:r w:rsidR="00525F03">
        <w:rPr>
          <w:rFonts w:ascii="Times New Roman" w:hAnsi="Times New Roman" w:cs="Times New Roman"/>
          <w:sz w:val="24"/>
          <w:szCs w:val="24"/>
        </w:rPr>
        <w:t>для</w:t>
      </w:r>
      <w:r w:rsidRPr="00790F77">
        <w:rPr>
          <w:rFonts w:ascii="Times New Roman" w:hAnsi="Times New Roman" w:cs="Times New Roman"/>
          <w:sz w:val="24"/>
          <w:szCs w:val="24"/>
        </w:rPr>
        <w:t xml:space="preserve"> ландшафтного дизайна</w:t>
      </w:r>
      <w:r w:rsidR="00525F03">
        <w:rPr>
          <w:rFonts w:ascii="Times New Roman" w:hAnsi="Times New Roman" w:cs="Times New Roman"/>
          <w:sz w:val="24"/>
          <w:szCs w:val="24"/>
        </w:rPr>
        <w:t xml:space="preserve"> г</w:t>
      </w:r>
      <w:r w:rsidR="00BC6978">
        <w:rPr>
          <w:rFonts w:ascii="Times New Roman" w:hAnsi="Times New Roman" w:cs="Times New Roman"/>
          <w:color w:val="222222"/>
          <w:sz w:val="24"/>
          <w:szCs w:val="24"/>
        </w:rPr>
        <w:t>ородской о</w:t>
      </w:r>
      <w:r w:rsidR="00CB4C37">
        <w:rPr>
          <w:rFonts w:ascii="Times New Roman" w:hAnsi="Times New Roman" w:cs="Times New Roman"/>
          <w:color w:val="222222"/>
          <w:sz w:val="24"/>
          <w:szCs w:val="24"/>
        </w:rPr>
        <w:t>круг Мытищи, Московская область</w:t>
      </w:r>
    </w:p>
    <w:p w:rsidR="00F86897" w:rsidRPr="00790F77" w:rsidRDefault="00F86897" w:rsidP="000F3163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77">
        <w:rPr>
          <w:rFonts w:ascii="Times New Roman" w:hAnsi="Times New Roman" w:cs="Times New Roman"/>
          <w:b/>
          <w:sz w:val="24"/>
          <w:szCs w:val="24"/>
        </w:rPr>
        <w:t xml:space="preserve">Характеристики </w:t>
      </w:r>
      <w:r w:rsidR="00400C18">
        <w:rPr>
          <w:rFonts w:ascii="Times New Roman" w:hAnsi="Times New Roman" w:cs="Times New Roman"/>
          <w:b/>
          <w:sz w:val="24"/>
          <w:szCs w:val="24"/>
        </w:rPr>
        <w:t>товара</w:t>
      </w:r>
      <w:r w:rsidR="009216B9">
        <w:rPr>
          <w:rFonts w:ascii="Times New Roman" w:hAnsi="Times New Roman" w:cs="Times New Roman"/>
          <w:b/>
          <w:sz w:val="24"/>
          <w:szCs w:val="24"/>
        </w:rPr>
        <w:t xml:space="preserve"> и условия </w:t>
      </w:r>
      <w:r w:rsidR="00A94981">
        <w:rPr>
          <w:rFonts w:ascii="Times New Roman" w:hAnsi="Times New Roman" w:cs="Times New Roman"/>
          <w:b/>
          <w:sz w:val="24"/>
          <w:szCs w:val="24"/>
        </w:rPr>
        <w:t>оказания услуг</w:t>
      </w:r>
    </w:p>
    <w:p w:rsidR="00832DFE" w:rsidRPr="00790F77" w:rsidRDefault="0067750D" w:rsidP="007827C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CB4C37">
        <w:rPr>
          <w:rFonts w:ascii="Times New Roman" w:hAnsi="Times New Roman" w:cs="Times New Roman"/>
          <w:sz w:val="24"/>
          <w:szCs w:val="24"/>
        </w:rPr>
        <w:t xml:space="preserve">должен </w:t>
      </w:r>
      <w:r w:rsidR="00CB4C37" w:rsidRPr="00790F77">
        <w:rPr>
          <w:rFonts w:ascii="Times New Roman" w:hAnsi="Times New Roman" w:cs="Times New Roman"/>
          <w:sz w:val="24"/>
          <w:szCs w:val="24"/>
        </w:rPr>
        <w:t>осуществить</w:t>
      </w:r>
      <w:r w:rsidR="001D53B7" w:rsidRPr="00790F77">
        <w:rPr>
          <w:rFonts w:ascii="Times New Roman" w:hAnsi="Times New Roman" w:cs="Times New Roman"/>
          <w:sz w:val="24"/>
          <w:szCs w:val="24"/>
        </w:rPr>
        <w:t xml:space="preserve"> поставку растений из питомников согласно следующей спецификации </w:t>
      </w:r>
      <w:r w:rsidR="00104CEF">
        <w:rPr>
          <w:rFonts w:ascii="Times New Roman" w:hAnsi="Times New Roman" w:cs="Times New Roman"/>
          <w:sz w:val="24"/>
          <w:szCs w:val="24"/>
        </w:rPr>
        <w:t>или их аналогов соответствующих по параметрам (высота, цвет и форма соцветий, схожесть габитусов)</w:t>
      </w:r>
      <w:r w:rsidR="001D53B7" w:rsidRPr="00790F7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559"/>
        <w:gridCol w:w="2410"/>
      </w:tblGrid>
      <w:tr w:rsidR="001D53B7" w:rsidRPr="001D53B7" w:rsidTr="0067750D">
        <w:trPr>
          <w:trHeight w:val="936"/>
        </w:trPr>
        <w:tc>
          <w:tcPr>
            <w:tcW w:w="5382" w:type="dxa"/>
            <w:shd w:val="clear" w:color="auto" w:fill="auto"/>
            <w:noWrap/>
            <w:vAlign w:val="bottom"/>
            <w:hideMark/>
          </w:tcPr>
          <w:p w:rsidR="001D53B7" w:rsidRPr="00790F77" w:rsidRDefault="001D53B7" w:rsidP="001D5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1D53B7" w:rsidRPr="00790F77" w:rsidRDefault="001D53B7" w:rsidP="001D5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7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1D53B7" w:rsidRPr="001D53B7" w:rsidRDefault="001D53B7" w:rsidP="001D53B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1D53B7" w:rsidRPr="001D53B7" w:rsidTr="0067750D">
        <w:trPr>
          <w:trHeight w:val="312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1D53B7" w:rsidRPr="001D53B7" w:rsidRDefault="001D53B7" w:rsidP="007050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Астильба китайская,</w:t>
            </w:r>
            <w:r w:rsidR="007E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C2-3,</w:t>
            </w:r>
            <w:r w:rsidR="007E5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h40-60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53B7" w:rsidRPr="001D53B7" w:rsidRDefault="0067750D" w:rsidP="001D53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1D53B7" w:rsidRPr="001D53B7" w:rsidRDefault="001D53B7" w:rsidP="001D5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30560</w:t>
            </w:r>
          </w:p>
        </w:tc>
      </w:tr>
      <w:tr w:rsidR="001D53B7" w:rsidRPr="001D53B7" w:rsidTr="0067750D">
        <w:trPr>
          <w:trHeight w:val="312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1D53B7" w:rsidRPr="001D53B7" w:rsidRDefault="001D53B7" w:rsidP="00705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Эхинацея,Echinacea</w:t>
            </w:r>
            <w:proofErr w:type="spellEnd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E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С2-3,</w:t>
            </w:r>
            <w:r w:rsidR="007E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h60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53B7" w:rsidRPr="001D53B7" w:rsidRDefault="0067750D" w:rsidP="001D53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1D53B7" w:rsidRPr="001D53B7" w:rsidRDefault="001D53B7" w:rsidP="001D5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30560</w:t>
            </w:r>
          </w:p>
        </w:tc>
      </w:tr>
      <w:tr w:rsidR="0067750D" w:rsidRPr="001D53B7" w:rsidTr="0067750D">
        <w:trPr>
          <w:trHeight w:val="624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Табак </w:t>
            </w:r>
            <w:proofErr w:type="spellStart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душистый,Lathyrus</w:t>
            </w:r>
            <w:proofErr w:type="spellEnd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odoratus</w:t>
            </w:r>
            <w:proofErr w:type="spellEnd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C2-3,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h30-60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30560</w:t>
            </w:r>
          </w:p>
        </w:tc>
      </w:tr>
      <w:tr w:rsidR="0067750D" w:rsidRPr="001D53B7" w:rsidTr="0067750D">
        <w:trPr>
          <w:trHeight w:val="312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Котовник,Nepeta</w:t>
            </w:r>
            <w:proofErr w:type="spellEnd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faassenii</w:t>
            </w:r>
            <w:proofErr w:type="spellEnd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C2-3,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30560</w:t>
            </w:r>
          </w:p>
        </w:tc>
      </w:tr>
      <w:tr w:rsidR="0067750D" w:rsidRPr="001D53B7" w:rsidTr="0067750D">
        <w:trPr>
          <w:trHeight w:val="312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Манжетка, </w:t>
            </w:r>
            <w:proofErr w:type="spellStart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Alchemílla</w:t>
            </w:r>
            <w:proofErr w:type="spellEnd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C2-3,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30560</w:t>
            </w:r>
          </w:p>
        </w:tc>
      </w:tr>
      <w:tr w:rsidR="0067750D" w:rsidRPr="001D53B7" w:rsidTr="0067750D">
        <w:trPr>
          <w:trHeight w:val="312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Овсяница </w:t>
            </w:r>
            <w:proofErr w:type="spellStart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сизая,Festuca</w:t>
            </w:r>
            <w:proofErr w:type="spellEnd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C2-3,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30560</w:t>
            </w:r>
          </w:p>
        </w:tc>
      </w:tr>
      <w:tr w:rsidR="0067750D" w:rsidRPr="001D53B7" w:rsidTr="0067750D">
        <w:trPr>
          <w:trHeight w:val="624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Очиток видный в </w:t>
            </w:r>
            <w:proofErr w:type="spellStart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сортах,Sedum</w:t>
            </w:r>
            <w:proofErr w:type="spellEnd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C2-3,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h40-60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30560</w:t>
            </w:r>
          </w:p>
        </w:tc>
      </w:tr>
      <w:tr w:rsidR="0067750D" w:rsidRPr="001D53B7" w:rsidTr="0067750D">
        <w:trPr>
          <w:trHeight w:val="624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Цинерария </w:t>
            </w:r>
            <w:proofErr w:type="spellStart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приморская,Cineraria</w:t>
            </w:r>
            <w:proofErr w:type="spellEnd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maritima</w:t>
            </w:r>
            <w:proofErr w:type="spellEnd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h10-20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30560</w:t>
            </w:r>
          </w:p>
        </w:tc>
      </w:tr>
      <w:tr w:rsidR="0067750D" w:rsidRPr="001D53B7" w:rsidTr="0067750D">
        <w:trPr>
          <w:trHeight w:val="312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Клеома,Kleoma</w:t>
            </w:r>
            <w:proofErr w:type="spellEnd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h60-120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30560</w:t>
            </w:r>
          </w:p>
        </w:tc>
      </w:tr>
      <w:tr w:rsidR="0067750D" w:rsidRPr="001D53B7" w:rsidTr="0067750D">
        <w:trPr>
          <w:trHeight w:val="312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Гайлардия,Gaillardia</w:t>
            </w:r>
            <w:proofErr w:type="spellEnd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C2-3,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30560</w:t>
            </w:r>
          </w:p>
        </w:tc>
      </w:tr>
      <w:tr w:rsidR="0067750D" w:rsidRPr="001D53B7" w:rsidTr="0067750D">
        <w:trPr>
          <w:trHeight w:val="624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  <w:proofErr w:type="spellStart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декоративная,Brassica</w:t>
            </w:r>
            <w:proofErr w:type="spellEnd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round</w:t>
            </w:r>
            <w:proofErr w:type="spellEnd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C2-3,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30560</w:t>
            </w:r>
          </w:p>
        </w:tc>
      </w:tr>
      <w:tr w:rsidR="0067750D" w:rsidRPr="001D53B7" w:rsidTr="0067750D">
        <w:trPr>
          <w:trHeight w:val="312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Тагетес,Tagetis</w:t>
            </w:r>
            <w:proofErr w:type="spellEnd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C2-3,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30560</w:t>
            </w:r>
          </w:p>
        </w:tc>
      </w:tr>
      <w:tr w:rsidR="0067750D" w:rsidRPr="001D53B7" w:rsidTr="0067750D">
        <w:trPr>
          <w:trHeight w:val="312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Цинния,Zinnia</w:t>
            </w:r>
            <w:proofErr w:type="spellEnd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С2-3,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30560</w:t>
            </w:r>
          </w:p>
        </w:tc>
      </w:tr>
      <w:tr w:rsidR="0067750D" w:rsidRPr="001D53B7" w:rsidTr="0067750D">
        <w:trPr>
          <w:trHeight w:val="312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Кохия,Kóchia</w:t>
            </w:r>
            <w:proofErr w:type="spellEnd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С2-3,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7750D" w:rsidRPr="001D53B7" w:rsidRDefault="0067750D" w:rsidP="006775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30560</w:t>
            </w:r>
          </w:p>
        </w:tc>
      </w:tr>
      <w:tr w:rsidR="001D53B7" w:rsidRPr="001D53B7" w:rsidTr="0067750D">
        <w:trPr>
          <w:trHeight w:val="312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1D53B7" w:rsidRPr="001D53B7" w:rsidRDefault="001D53B7" w:rsidP="00705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Космея,Cósmos</w:t>
            </w:r>
            <w:proofErr w:type="spellEnd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E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С2-3,</w:t>
            </w:r>
            <w:r w:rsidR="007E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h60-80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53B7" w:rsidRPr="001D53B7" w:rsidRDefault="0067750D" w:rsidP="001D53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1D53B7" w:rsidRPr="001D53B7" w:rsidRDefault="001D53B7" w:rsidP="001D5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30560</w:t>
            </w:r>
          </w:p>
        </w:tc>
      </w:tr>
      <w:tr w:rsidR="001D53B7" w:rsidRPr="001D53B7" w:rsidTr="0067750D">
        <w:trPr>
          <w:trHeight w:val="312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1D53B7" w:rsidRPr="001D53B7" w:rsidRDefault="001D53B7" w:rsidP="00705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Лилейник,Hemerocallis</w:t>
            </w:r>
            <w:proofErr w:type="spellEnd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E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C2-3,</w:t>
            </w:r>
            <w:r w:rsidR="007E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53B7" w:rsidRPr="001D53B7" w:rsidRDefault="0067750D" w:rsidP="001D53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1D53B7" w:rsidRPr="001D53B7" w:rsidRDefault="001D53B7" w:rsidP="001D5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30560</w:t>
            </w:r>
          </w:p>
        </w:tc>
      </w:tr>
      <w:tr w:rsidR="001D53B7" w:rsidRPr="001D53B7" w:rsidTr="00B07F36">
        <w:trPr>
          <w:trHeight w:val="558"/>
        </w:trPr>
        <w:tc>
          <w:tcPr>
            <w:tcW w:w="5382" w:type="dxa"/>
            <w:shd w:val="clear" w:color="000000" w:fill="FFFFFF"/>
            <w:vAlign w:val="center"/>
            <w:hideMark/>
          </w:tcPr>
          <w:p w:rsidR="001D53B7" w:rsidRPr="001D53B7" w:rsidRDefault="001D53B7" w:rsidP="007050E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Пеларгония, </w:t>
            </w:r>
            <w:proofErr w:type="spellStart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Pelargonium</w:t>
            </w:r>
            <w:proofErr w:type="spellEnd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E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C2-3,</w:t>
            </w:r>
            <w:r w:rsidR="007E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 25-30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53B7" w:rsidRPr="001D53B7" w:rsidRDefault="0067750D" w:rsidP="001D53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1D53B7" w:rsidRPr="001D53B7" w:rsidRDefault="001D53B7" w:rsidP="001D5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30560</w:t>
            </w:r>
          </w:p>
        </w:tc>
      </w:tr>
      <w:tr w:rsidR="001D53B7" w:rsidRPr="001D53B7" w:rsidTr="0067750D">
        <w:trPr>
          <w:trHeight w:val="624"/>
        </w:trPr>
        <w:tc>
          <w:tcPr>
            <w:tcW w:w="5382" w:type="dxa"/>
            <w:shd w:val="clear" w:color="auto" w:fill="auto"/>
            <w:vAlign w:val="center"/>
            <w:hideMark/>
          </w:tcPr>
          <w:p w:rsidR="001D53B7" w:rsidRPr="001D53B7" w:rsidRDefault="001D53B7" w:rsidP="007050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Хризантема </w:t>
            </w:r>
            <w:proofErr w:type="spellStart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кутсарниковая</w:t>
            </w:r>
            <w:proofErr w:type="spellEnd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E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Chrysanthemus</w:t>
            </w:r>
            <w:proofErr w:type="spellEnd"/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E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С2-3,</w:t>
            </w:r>
            <w:r w:rsidR="007E5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h20-40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53B7" w:rsidRPr="001D53B7" w:rsidRDefault="0067750D" w:rsidP="001D53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D53B7" w:rsidRPr="001D53B7" w:rsidRDefault="001D53B7" w:rsidP="001D53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30560</w:t>
            </w:r>
          </w:p>
        </w:tc>
      </w:tr>
    </w:tbl>
    <w:p w:rsidR="006D79B2" w:rsidRDefault="006D79B2" w:rsidP="001D53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52D3" w:rsidRDefault="001D53B7" w:rsidP="001D53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3B7">
        <w:rPr>
          <w:rFonts w:ascii="Times New Roman" w:hAnsi="Times New Roman" w:cs="Times New Roman"/>
          <w:sz w:val="24"/>
          <w:szCs w:val="24"/>
        </w:rPr>
        <w:t>Растения, должны быть премиального выста</w:t>
      </w:r>
      <w:r w:rsidRPr="00790F77">
        <w:rPr>
          <w:rFonts w:ascii="Times New Roman" w:hAnsi="Times New Roman" w:cs="Times New Roman"/>
          <w:sz w:val="24"/>
          <w:szCs w:val="24"/>
        </w:rPr>
        <w:t xml:space="preserve">вочного качества. Помимо стандартных требований к посадочному материалу, предусмотренных действующими ГОСТами, растения должны обладать максимальной сезонной декоративностью в период </w:t>
      </w:r>
      <w:r w:rsidR="006D79B2">
        <w:rPr>
          <w:rFonts w:ascii="Times New Roman" w:hAnsi="Times New Roman" w:cs="Times New Roman"/>
          <w:sz w:val="24"/>
          <w:szCs w:val="24"/>
        </w:rPr>
        <w:t>высаживания.</w:t>
      </w:r>
    </w:p>
    <w:p w:rsidR="006D79B2" w:rsidRPr="00790F77" w:rsidRDefault="006D79B2" w:rsidP="001D53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52D3" w:rsidRPr="00790F77" w:rsidRDefault="00CB708C" w:rsidP="007E52D3">
      <w:pPr>
        <w:pStyle w:val="a4"/>
        <w:spacing w:after="0"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="00CE6BCA" w:rsidRPr="00790F77">
        <w:rPr>
          <w:sz w:val="24"/>
          <w:szCs w:val="24"/>
        </w:rPr>
        <w:t xml:space="preserve">сполнитель должен обеспечить </w:t>
      </w:r>
      <w:r w:rsidR="00516247">
        <w:rPr>
          <w:sz w:val="24"/>
          <w:szCs w:val="24"/>
        </w:rPr>
        <w:t>высокое качество</w:t>
      </w:r>
      <w:r w:rsidR="00CE6BCA" w:rsidRPr="00790F77">
        <w:rPr>
          <w:sz w:val="24"/>
          <w:szCs w:val="24"/>
        </w:rPr>
        <w:t xml:space="preserve"> посадочного материала </w:t>
      </w:r>
      <w:r w:rsidR="007E52D3" w:rsidRPr="00790F77">
        <w:rPr>
          <w:sz w:val="24"/>
          <w:szCs w:val="24"/>
        </w:rPr>
        <w:t>(</w:t>
      </w:r>
      <w:r w:rsidR="00CE6BCA" w:rsidRPr="00790F77">
        <w:rPr>
          <w:sz w:val="24"/>
          <w:szCs w:val="24"/>
        </w:rPr>
        <w:t xml:space="preserve">в том числе посредством </w:t>
      </w:r>
      <w:r w:rsidR="007E52D3" w:rsidRPr="00790F77">
        <w:rPr>
          <w:sz w:val="24"/>
          <w:szCs w:val="24"/>
        </w:rPr>
        <w:t>импортны</w:t>
      </w:r>
      <w:r w:rsidR="00CE6BCA" w:rsidRPr="00790F77">
        <w:rPr>
          <w:sz w:val="24"/>
          <w:szCs w:val="24"/>
        </w:rPr>
        <w:t>х</w:t>
      </w:r>
      <w:r w:rsidR="007E52D3" w:rsidRPr="00790F77">
        <w:rPr>
          <w:sz w:val="24"/>
          <w:szCs w:val="24"/>
        </w:rPr>
        <w:t xml:space="preserve"> закуп</w:t>
      </w:r>
      <w:r w:rsidR="00CE6BCA" w:rsidRPr="00790F77">
        <w:rPr>
          <w:sz w:val="24"/>
          <w:szCs w:val="24"/>
        </w:rPr>
        <w:t>ок</w:t>
      </w:r>
      <w:r w:rsidR="007E52D3" w:rsidRPr="00790F77">
        <w:rPr>
          <w:sz w:val="24"/>
          <w:szCs w:val="24"/>
        </w:rPr>
        <w:t xml:space="preserve"> рассады на </w:t>
      </w:r>
      <w:proofErr w:type="spellStart"/>
      <w:r w:rsidR="007E52D3" w:rsidRPr="00790F77">
        <w:rPr>
          <w:sz w:val="24"/>
          <w:szCs w:val="24"/>
        </w:rPr>
        <w:t>доращивание</w:t>
      </w:r>
      <w:proofErr w:type="spellEnd"/>
      <w:r w:rsidR="007E52D3" w:rsidRPr="00790F77">
        <w:rPr>
          <w:sz w:val="24"/>
          <w:szCs w:val="24"/>
        </w:rPr>
        <w:t>, отбор сортовых растений)</w:t>
      </w:r>
    </w:p>
    <w:p w:rsidR="001D53B7" w:rsidRPr="00790F77" w:rsidRDefault="001D53B7" w:rsidP="001D53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F77">
        <w:rPr>
          <w:rFonts w:ascii="Times New Roman" w:hAnsi="Times New Roman" w:cs="Times New Roman"/>
          <w:sz w:val="24"/>
          <w:szCs w:val="24"/>
        </w:rPr>
        <w:t>Все растения должны соответствовать следующим характеристикам:</w:t>
      </w:r>
    </w:p>
    <w:p w:rsidR="001D53B7" w:rsidRPr="00790F77" w:rsidRDefault="001D53B7" w:rsidP="001D53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90F77">
        <w:rPr>
          <w:rFonts w:ascii="Times New Roman" w:hAnsi="Times New Roman" w:cs="Times New Roman"/>
          <w:sz w:val="24"/>
          <w:szCs w:val="24"/>
        </w:rPr>
        <w:t xml:space="preserve">Многолетники: </w:t>
      </w:r>
    </w:p>
    <w:p w:rsidR="001D53B7" w:rsidRPr="001D53B7" w:rsidRDefault="001D53B7" w:rsidP="001D53B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F77">
        <w:rPr>
          <w:rFonts w:ascii="Times New Roman" w:hAnsi="Times New Roman" w:cs="Times New Roman"/>
          <w:sz w:val="24"/>
          <w:szCs w:val="24"/>
        </w:rPr>
        <w:t>Контейнер 1,5, 3, 5 и более литров</w:t>
      </w:r>
      <w:r w:rsidRPr="001D53B7">
        <w:rPr>
          <w:rFonts w:ascii="Times New Roman" w:hAnsi="Times New Roman" w:cs="Times New Roman"/>
          <w:sz w:val="24"/>
          <w:szCs w:val="24"/>
        </w:rPr>
        <w:t xml:space="preserve">. Корневая система должна заполнять весь объем контейнера. Вегетативная часть должна быть хорошо развитой, без следов болезней и повреждений. Необходимо использовать посадочный материал травянистых </w:t>
      </w:r>
      <w:r w:rsidRPr="001D53B7">
        <w:rPr>
          <w:rFonts w:ascii="Times New Roman" w:hAnsi="Times New Roman" w:cs="Times New Roman"/>
          <w:sz w:val="24"/>
          <w:szCs w:val="24"/>
        </w:rPr>
        <w:lastRenderedPageBreak/>
        <w:t>многолетников, находящийся в сезонном максимуме декоративности на период проведения фестиваля. Для цветущих многолетников необходимы растения в пике цветения; для декоративно-лиственных - с хорошо развитой надземной частью.</w:t>
      </w:r>
    </w:p>
    <w:p w:rsidR="001D53B7" w:rsidRPr="001D53B7" w:rsidRDefault="001D53B7" w:rsidP="001D53B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D53B7">
        <w:rPr>
          <w:rFonts w:ascii="Times New Roman" w:hAnsi="Times New Roman" w:cs="Times New Roman"/>
          <w:sz w:val="24"/>
          <w:szCs w:val="24"/>
        </w:rPr>
        <w:t>Однолетники:</w:t>
      </w:r>
    </w:p>
    <w:p w:rsidR="001D53B7" w:rsidRPr="001D53B7" w:rsidRDefault="001D53B7" w:rsidP="007E52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3B7">
        <w:rPr>
          <w:rFonts w:ascii="Times New Roman" w:hAnsi="Times New Roman" w:cs="Times New Roman"/>
          <w:sz w:val="24"/>
          <w:szCs w:val="24"/>
        </w:rPr>
        <w:t>Необходимо использовать рассаду однолетних цветов в кассетах, паллетах и контейнерах не менее 7см в диаметре. Цветущие однолетники должны быть в пике цветения, декоративно-лиственные - с хорошо развитой листвой.</w:t>
      </w:r>
      <w:r w:rsidRPr="001D53B7">
        <w:rPr>
          <w:rFonts w:ascii="Times New Roman" w:hAnsi="Times New Roman" w:cs="Times New Roman"/>
          <w:sz w:val="24"/>
          <w:szCs w:val="24"/>
        </w:rPr>
        <w:br/>
        <w:t>Рассада однолетних цветов должна быть хорошо развитой, здоровой, без следов болезней.</w:t>
      </w:r>
    </w:p>
    <w:p w:rsidR="001D53B7" w:rsidRPr="001D53B7" w:rsidRDefault="001D53B7" w:rsidP="001D53B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53B7">
        <w:rPr>
          <w:rFonts w:ascii="Times New Roman" w:hAnsi="Times New Roman" w:cs="Times New Roman"/>
          <w:sz w:val="24"/>
          <w:szCs w:val="24"/>
        </w:rPr>
        <w:t>3. Цветущие кустарники (гортензии метельчатые, древовидные, крупнолистные):</w:t>
      </w:r>
    </w:p>
    <w:p w:rsidR="001D53B7" w:rsidRPr="001D53B7" w:rsidRDefault="001D53B7" w:rsidP="001D53B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53B7">
        <w:rPr>
          <w:rFonts w:ascii="Times New Roman" w:hAnsi="Times New Roman" w:cs="Times New Roman"/>
          <w:sz w:val="24"/>
          <w:szCs w:val="24"/>
        </w:rPr>
        <w:t xml:space="preserve">Цветущие кустарники, поставляемые для ландшафтных композиций, должны быть в максимально декоративном состоянии, без следов болезней и повреждений. Необходим посадочный материал, который находится в пике цветения </w:t>
      </w:r>
      <w:r w:rsidR="00110038">
        <w:rPr>
          <w:rFonts w:ascii="Times New Roman" w:hAnsi="Times New Roman" w:cs="Times New Roman"/>
          <w:sz w:val="24"/>
          <w:szCs w:val="24"/>
        </w:rPr>
        <w:t>в период их посадки</w:t>
      </w:r>
      <w:r w:rsidRPr="001D53B7">
        <w:rPr>
          <w:rFonts w:ascii="Times New Roman" w:hAnsi="Times New Roman" w:cs="Times New Roman"/>
          <w:sz w:val="24"/>
          <w:szCs w:val="24"/>
        </w:rPr>
        <w:t>. Растения должны поставляться в пластиковых контейнерах или в мягких контейнерах из полипропиленовой ткани, корневая система должна полностью заполнять объем контейнера. Побеги должны быть здоровыми, количество побегов должно соответствовать объему корневой системы. </w:t>
      </w:r>
    </w:p>
    <w:p w:rsidR="00227F17" w:rsidRPr="0077642A" w:rsidRDefault="00110038" w:rsidP="002A7E2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25DD6">
        <w:rPr>
          <w:rFonts w:ascii="Times New Roman" w:hAnsi="Times New Roman" w:cs="Times New Roman"/>
          <w:b/>
          <w:sz w:val="24"/>
          <w:szCs w:val="24"/>
        </w:rPr>
        <w:t>.</w:t>
      </w:r>
      <w:r w:rsidR="00227F17" w:rsidRPr="0077642A">
        <w:rPr>
          <w:rFonts w:ascii="Times New Roman" w:hAnsi="Times New Roman" w:cs="Times New Roman"/>
          <w:b/>
          <w:sz w:val="24"/>
          <w:szCs w:val="24"/>
        </w:rPr>
        <w:t>Требования к материалам, оборудованию</w:t>
      </w:r>
    </w:p>
    <w:p w:rsidR="007425C5" w:rsidRPr="0077642A" w:rsidRDefault="007425C5" w:rsidP="007425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42A">
        <w:rPr>
          <w:rFonts w:ascii="Times New Roman" w:hAnsi="Times New Roman" w:cs="Times New Roman"/>
          <w:sz w:val="24"/>
          <w:szCs w:val="24"/>
        </w:rPr>
        <w:t xml:space="preserve">Используемые материалы, оборудование должны соответствовать ГОСТам, нормам и правилам, установленным правовыми актами Российской Федерации и техническим условиям, обеспечены техническими паспортами, сертификатами и др. документами, удостоверяющими их качество. </w:t>
      </w:r>
    </w:p>
    <w:p w:rsidR="007425C5" w:rsidRPr="0077642A" w:rsidRDefault="007425C5" w:rsidP="007425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42A">
        <w:rPr>
          <w:rFonts w:ascii="Times New Roman" w:hAnsi="Times New Roman" w:cs="Times New Roman"/>
          <w:sz w:val="24"/>
          <w:szCs w:val="24"/>
        </w:rPr>
        <w:t xml:space="preserve">Копии этих сертификатов и т.п. должны быть предоставлены Исполнителем до начала оказания услуг по требованию </w:t>
      </w:r>
      <w:bookmarkStart w:id="0" w:name="_GoBack"/>
      <w:bookmarkEnd w:id="0"/>
    </w:p>
    <w:p w:rsidR="00CF7E8D" w:rsidRDefault="00CF7E8D" w:rsidP="00227F17">
      <w:pPr>
        <w:pStyle w:val="a4"/>
        <w:spacing w:after="0" w:line="276" w:lineRule="auto"/>
        <w:ind w:left="0" w:firstLine="567"/>
        <w:rPr>
          <w:sz w:val="24"/>
          <w:szCs w:val="24"/>
        </w:rPr>
      </w:pPr>
    </w:p>
    <w:p w:rsidR="00CF7E8D" w:rsidRDefault="00CF7E8D" w:rsidP="00227F17">
      <w:pPr>
        <w:pStyle w:val="a4"/>
        <w:spacing w:after="0" w:line="276" w:lineRule="auto"/>
        <w:ind w:left="0" w:firstLine="567"/>
        <w:rPr>
          <w:sz w:val="24"/>
          <w:szCs w:val="24"/>
        </w:rPr>
      </w:pPr>
    </w:p>
    <w:p w:rsidR="00CF7E8D" w:rsidRPr="00F86897" w:rsidRDefault="00CF7E8D" w:rsidP="00227F17">
      <w:pPr>
        <w:pStyle w:val="a4"/>
        <w:spacing w:after="0" w:line="276" w:lineRule="auto"/>
        <w:ind w:left="0" w:firstLine="567"/>
        <w:rPr>
          <w:sz w:val="24"/>
          <w:szCs w:val="24"/>
        </w:rPr>
      </w:pPr>
    </w:p>
    <w:sectPr w:rsidR="00CF7E8D" w:rsidRPr="00F8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91F8B"/>
    <w:multiLevelType w:val="hybridMultilevel"/>
    <w:tmpl w:val="84B2490A"/>
    <w:lvl w:ilvl="0" w:tplc="30660F1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31F9B"/>
    <w:multiLevelType w:val="hybridMultilevel"/>
    <w:tmpl w:val="87C871DA"/>
    <w:lvl w:ilvl="0" w:tplc="56A6B3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A2D1739"/>
    <w:multiLevelType w:val="hybridMultilevel"/>
    <w:tmpl w:val="87C871DA"/>
    <w:lvl w:ilvl="0" w:tplc="56A6B3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9E22801"/>
    <w:multiLevelType w:val="hybridMultilevel"/>
    <w:tmpl w:val="3EF80C26"/>
    <w:lvl w:ilvl="0" w:tplc="0419000F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159F5"/>
    <w:multiLevelType w:val="hybridMultilevel"/>
    <w:tmpl w:val="B76C5FE2"/>
    <w:lvl w:ilvl="0" w:tplc="C69868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A9759F"/>
    <w:multiLevelType w:val="hybridMultilevel"/>
    <w:tmpl w:val="87C871DA"/>
    <w:lvl w:ilvl="0" w:tplc="56A6B3D6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6">
    <w:nsid w:val="6BCA72B3"/>
    <w:multiLevelType w:val="hybridMultilevel"/>
    <w:tmpl w:val="593E1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6485F"/>
    <w:multiLevelType w:val="multilevel"/>
    <w:tmpl w:val="53E4A5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B5"/>
    <w:rsid w:val="0007194D"/>
    <w:rsid w:val="00091BA3"/>
    <w:rsid w:val="000C4DD9"/>
    <w:rsid w:val="000D4125"/>
    <w:rsid w:val="000D7737"/>
    <w:rsid w:val="000F22F8"/>
    <w:rsid w:val="000F3163"/>
    <w:rsid w:val="00101313"/>
    <w:rsid w:val="00104273"/>
    <w:rsid w:val="00104CEF"/>
    <w:rsid w:val="00110038"/>
    <w:rsid w:val="00126A64"/>
    <w:rsid w:val="00133BBC"/>
    <w:rsid w:val="001540D2"/>
    <w:rsid w:val="00162631"/>
    <w:rsid w:val="001A0E59"/>
    <w:rsid w:val="001D53B7"/>
    <w:rsid w:val="001E1DD1"/>
    <w:rsid w:val="00222E35"/>
    <w:rsid w:val="00227F17"/>
    <w:rsid w:val="002374F7"/>
    <w:rsid w:val="00240652"/>
    <w:rsid w:val="002732C0"/>
    <w:rsid w:val="00276BFE"/>
    <w:rsid w:val="00294D3F"/>
    <w:rsid w:val="002A7E29"/>
    <w:rsid w:val="002A7F48"/>
    <w:rsid w:val="002B6D5A"/>
    <w:rsid w:val="002C3634"/>
    <w:rsid w:val="002D7976"/>
    <w:rsid w:val="002E3F7C"/>
    <w:rsid w:val="00312389"/>
    <w:rsid w:val="00320FCC"/>
    <w:rsid w:val="00342481"/>
    <w:rsid w:val="0037542A"/>
    <w:rsid w:val="003910BA"/>
    <w:rsid w:val="003D0EAC"/>
    <w:rsid w:val="003E3993"/>
    <w:rsid w:val="003F4FBD"/>
    <w:rsid w:val="00400C18"/>
    <w:rsid w:val="00442C33"/>
    <w:rsid w:val="004442EB"/>
    <w:rsid w:val="00455466"/>
    <w:rsid w:val="00470DC6"/>
    <w:rsid w:val="004954A8"/>
    <w:rsid w:val="004D4B2E"/>
    <w:rsid w:val="004E67ED"/>
    <w:rsid w:val="004F0630"/>
    <w:rsid w:val="00502789"/>
    <w:rsid w:val="00510BF3"/>
    <w:rsid w:val="00516247"/>
    <w:rsid w:val="00521532"/>
    <w:rsid w:val="00525F03"/>
    <w:rsid w:val="005276E0"/>
    <w:rsid w:val="005528B7"/>
    <w:rsid w:val="005662AE"/>
    <w:rsid w:val="005663C2"/>
    <w:rsid w:val="005813FD"/>
    <w:rsid w:val="00582D9B"/>
    <w:rsid w:val="00584B99"/>
    <w:rsid w:val="00584D66"/>
    <w:rsid w:val="00590783"/>
    <w:rsid w:val="005970FB"/>
    <w:rsid w:val="005976DD"/>
    <w:rsid w:val="005F0AD8"/>
    <w:rsid w:val="00605662"/>
    <w:rsid w:val="00614957"/>
    <w:rsid w:val="006233A2"/>
    <w:rsid w:val="00653413"/>
    <w:rsid w:val="00654DE6"/>
    <w:rsid w:val="0067750D"/>
    <w:rsid w:val="00686286"/>
    <w:rsid w:val="006B51A0"/>
    <w:rsid w:val="006D79B2"/>
    <w:rsid w:val="006E0590"/>
    <w:rsid w:val="006E2A85"/>
    <w:rsid w:val="006F762B"/>
    <w:rsid w:val="007050E6"/>
    <w:rsid w:val="00725F0A"/>
    <w:rsid w:val="007417CF"/>
    <w:rsid w:val="007425C5"/>
    <w:rsid w:val="007449F5"/>
    <w:rsid w:val="00757D60"/>
    <w:rsid w:val="0077642A"/>
    <w:rsid w:val="007827C2"/>
    <w:rsid w:val="00790F77"/>
    <w:rsid w:val="007E52D3"/>
    <w:rsid w:val="0081789C"/>
    <w:rsid w:val="0083170E"/>
    <w:rsid w:val="00832DFE"/>
    <w:rsid w:val="00857FC4"/>
    <w:rsid w:val="00875DEE"/>
    <w:rsid w:val="008A4C0D"/>
    <w:rsid w:val="008A6F29"/>
    <w:rsid w:val="008E6502"/>
    <w:rsid w:val="00905547"/>
    <w:rsid w:val="00911434"/>
    <w:rsid w:val="009216B9"/>
    <w:rsid w:val="00936054"/>
    <w:rsid w:val="00951077"/>
    <w:rsid w:val="00964040"/>
    <w:rsid w:val="00980331"/>
    <w:rsid w:val="00986E5D"/>
    <w:rsid w:val="009A0215"/>
    <w:rsid w:val="009A61C1"/>
    <w:rsid w:val="00A147F6"/>
    <w:rsid w:val="00A20A05"/>
    <w:rsid w:val="00A26121"/>
    <w:rsid w:val="00A6105D"/>
    <w:rsid w:val="00A94981"/>
    <w:rsid w:val="00B07F36"/>
    <w:rsid w:val="00B10E9D"/>
    <w:rsid w:val="00B148AE"/>
    <w:rsid w:val="00B14A78"/>
    <w:rsid w:val="00B15CB2"/>
    <w:rsid w:val="00B1732A"/>
    <w:rsid w:val="00B376C0"/>
    <w:rsid w:val="00B4112B"/>
    <w:rsid w:val="00B45066"/>
    <w:rsid w:val="00B607BE"/>
    <w:rsid w:val="00B62962"/>
    <w:rsid w:val="00B7732B"/>
    <w:rsid w:val="00B86BFD"/>
    <w:rsid w:val="00B96FA1"/>
    <w:rsid w:val="00BC6978"/>
    <w:rsid w:val="00BE23C9"/>
    <w:rsid w:val="00BE4E1D"/>
    <w:rsid w:val="00BF4827"/>
    <w:rsid w:val="00C06C20"/>
    <w:rsid w:val="00C250B0"/>
    <w:rsid w:val="00C40143"/>
    <w:rsid w:val="00C555B5"/>
    <w:rsid w:val="00C62287"/>
    <w:rsid w:val="00C800A8"/>
    <w:rsid w:val="00C8292C"/>
    <w:rsid w:val="00CA49A4"/>
    <w:rsid w:val="00CA4A77"/>
    <w:rsid w:val="00CB19E0"/>
    <w:rsid w:val="00CB4C37"/>
    <w:rsid w:val="00CB708C"/>
    <w:rsid w:val="00CD5A60"/>
    <w:rsid w:val="00CE6BCA"/>
    <w:rsid w:val="00CE7336"/>
    <w:rsid w:val="00CF0EC5"/>
    <w:rsid w:val="00CF7E8D"/>
    <w:rsid w:val="00D12E5B"/>
    <w:rsid w:val="00D228E2"/>
    <w:rsid w:val="00DB1476"/>
    <w:rsid w:val="00DC4F45"/>
    <w:rsid w:val="00E07BA3"/>
    <w:rsid w:val="00E32DE9"/>
    <w:rsid w:val="00E648C8"/>
    <w:rsid w:val="00E83C36"/>
    <w:rsid w:val="00E96888"/>
    <w:rsid w:val="00EC1C90"/>
    <w:rsid w:val="00EC1EC5"/>
    <w:rsid w:val="00EC3C48"/>
    <w:rsid w:val="00F1778D"/>
    <w:rsid w:val="00F17A75"/>
    <w:rsid w:val="00F20ECF"/>
    <w:rsid w:val="00F25DD6"/>
    <w:rsid w:val="00F349F7"/>
    <w:rsid w:val="00F546D2"/>
    <w:rsid w:val="00F778D4"/>
    <w:rsid w:val="00F85E1A"/>
    <w:rsid w:val="00F86897"/>
    <w:rsid w:val="00FA5D59"/>
    <w:rsid w:val="00FC5A0C"/>
    <w:rsid w:val="00FD5C91"/>
    <w:rsid w:val="00FD6473"/>
    <w:rsid w:val="00FE19F2"/>
    <w:rsid w:val="00FF0260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86C7E-E525-49CB-9D6D-6999ED66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2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92C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227F17"/>
    <w:pPr>
      <w:spacing w:after="120"/>
      <w:ind w:left="283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227F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22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 Антон Викторович</dc:creator>
  <cp:keywords/>
  <dc:description/>
  <cp:lastModifiedBy>Масюкова Татьяна Ивановна</cp:lastModifiedBy>
  <cp:revision>9</cp:revision>
  <cp:lastPrinted>2018-06-21T11:33:00Z</cp:lastPrinted>
  <dcterms:created xsi:type="dcterms:W3CDTF">2018-06-25T13:26:00Z</dcterms:created>
  <dcterms:modified xsi:type="dcterms:W3CDTF">2018-07-02T08:54:00Z</dcterms:modified>
</cp:coreProperties>
</file>