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16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tLeast" w:line="100" w:before="100" w:after="28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Просим выставить счет и указать срок поставки материалов.</w:t>
      </w:r>
    </w:p>
    <w:p>
      <w:pPr>
        <w:pStyle w:val="Normal"/>
        <w:spacing w:lineRule="atLeast" w:line="100" w:before="100" w:after="28"/>
        <w:rPr/>
      </w:pPr>
      <w:r>
        <w:rPr/>
      </w:r>
    </w:p>
    <w:tbl>
      <w:tblPr>
        <w:tblW w:w="9802" w:type="dxa"/>
        <w:jc w:val="left"/>
        <w:tblInd w:w="9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468"/>
        <w:gridCol w:w="3653"/>
        <w:gridCol w:w="7"/>
        <w:gridCol w:w="940"/>
        <w:gridCol w:w="1098"/>
        <w:gridCol w:w="930"/>
        <w:gridCol w:w="1412"/>
        <w:gridCol w:w="1293"/>
      </w:tblGrid>
      <w:tr>
        <w:trPr>
          <w:trHeight w:val="840" w:hRule="atLeast"/>
        </w:trPr>
        <w:tc>
          <w:tcPr>
            <w:tcW w:w="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Стоимость за ед., руб. без НДС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Всего стоимость, руб. без НДС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Срок </w:t>
            </w:r>
          </w:p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поставки</w:t>
            </w:r>
          </w:p>
        </w:tc>
      </w:tr>
      <w:tr>
        <w:trPr>
          <w:trHeight w:val="217" w:hRule="atLeast"/>
        </w:trPr>
        <w:tc>
          <w:tcPr>
            <w:tcW w:w="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>
        <w:trPr>
          <w:trHeight w:val="454" w:hRule="atLeast"/>
        </w:trPr>
        <w:tc>
          <w:tcPr>
            <w:tcW w:w="46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60" w:type="dxa"/>
            <w:gridSpan w:val="2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Ресивер для компрессора Бежецкий РВ 430-9/10</w:t>
            </w:r>
          </w:p>
        </w:tc>
        <w:tc>
          <w:tcPr>
            <w:tcW w:w="94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9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93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2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46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60" w:type="dxa"/>
            <w:gridSpan w:val="2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Регулятор давления </w:t>
            </w:r>
            <w:r>
              <w:rPr>
                <w:rFonts w:cs="Calibri"/>
                <w:color w:val="000000"/>
                <w:lang w:val="en-US"/>
              </w:rPr>
              <w:t>TIM</w:t>
            </w:r>
            <w:r>
              <w:rPr>
                <w:rFonts w:cs="Calibri"/>
                <w:color w:val="000000"/>
              </w:rPr>
              <w:t>1 с входом под манометр 1 дюйм</w:t>
            </w:r>
          </w:p>
        </w:tc>
        <w:tc>
          <w:tcPr>
            <w:tcW w:w="94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9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93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2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46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60" w:type="dxa"/>
            <w:gridSpan w:val="2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Манометр до 10 атм</w:t>
            </w:r>
          </w:p>
        </w:tc>
        <w:tc>
          <w:tcPr>
            <w:tcW w:w="94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Шт</w:t>
            </w:r>
          </w:p>
        </w:tc>
        <w:tc>
          <w:tcPr>
            <w:tcW w:w="109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93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2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46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660" w:type="dxa"/>
            <w:gridSpan w:val="2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94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09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93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2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46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660" w:type="dxa"/>
            <w:gridSpan w:val="2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94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9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93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2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29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46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3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right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47" w:type="dxa"/>
            <w:gridSpan w:val="2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2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</w:tr>
    </w:tbl>
    <w:tbl>
      <w:tblPr>
        <w:tblW w:w="3284" w:type="dxa"/>
        <w:jc w:val="left"/>
        <w:tblInd w:w="96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284"/>
      </w:tblGrid>
      <w:tr>
        <w:trPr>
          <w:trHeight w:val="300" w:hRule="atLeast"/>
        </w:trPr>
        <w:tc>
          <w:tcPr>
            <w:tcW w:w="3284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284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/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8" w:right="567" w:header="0" w:top="567" w:footer="0" w:bottom="567" w:gutter="0"/>
      <w:pgNumType w:fmt="decimal"/>
      <w:formProt w:val="false"/>
      <w:textDirection w:val="lrTb"/>
      <w:docGrid w:type="default" w:linePitch="60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Bookman Old Style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446c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font276"/>
      <w:color w:val="auto"/>
      <w:sz w:val="22"/>
      <w:szCs w:val="22"/>
      <w:lang w:eastAsia="ar-SA" w:val="ru-RU" w:bidi="ar-SA"/>
    </w:rPr>
  </w:style>
  <w:style w:type="paragraph" w:styleId="7">
    <w:name w:val="Heading 7"/>
    <w:basedOn w:val="Normal"/>
    <w:qFormat/>
    <w:rsid w:val="007446c2"/>
    <w:pPr>
      <w:keepNext/>
      <w:numPr>
        <w:ilvl w:val="6"/>
        <w:numId w:val="1"/>
      </w:numPr>
      <w:spacing w:lineRule="atLeast" w:line="100" w:before="0" w:after="0"/>
      <w:jc w:val="center"/>
      <w:outlineLvl w:val="6"/>
      <w:outlineLvl w:val="6"/>
    </w:pPr>
    <w:rPr>
      <w:rFonts w:ascii="Times New Roman" w:hAnsi="Times New Roman" w:eastAsia="Times New Roman" w:cs="Times New Roman"/>
      <w:b/>
      <w:bCs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446c2"/>
    <w:rPr/>
  </w:style>
  <w:style w:type="character" w:styleId="WW8Num1z1" w:customStyle="1">
    <w:name w:val="WW8Num1z1"/>
    <w:qFormat/>
    <w:rsid w:val="007446c2"/>
    <w:rPr/>
  </w:style>
  <w:style w:type="character" w:styleId="WW8Num1z2" w:customStyle="1">
    <w:name w:val="WW8Num1z2"/>
    <w:qFormat/>
    <w:rsid w:val="007446c2"/>
    <w:rPr/>
  </w:style>
  <w:style w:type="character" w:styleId="WW8Num1z3" w:customStyle="1">
    <w:name w:val="WW8Num1z3"/>
    <w:qFormat/>
    <w:rsid w:val="007446c2"/>
    <w:rPr/>
  </w:style>
  <w:style w:type="character" w:styleId="WW8Num1z4" w:customStyle="1">
    <w:name w:val="WW8Num1z4"/>
    <w:qFormat/>
    <w:rsid w:val="007446c2"/>
    <w:rPr/>
  </w:style>
  <w:style w:type="character" w:styleId="WW8Num1z5" w:customStyle="1">
    <w:name w:val="WW8Num1z5"/>
    <w:qFormat/>
    <w:rsid w:val="007446c2"/>
    <w:rPr/>
  </w:style>
  <w:style w:type="character" w:styleId="WW8Num1z6" w:customStyle="1">
    <w:name w:val="WW8Num1z6"/>
    <w:qFormat/>
    <w:rsid w:val="007446c2"/>
    <w:rPr/>
  </w:style>
  <w:style w:type="character" w:styleId="WW8Num1z7" w:customStyle="1">
    <w:name w:val="WW8Num1z7"/>
    <w:qFormat/>
    <w:rsid w:val="007446c2"/>
    <w:rPr/>
  </w:style>
  <w:style w:type="character" w:styleId="WW8Num1z8" w:customStyle="1">
    <w:name w:val="WW8Num1z8"/>
    <w:qFormat/>
    <w:rsid w:val="007446c2"/>
    <w:rPr/>
  </w:style>
  <w:style w:type="character" w:styleId="1" w:customStyle="1">
    <w:name w:val="Основной шрифт абзаца1"/>
    <w:qFormat/>
    <w:rsid w:val="007446c2"/>
    <w:rPr/>
  </w:style>
  <w:style w:type="character" w:styleId="Style13">
    <w:name w:val="Интернет-ссылка"/>
    <w:basedOn w:val="1"/>
    <w:rsid w:val="007446c2"/>
    <w:rPr>
      <w:color w:val="000080"/>
      <w:u w:val="single"/>
    </w:rPr>
  </w:style>
  <w:style w:type="character" w:styleId="Strong">
    <w:name w:val="Strong"/>
    <w:basedOn w:val="1"/>
    <w:qFormat/>
    <w:rsid w:val="007446c2"/>
    <w:rPr>
      <w:b/>
      <w:bCs/>
    </w:rPr>
  </w:style>
  <w:style w:type="character" w:styleId="71" w:customStyle="1">
    <w:name w:val="Заголовок 7 Знак"/>
    <w:basedOn w:val="1"/>
    <w:qFormat/>
    <w:rsid w:val="007446c2"/>
    <w:rPr>
      <w:rFonts w:ascii="Times New Roman" w:hAnsi="Times New Roman" w:eastAsia="Times New Roman" w:cs="Times New Roman"/>
      <w:b/>
      <w:bCs/>
      <w:sz w:val="32"/>
      <w:szCs w:val="20"/>
    </w:rPr>
  </w:style>
  <w:style w:type="character" w:styleId="Style14" w:customStyle="1">
    <w:name w:val="Основной текст Знак"/>
    <w:basedOn w:val="1"/>
    <w:qFormat/>
    <w:rsid w:val="007446c2"/>
    <w:rPr>
      <w:rFonts w:ascii="Bookman Old Style" w:hAnsi="Bookman Old Style" w:eastAsia="Times New Roman" w:cs="Times New Roman"/>
      <w:sz w:val="18"/>
      <w:szCs w:val="20"/>
    </w:rPr>
  </w:style>
  <w:style w:type="character" w:styleId="Style15" w:customStyle="1">
    <w:name w:val="Текст выноски Знак"/>
    <w:basedOn w:val="1"/>
    <w:qFormat/>
    <w:rsid w:val="007446c2"/>
    <w:rPr>
      <w:rFonts w:ascii="Tahoma" w:hAnsi="Tahoma" w:cs="Tahoma"/>
      <w:sz w:val="16"/>
      <w:szCs w:val="16"/>
    </w:rPr>
  </w:style>
  <w:style w:type="character" w:styleId="11" w:customStyle="1">
    <w:name w:val="Текст выноски Знак1"/>
    <w:basedOn w:val="DefaultParagraphFont"/>
    <w:link w:val="ac"/>
    <w:uiPriority w:val="99"/>
    <w:semiHidden/>
    <w:qFormat/>
    <w:rsid w:val="00a46c1b"/>
    <w:rPr>
      <w:rFonts w:ascii="Tahoma" w:hAnsi="Tahoma" w:eastAsia="SimSun" w:cs="Tahoma"/>
      <w:sz w:val="16"/>
      <w:szCs w:val="16"/>
      <w:lang w:eastAsia="ar-SA"/>
    </w:rPr>
  </w:style>
  <w:style w:type="paragraph" w:styleId="Style16" w:customStyle="1">
    <w:name w:val="Заголовок"/>
    <w:basedOn w:val="Normal"/>
    <w:next w:val="Style17"/>
    <w:qFormat/>
    <w:rsid w:val="007446c2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Style17">
    <w:name w:val="Body Text"/>
    <w:basedOn w:val="Normal"/>
    <w:rsid w:val="007446c2"/>
    <w:pPr>
      <w:spacing w:lineRule="atLeast" w:line="100" w:before="0" w:after="0"/>
      <w:jc w:val="both"/>
    </w:pPr>
    <w:rPr>
      <w:rFonts w:ascii="Bookman Old Style" w:hAnsi="Bookman Old Style" w:eastAsia="Times New Roman" w:cs="Times New Roman"/>
      <w:sz w:val="18"/>
      <w:szCs w:val="20"/>
    </w:rPr>
  </w:style>
  <w:style w:type="paragraph" w:styleId="Style18">
    <w:name w:val="List"/>
    <w:basedOn w:val="Style17"/>
    <w:rsid w:val="007446c2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12" w:customStyle="1">
    <w:name w:val="Название1"/>
    <w:basedOn w:val="Normal"/>
    <w:qFormat/>
    <w:rsid w:val="007446c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7446c2"/>
    <w:pPr>
      <w:suppressLineNumbers/>
    </w:pPr>
    <w:rPr>
      <w:rFonts w:cs="Lucida Sans"/>
    </w:rPr>
  </w:style>
  <w:style w:type="paragraph" w:styleId="14" w:customStyle="1">
    <w:name w:val="Обычный (веб)1"/>
    <w:basedOn w:val="Normal"/>
    <w:qFormat/>
    <w:rsid w:val="007446c2"/>
    <w:pPr>
      <w:spacing w:lineRule="atLeast" w:line="100" w:before="100" w:after="28"/>
    </w:pPr>
    <w:rPr>
      <w:rFonts w:ascii="Times New Roman" w:hAnsi="Times New Roman" w:eastAsia="Times New Roman" w:cs="Times New Roman"/>
      <w:sz w:val="24"/>
      <w:szCs w:val="24"/>
    </w:rPr>
  </w:style>
  <w:style w:type="paragraph" w:styleId="15" w:customStyle="1">
    <w:name w:val="Абзац списка1"/>
    <w:basedOn w:val="Normal"/>
    <w:qFormat/>
    <w:rsid w:val="007446c2"/>
    <w:pPr>
      <w:ind w:left="720" w:hanging="0"/>
    </w:pPr>
    <w:rPr/>
  </w:style>
  <w:style w:type="paragraph" w:styleId="16" w:customStyle="1">
    <w:name w:val="Без интервала1"/>
    <w:qFormat/>
    <w:rsid w:val="007446c2"/>
    <w:pPr>
      <w:widowControl/>
      <w:suppressAutoHyphens w:val="true"/>
      <w:bidi w:val="0"/>
      <w:spacing w:lineRule="atLeast" w:line="100"/>
      <w:jc w:val="left"/>
    </w:pPr>
    <w:rPr>
      <w:rFonts w:ascii="Times New Roman" w:hAnsi="Times New Roman" w:eastAsia="Times New Roman" w:cs="Times New Roman"/>
      <w:color w:val="auto"/>
      <w:sz w:val="28"/>
      <w:szCs w:val="24"/>
      <w:lang w:eastAsia="ar-SA" w:val="ru-RU" w:bidi="ar-SA"/>
    </w:rPr>
  </w:style>
  <w:style w:type="paragraph" w:styleId="17" w:customStyle="1">
    <w:name w:val="Текст выноски1"/>
    <w:basedOn w:val="Normal"/>
    <w:qFormat/>
    <w:rsid w:val="007446c2"/>
    <w:pPr>
      <w:spacing w:lineRule="atLeast" w:line="100" w:before="0" w:after="0"/>
    </w:pPr>
    <w:rPr>
      <w:rFonts w:ascii="Tahoma" w:hAnsi="Tahoma" w:cs="Tahoma"/>
      <w:sz w:val="16"/>
      <w:szCs w:val="16"/>
    </w:rPr>
  </w:style>
  <w:style w:type="paragraph" w:styleId="Style21" w:customStyle="1">
    <w:name w:val="Содержимое таблицы"/>
    <w:basedOn w:val="Normal"/>
    <w:qFormat/>
    <w:rsid w:val="007446c2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7446c2"/>
    <w:pPr>
      <w:jc w:val="center"/>
    </w:pPr>
    <w:rPr>
      <w:b/>
      <w:bCs/>
    </w:rPr>
  </w:style>
  <w:style w:type="paragraph" w:styleId="BalloonText">
    <w:name w:val="Balloon Text"/>
    <w:basedOn w:val="Normal"/>
    <w:link w:val="16"/>
    <w:uiPriority w:val="99"/>
    <w:semiHidden/>
    <w:unhideWhenUsed/>
    <w:qFormat/>
    <w:rsid w:val="00a46c1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LibreOffice/5.1.6.2$Linux_X86_64 LibreOffice_project/10m0$Build-2</Application>
  <Pages>1</Pages>
  <Words>62</Words>
  <Characters>261</Characters>
  <CharactersWithSpaces>313</CharactersWithSpaces>
  <Paragraphs>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2018-08-13T05:47:00Z</dcterms:created>
  <dc:creator>Admin</dc:creator>
  <dc:description/>
  <dc:language>ru-RU</dc:language>
  <cp:lastModifiedBy/>
  <cp:lastPrinted>2017-12-06T04:32:00Z</cp:lastPrinted>
  <dcterms:modified xsi:type="dcterms:W3CDTF">2018-08-20T16:16:50Z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