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rPr/>
      </w:pPr>
      <w:r>
        <w:drawing>
          <wp:anchor behindDoc="0" distT="0" distB="0" distL="114300" distR="120650" simplePos="0" locked="0" layoutInCell="1" allowOverlap="1" relativeHeight="2">
            <wp:simplePos x="0" y="0"/>
            <wp:positionH relativeFrom="column">
              <wp:posOffset>17145</wp:posOffset>
            </wp:positionH>
            <wp:positionV relativeFrom="paragraph">
              <wp:posOffset>-14605</wp:posOffset>
            </wp:positionV>
            <wp:extent cx="946150" cy="956945"/>
            <wp:effectExtent l="0" t="0" r="0" b="0"/>
            <wp:wrapSquare wrapText="bothSides"/>
            <wp:docPr id="1" name="Рисунок 5" descr="Эм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Эмб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</w:t>
      </w:r>
      <w:r>
        <w:rPr/>
        <w:t>оссийская федерация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ОБЩЕСТВО С ОГРАНИЧЕННОЙ ОТВЕТСТВЕННОСТЬЮ</w:t>
      </w:r>
    </w:p>
    <w:p>
      <w:pPr>
        <w:pStyle w:val="Normal"/>
        <w:pBdr>
          <w:bottom w:val="double" w:sz="6" w:space="1" w:color="00000A"/>
        </w:pBdr>
        <w:jc w:val="center"/>
        <w:rPr>
          <w:b/>
          <w:b/>
          <w:sz w:val="32"/>
        </w:rPr>
      </w:pPr>
      <w:r>
        <w:rPr>
          <w:b/>
          <w:sz w:val="24"/>
        </w:rPr>
        <w:t>НАУЧНО -</w:t>
      </w:r>
      <w:r>
        <w:rPr>
          <w:b/>
          <w:spacing w:val="20"/>
          <w:sz w:val="24"/>
        </w:rPr>
        <w:t xml:space="preserve"> ПРОИЗВОДСТВЕННОЕ</w:t>
      </w:r>
      <w:r>
        <w:rPr>
          <w:b/>
          <w:sz w:val="24"/>
        </w:rPr>
        <w:t xml:space="preserve"> ПРЕДПРИЯТИЕ "СПЛАВ"</w:t>
      </w:r>
    </w:p>
    <w:p>
      <w:pPr>
        <w:pStyle w:val="Normal"/>
        <w:spacing w:beforeAutospacing="1" w:after="0"/>
        <w:jc w:val="center"/>
        <w:rPr>
          <w:sz w:val="24"/>
        </w:rPr>
      </w:pPr>
      <w:r>
        <w:rPr/>
      </w:r>
    </w:p>
    <w:p>
      <w:pPr>
        <w:pStyle w:val="Normal"/>
        <w:ind w:firstLine="720"/>
        <w:jc w:val="center"/>
        <w:rPr>
          <w:b/>
          <w:b/>
          <w:sz w:val="24"/>
        </w:rPr>
      </w:pPr>
      <w:r>
        <w:rPr>
          <w:b/>
          <w:position w:val="-5"/>
          <w:sz w:val="24"/>
        </w:rPr>
        <w:t>Здравствуйте!</w:t>
      </w:r>
    </w:p>
    <w:p>
      <w:pPr>
        <w:pStyle w:val="Normal"/>
        <w:jc w:val="both"/>
        <w:rPr>
          <w:rFonts w:ascii="Arial" w:hAnsi="Arial"/>
          <w:b/>
          <w:b/>
          <w:lang w:val="en-US"/>
        </w:rPr>
      </w:pPr>
      <w:r>
        <w:rPr>
          <w:rFonts w:ascii="Arial" w:hAnsi="Arial"/>
          <w:b/>
          <w:lang w:val="en-US"/>
        </w:rPr>
      </w:r>
    </w:p>
    <w:p>
      <w:pPr>
        <w:pStyle w:val="Normal"/>
        <w:pBdr/>
        <w:ind w:firstLine="720"/>
        <w:rPr/>
        <w:framePr w:w="4952" w:h="920" w:x="1025" w:y="2705" w:wrap="none" w:vAnchor="page" w:hAnchor="page" w:hRule="exact"/>
      </w:pP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91 </w:t>
      </w:r>
      <w:r>
        <w:rPr>
          <w:sz w:val="28"/>
        </w:rPr>
        <w:tab/>
        <w:t xml:space="preserve">от  05 сентября 2018 </w:t>
      </w:r>
      <w:r>
        <w:rPr>
          <w:sz w:val="28"/>
          <w:u w:val="single"/>
        </w:rPr>
        <w:t>г.</w:t>
      </w:r>
    </w:p>
    <w:p>
      <w:pPr>
        <w:pStyle w:val="Normal"/>
        <w:pBdr/>
        <w:rPr/>
        <w:framePr w:w="4952" w:h="920" w:x="1025" w:y="2705" w:wrap="none" w:vAnchor="page" w:hAnchor="page" w:hRule="exact"/>
      </w:pPr>
      <w:r>
        <w:rPr>
          <w:b/>
          <w:sz w:val="28"/>
        </w:rPr>
        <w:t>По вопросу:</w:t>
        <w:tab/>
      </w:r>
      <w:r>
        <w:rPr>
          <w:b/>
          <w:sz w:val="28"/>
          <w:u w:val="single"/>
        </w:rPr>
        <w:t xml:space="preserve"> Запрос литья</w:t>
      </w:r>
    </w:p>
    <w:p>
      <w:pPr>
        <w:pStyle w:val="Normal"/>
        <w:pBdr/>
        <w:jc w:val="center"/>
        <w:rPr>
          <w:b/>
          <w:b/>
          <w:sz w:val="24"/>
        </w:rPr>
        <w:framePr w:w="4952" w:h="920" w:x="1025" w:y="2705" w:wrap="none" w:vAnchor="page" w:hAnchor="page" w:hRule="exact"/>
      </w:pPr>
      <w:r>
        <w:rPr>
          <w:b/>
          <w:sz w:val="24"/>
        </w:rPr>
      </w:r>
    </w:p>
    <w:p>
      <w:pPr>
        <w:pStyle w:val="Normal"/>
        <w:pBdr/>
        <w:spacing w:before="120" w:after="0"/>
        <w:jc w:val="center"/>
        <w:rPr>
          <w:sz w:val="28"/>
        </w:rPr>
        <w:framePr w:w="4595" w:h="442" w:x="6745" w:y="2705" w:wrap="none" w:vAnchor="page" w:hAnchor="page" w:hRule="exact"/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Крышка (требуется 2 штуки на 1 комплект);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Корпус (требуется 1 штука на 1 комплект);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Плита (требуется 2 штуки (зеркальные – левая и правая) на 1 комплект).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отливки, по согласованию сторон, может быть заменен на более технологичный.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Номера чертежей на данный момент не присвоены.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размеры, с указанием механической обработки и допусков следует считать справочными.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Чертежи предназначены для расчета стоимости и веса отливки.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предложении прошу указать реквизиты предприятия, данные контактного лица, стоимость и вес отливки, стоимость 1 кг литья, метод литья, стоимость оснастки и сроки изготовления.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заполнить ниже приведенную таблицу:</w:t>
      </w:r>
    </w:p>
    <w:tbl>
      <w:tblPr>
        <w:tblStyle w:val="a6"/>
        <w:tblW w:w="1034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5"/>
        <w:gridCol w:w="1016"/>
        <w:gridCol w:w="1521"/>
        <w:gridCol w:w="920"/>
        <w:gridCol w:w="1056"/>
        <w:gridCol w:w="1261"/>
        <w:gridCol w:w="1261"/>
        <w:gridCol w:w="1262"/>
        <w:gridCol w:w="1535"/>
      </w:tblGrid>
      <w:tr>
        <w:trPr/>
        <w:tc>
          <w:tcPr>
            <w:tcW w:w="5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1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деталь</w:t>
            </w:r>
          </w:p>
        </w:tc>
        <w:tc>
          <w:tcPr>
            <w:tcW w:w="1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Согласуемый материал отливки. Например,  Сталь 25Л, Сталь 30Л, СЧ-20, СЧ-40</w:t>
            </w:r>
          </w:p>
        </w:tc>
        <w:tc>
          <w:tcPr>
            <w:tcW w:w="9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Вес детали, кг</w:t>
            </w:r>
          </w:p>
        </w:tc>
        <w:tc>
          <w:tcPr>
            <w:tcW w:w="10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Вес отливки, кг </w:t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Стоимость модельной оснастки, рублей без НДС</w:t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Стоимость отливки, рублей без НДС</w:t>
            </w:r>
          </w:p>
        </w:tc>
        <w:tc>
          <w:tcPr>
            <w:tcW w:w="12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Стоимость литья за 1 кг, рублей, без НДС</w:t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Если есть возможность, стоимость обработки детали, рублей без НДС</w:t>
            </w:r>
          </w:p>
        </w:tc>
      </w:tr>
      <w:tr>
        <w:trPr/>
        <w:tc>
          <w:tcPr>
            <w:tcW w:w="5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Крышка</w:t>
            </w:r>
          </w:p>
        </w:tc>
        <w:tc>
          <w:tcPr>
            <w:tcW w:w="1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Сталь 25Л</w:t>
            </w:r>
          </w:p>
        </w:tc>
        <w:tc>
          <w:tcPr>
            <w:tcW w:w="9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307</w:t>
            </w:r>
          </w:p>
        </w:tc>
        <w:tc>
          <w:tcPr>
            <w:tcW w:w="10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Сталь 25Л</w:t>
            </w:r>
          </w:p>
        </w:tc>
        <w:tc>
          <w:tcPr>
            <w:tcW w:w="9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404,4</w:t>
            </w:r>
          </w:p>
        </w:tc>
        <w:tc>
          <w:tcPr>
            <w:tcW w:w="10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Плита</w:t>
            </w:r>
          </w:p>
        </w:tc>
        <w:tc>
          <w:tcPr>
            <w:tcW w:w="1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СЧ-20</w:t>
            </w:r>
          </w:p>
        </w:tc>
        <w:tc>
          <w:tcPr>
            <w:tcW w:w="9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51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01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2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92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05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1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262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W w:w="1535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Потребность в данных отливках на 2019 год равномерно по месяцам. Ежемесячно по 2 комплекта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Крышка (требуется 2 штуки на 1 комплект);                                                                            2. Корпус (требуется 1 штука на 1 комплект);</w:t>
      </w:r>
    </w:p>
    <w:p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Плита (требуется 2 штуки (зеркальные – левая и правая) на 1 комплект).</w:t>
      </w:r>
    </w:p>
    <w:p>
      <w:pPr>
        <w:pStyle w:val="Normal"/>
        <w:spacing w:before="20" w:after="0"/>
        <w:ind w:left="426" w:firstLine="284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20" w:after="0"/>
        <w:rPr>
          <w:b/>
          <w:b/>
          <w:sz w:val="28"/>
        </w:rPr>
      </w:pPr>
      <w:r>
        <w:rPr>
          <w:b/>
          <w:sz w:val="28"/>
        </w:rPr>
        <w:t xml:space="preserve">С уважением директор  </w:t>
        <w:tab/>
        <w:tab/>
        <w:tab/>
        <w:tab/>
        <w:t xml:space="preserve">                 Сметанин А.О.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header="0" w:top="567" w:footer="0" w:bottom="913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Title"/>
    <w:basedOn w:val="Normal"/>
    <w:qFormat/>
    <w:pPr>
      <w:jc w:val="center"/>
    </w:pPr>
    <w:rPr>
      <w:b/>
      <w:sz w:val="24"/>
    </w:rPr>
  </w:style>
  <w:style w:type="paragraph" w:styleId="ListParagraph">
    <w:name w:val="List Paragraph"/>
    <w:basedOn w:val="Normal"/>
    <w:uiPriority w:val="34"/>
    <w:qFormat/>
    <w:rsid w:val="005c0b7e"/>
    <w:pPr>
      <w:spacing w:lineRule="auto" w:line="254" w:before="0" w:after="16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5c0b7e"/>
    <w:rPr>
      <w:lang w:eastAsia="en-US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ПсмСплав официальный бланк.dot</Template>
  <TotalTime>30</TotalTime>
  <Application>LibreOffice/5.1.6.2$Linux_X86_64 LibreOffice_project/10m0$Build-2</Application>
  <Pages>1</Pages>
  <Words>236</Words>
  <Characters>1357</Characters>
  <CharactersWithSpaces>1653</CharactersWithSpaces>
  <Paragraphs>41</Paragraphs>
  <Company>ЗАО НПП "СПЛАВ"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2018-09-04T12:10:00Z</dcterms:created>
  <dc:creator>Евгения</dc:creator>
  <dc:description/>
  <dc:language>ru-RU</dc:language>
  <cp:lastModifiedBy/>
  <dcterms:modified xsi:type="dcterms:W3CDTF">2018-09-07T13:33:35Z</dcterms:modified>
  <cp:revision>18</cp:revision>
  <dc:subject/>
  <dc:title>Российская федерация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ЗАО НПП "СПЛАВ"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