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46" w:type="dxa"/>
        <w:jc w:val="left"/>
        <w:tblInd w:w="30" w:type="dxa"/>
        <w:tblBorders/>
        <w:tblCellMar>
          <w:top w:w="0" w:type="dxa"/>
          <w:left w:w="30" w:type="dxa"/>
          <w:bottom w:w="0" w:type="dxa"/>
          <w:right w:w="0" w:type="dxa"/>
        </w:tblCellMar>
        <w:tblLook w:val="04a0" w:noVBand="1" w:noHBand="0" w:firstRow="1" w:lastRow="0" w:firstColumn="1" w:lastColumn="0"/>
      </w:tblPr>
      <w:tblGrid>
        <w:gridCol w:w="60"/>
        <w:gridCol w:w="225"/>
        <w:gridCol w:w="200"/>
        <w:gridCol w:w="306"/>
        <w:gridCol w:w="276"/>
        <w:gridCol w:w="256"/>
        <w:gridCol w:w="241"/>
        <w:gridCol w:w="181"/>
        <w:gridCol w:w="181"/>
        <w:gridCol w:w="178"/>
        <w:gridCol w:w="179"/>
        <w:gridCol w:w="178"/>
        <w:gridCol w:w="177"/>
        <w:gridCol w:w="177"/>
        <w:gridCol w:w="176"/>
        <w:gridCol w:w="176"/>
        <w:gridCol w:w="175"/>
        <w:gridCol w:w="176"/>
        <w:gridCol w:w="175"/>
        <w:gridCol w:w="175"/>
        <w:gridCol w:w="174"/>
        <w:gridCol w:w="175"/>
        <w:gridCol w:w="174"/>
        <w:gridCol w:w="311"/>
        <w:gridCol w:w="291"/>
        <w:gridCol w:w="272"/>
        <w:gridCol w:w="258"/>
        <w:gridCol w:w="248"/>
        <w:gridCol w:w="234"/>
        <w:gridCol w:w="221"/>
        <w:gridCol w:w="210"/>
        <w:gridCol w:w="203"/>
        <w:gridCol w:w="254"/>
        <w:gridCol w:w="236"/>
        <w:gridCol w:w="222"/>
        <w:gridCol w:w="215"/>
        <w:gridCol w:w="267"/>
        <w:gridCol w:w="248"/>
        <w:gridCol w:w="232"/>
        <w:gridCol w:w="223"/>
        <w:gridCol w:w="262"/>
        <w:gridCol w:w="244"/>
        <w:gridCol w:w="229"/>
        <w:gridCol w:w="221"/>
        <w:gridCol w:w="262"/>
        <w:gridCol w:w="243"/>
        <w:gridCol w:w="230"/>
        <w:gridCol w:w="216"/>
      </w:tblGrid>
      <w:tr>
        <w:trPr>
          <w:trHeight w:val="23" w:hRule="exact"/>
        </w:trPr>
        <w:tc>
          <w:tcPr>
            <w:tcW w:w="6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4350" w:leader="none"/>
        </w:tabs>
        <w:rPr>
          <w:lang w:val="en-US"/>
        </w:rPr>
      </w:pPr>
      <w:r>
        <w:rPr>
          <w:lang w:val="en-US"/>
        </w:rPr>
      </w:r>
    </w:p>
    <w:tbl>
      <w:tblPr>
        <w:tblW w:w="10910" w:type="dxa"/>
        <w:jc w:val="left"/>
        <w:tblInd w:w="0" w:type="dxa"/>
        <w:tblBorders>
          <w:top w:val="double" w:sz="4" w:space="0" w:color="5B9BD5"/>
          <w:bottom w:val="double" w:sz="4" w:space="0" w:color="5B9BD5"/>
          <w:insideH w:val="double" w:sz="4" w:space="0" w:color="5B9BD5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24"/>
        <w:gridCol w:w="3685"/>
      </w:tblGrid>
      <w:tr>
        <w:trPr>
          <w:trHeight w:val="1964" w:hRule="atLeast"/>
        </w:trPr>
        <w:tc>
          <w:tcPr>
            <w:tcW w:w="7224" w:type="dxa"/>
            <w:tcBorders>
              <w:top w:val="double" w:sz="4" w:space="0" w:color="5B9BD5"/>
              <w:bottom w:val="double" w:sz="4" w:space="0" w:color="5B9BD5"/>
              <w:insideH w:val="double" w:sz="4" w:space="0" w:color="5B9BD5"/>
            </w:tcBorders>
            <w:shd w:color="auto" w:fill="auto" w:val="clear"/>
          </w:tcPr>
          <w:p>
            <w:pPr>
              <w:pStyle w:val="Normal"/>
              <w:tabs>
                <w:tab w:val="left" w:pos="4350" w:leader="none"/>
              </w:tabs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109855</wp:posOffset>
                  </wp:positionV>
                  <wp:extent cx="4401185" cy="842645"/>
                  <wp:effectExtent l="0" t="0" r="0" b="0"/>
                  <wp:wrapTight wrapText="bothSides">
                    <wp:wrapPolygon edited="0">
                      <wp:start x="-45" y="0"/>
                      <wp:lineTo x="-45" y="20940"/>
                      <wp:lineTo x="21501" y="20940"/>
                      <wp:lineTo x="21501" y="0"/>
                      <wp:lineTo x="-45" y="0"/>
                    </wp:wrapPolygon>
                  </wp:wrapTight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18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tcBorders>
              <w:top w:val="double" w:sz="4" w:space="0" w:color="5B9BD5"/>
              <w:bottom w:val="double" w:sz="4" w:space="0" w:color="5B9BD5"/>
              <w:insideH w:val="doub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left" w:pos="4350" w:leader="none"/>
              </w:tabs>
              <w:jc w:val="center"/>
              <w:rPr>
                <w:lang w:val="en-US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  <w:t>исх. №</w:t>
        <w:tab/>
        <w:t>115</w:t>
        <w:tab/>
        <w:tab/>
        <w:tab/>
        <w:tab/>
        <w:tab/>
        <w:tab/>
        <w:tab/>
        <w:tab/>
        <w:tab/>
        <w:t>В отдел сбыта</w:t>
      </w:r>
    </w:p>
    <w:p>
      <w:pPr>
        <w:pStyle w:val="Normal"/>
        <w:jc w:val="both"/>
        <w:rPr>
          <w:bCs/>
        </w:rPr>
      </w:pPr>
      <w:r>
        <w:rPr>
          <w:bCs/>
        </w:rPr>
        <w:t>от 18.01.2019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Прошу рассмотреть возможность поставки в адрес нашего предприятия следующей продукции: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76"/>
        <w:gridCol w:w="1095"/>
        <w:gridCol w:w="1217"/>
        <w:gridCol w:w="4701"/>
      </w:tblGrid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Анкер болт стальной М10*85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24379.1-80 ГОСТ 7805, 7798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Анкер болт стальной М10*150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10620-80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М16-6g*90.58 (S24)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М14-6Н.5 (S21)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М12-6Н.6 (S18)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М16 -6Н.6 (S24)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Гвозди П4х100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4028-63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 CYR" w:ascii="Arial CYR" w:hAnsi="Arial CYR"/>
                <w:sz w:val="20"/>
                <w:szCs w:val="20"/>
              </w:rPr>
              <w:t>Гвозди П3х70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4028-63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Гвозди П4х120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4028-63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Гвозди П3,5х90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4028-63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Дюбель SM -L8х60 мм (100 шт)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Дюбель SM-G 6х40 мм грибовидный (200 шт)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Саморез по дереву 3,5*41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11650-80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Саморез по дереву 4,2*55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11650-80, ГОСТ 11651-80, ГОСТ 11652-80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Саморез по дереву 4,2*65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11652-80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Саморез по дереву 3,5*32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11650-80, ГОСТ 11651-80, ГОСТ 11652-80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Саморез по дереву 3,5*51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11650-80, ГОСТ 11651-80, ГОСТ 11652-80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Хомут червячный 20-32 мм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12.2003-91, ГОСТ 356-80, ГОСТ 12815-80, ГОСТ 12816-80, ГОСТ 13821-80, ГОСТ 15763-2005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Хомут червячный 25*40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12.2003-91, ГОСТ 356-80, ГОСТ 12815-80, ГОСТ 12816-80, ГОСТ 13821-80, ГОСТ 15763-2005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Хомут червячный 8-16мм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12.2003-91, ГОСТ 356-80, ГОСТ 12815-80, ГОСТ 12816-80, ГОСТ 13821-80, ГОСТ 15763-2005</w:t>
            </w:r>
          </w:p>
        </w:tc>
      </w:tr>
      <w:tr>
        <w:trPr>
          <w:trHeight w:val="20" w:hRule="atLeast"/>
        </w:trPr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Хомут червячный Norma Хомут  30*45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4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12.2003-91, ГОСТ 356-80, ГОСТ 12815-80, ГОСТ 12816-80, ГОСТ 13821-80, ГОСТ 15763-2005</w:t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firstLine="708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 формировании ответа просим предоставить следующую информацию:</w:t>
      </w:r>
    </w:p>
    <w:p>
      <w:pPr>
        <w:pStyle w:val="Normal"/>
        <w:ind w:firstLine="708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Вес продукции.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продукции, срок отгрузки и способ доставки. Завод-изготовитель, страну-производителя и год выпуска продукции 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Образцы сопроводительных документов (паспорт,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сертификат).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08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 уважением,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  <w:tab/>
        <w:t xml:space="preserve">    Менеджер отдела снабжения _____________________________/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a8"/>
        <w:tblW w:w="107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3"/>
        <w:gridCol w:w="5352"/>
      </w:tblGrid>
      <w:tr>
        <w:trPr/>
        <w:tc>
          <w:tcPr>
            <w:tcW w:w="1070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Контактные данные:</w:t>
            </w:r>
          </w:p>
        </w:tc>
      </w:tr>
      <w:tr>
        <w:trPr/>
        <w:tc>
          <w:tcPr>
            <w:tcW w:w="5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  <w:lang w:val="en-US"/>
              </w:rPr>
            </w:pPr>
            <w:r>
              <w:rPr/>
            </w:r>
          </w:p>
        </w:tc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567" w:right="849" w:header="0" w:top="568" w:footer="0" w:bottom="14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Arial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25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b30256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Normal"/>
    <w:qFormat/>
    <w:rsid w:val="00b30256"/>
    <w:pPr>
      <w:keepNext/>
      <w:outlineLvl w:val="1"/>
    </w:pPr>
    <w:rPr>
      <w:rFonts w:ascii="Arial" w:hAnsi="Arial" w:cs="Arial"/>
      <w:b/>
      <w:bCs/>
      <w:color w:val="333333"/>
      <w:sz w:val="22"/>
      <w:szCs w:val="22"/>
    </w:rPr>
  </w:style>
  <w:style w:type="paragraph" w:styleId="3">
    <w:name w:val="Heading 3"/>
    <w:basedOn w:val="Normal"/>
    <w:qFormat/>
    <w:rsid w:val="00b30256"/>
    <w:pPr>
      <w:keepNext/>
      <w:ind w:right="-1165" w:hanging="0"/>
      <w:outlineLvl w:val="2"/>
    </w:pPr>
    <w:rPr>
      <w:rFonts w:ascii="Arial" w:hAnsi="Arial" w:cs="Arial"/>
      <w:b/>
      <w:bCs/>
      <w:color w:val="333333"/>
      <w:sz w:val="22"/>
      <w:szCs w:val="22"/>
    </w:rPr>
  </w:style>
  <w:style w:type="paragraph" w:styleId="4">
    <w:name w:val="Heading 4"/>
    <w:basedOn w:val="Normal"/>
    <w:qFormat/>
    <w:rsid w:val="00b30256"/>
    <w:pPr>
      <w:keepNext/>
      <w:jc w:val="center"/>
      <w:outlineLvl w:val="3"/>
    </w:pPr>
    <w:rPr>
      <w:rFonts w:ascii="Arial" w:hAnsi="Arial" w:cs="Arial"/>
      <w:b/>
      <w:bCs/>
      <w:color w:val="333333"/>
      <w:sz w:val="20"/>
      <w:szCs w:val="20"/>
    </w:rPr>
  </w:style>
  <w:style w:type="paragraph" w:styleId="7">
    <w:name w:val="Heading 7"/>
    <w:basedOn w:val="Normal"/>
    <w:link w:val="70"/>
    <w:qFormat/>
    <w:rsid w:val="00b30256"/>
    <w:pPr>
      <w:keepNext/>
      <w:outlineLvl w:val="6"/>
    </w:pPr>
    <w:rPr>
      <w:rFonts w:ascii="Arial" w:hAnsi="Arial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1" w:customStyle="1">
    <w:name w:val="Заголовок 7 Знак"/>
    <w:basedOn w:val="DefaultParagraphFont"/>
    <w:link w:val="7"/>
    <w:qFormat/>
    <w:rsid w:val="00472cc6"/>
    <w:rPr>
      <w:rFonts w:ascii="Arial" w:hAnsi="Arial"/>
      <w:b/>
      <w:sz w:val="28"/>
    </w:rPr>
  </w:style>
  <w:style w:type="character" w:styleId="Style9">
    <w:name w:val="Интернет-ссылка"/>
    <w:basedOn w:val="DefaultParagraphFont"/>
    <w:uiPriority w:val="99"/>
    <w:rsid w:val="00984195"/>
    <w:rPr>
      <w:color w:val="0000FF"/>
      <w:u w:val="single"/>
    </w:rPr>
  </w:style>
  <w:style w:type="character" w:styleId="Applestylespan" w:customStyle="1">
    <w:name w:val="apple-style-span"/>
    <w:basedOn w:val="DefaultParagraphFont"/>
    <w:qFormat/>
    <w:rsid w:val="00c41b8a"/>
    <w:rPr/>
  </w:style>
  <w:style w:type="character" w:styleId="Wmicallto" w:customStyle="1">
    <w:name w:val="wmi-callto"/>
    <w:basedOn w:val="DefaultParagraphFont"/>
    <w:qFormat/>
    <w:rsid w:val="00c41b8a"/>
    <w:rPr/>
  </w:style>
  <w:style w:type="character" w:styleId="FollowedHyperlink">
    <w:name w:val="FollowedHyperlink"/>
    <w:basedOn w:val="DefaultParagraphFont"/>
    <w:uiPriority w:val="99"/>
    <w:unhideWhenUsed/>
    <w:qFormat/>
    <w:rsid w:val="00ef2afc"/>
    <w:rPr>
      <w:color w:val="800080"/>
      <w:u w:val="single"/>
    </w:rPr>
  </w:style>
  <w:style w:type="character" w:styleId="Appleconvertedspace" w:customStyle="1">
    <w:name w:val="apple-converted-space"/>
    <w:basedOn w:val="DefaultParagraphFont"/>
    <w:qFormat/>
    <w:rsid w:val="006c2973"/>
    <w:rPr/>
  </w:style>
  <w:style w:type="character" w:styleId="Headerusername" w:customStyle="1">
    <w:name w:val="header-user-name"/>
    <w:basedOn w:val="DefaultParagraphFont"/>
    <w:qFormat/>
    <w:rsid w:val="00c35af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/>
      <w:sz w:val="22"/>
    </w:rPr>
  </w:style>
  <w:style w:type="character" w:styleId="ListLabel32">
    <w:name w:val="ListLabel 32"/>
    <w:qFormat/>
    <w:rPr>
      <w:b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Body Text"/>
    <w:basedOn w:val="Normal"/>
    <w:rsid w:val="00f47591"/>
    <w:pPr>
      <w:spacing w:before="0" w:after="12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Title"/>
    <w:basedOn w:val="Normal"/>
    <w:qFormat/>
    <w:rsid w:val="00b30256"/>
    <w:pPr>
      <w:jc w:val="center"/>
    </w:pPr>
    <w:rPr>
      <w:b/>
      <w:sz w:val="36"/>
    </w:rPr>
  </w:style>
  <w:style w:type="paragraph" w:styleId="Style16">
    <w:name w:val="Body Text Indent"/>
    <w:basedOn w:val="Normal"/>
    <w:rsid w:val="00b30256"/>
    <w:pPr>
      <w:ind w:left="720" w:hanging="0"/>
    </w:pPr>
    <w:rPr>
      <w:b/>
      <w:szCs w:val="20"/>
    </w:rPr>
  </w:style>
  <w:style w:type="paragraph" w:styleId="BalloonText">
    <w:name w:val="Balloon Text"/>
    <w:basedOn w:val="Normal"/>
    <w:semiHidden/>
    <w:qFormat/>
    <w:rsid w:val="00263984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f47591"/>
    <w:pPr>
      <w:tabs>
        <w:tab w:val="left" w:pos="0" w:leader="none"/>
      </w:tabs>
      <w:ind w:left="4248" w:right="201" w:hanging="4608"/>
    </w:pPr>
    <w:rPr>
      <w:sz w:val="28"/>
    </w:rPr>
  </w:style>
  <w:style w:type="paragraph" w:styleId="ListParagraph">
    <w:name w:val="List Paragraph"/>
    <w:basedOn w:val="Normal"/>
    <w:uiPriority w:val="34"/>
    <w:qFormat/>
    <w:rsid w:val="005648ba"/>
    <w:pPr>
      <w:spacing w:before="0" w:after="0"/>
      <w:ind w:left="720" w:hanging="0"/>
      <w:contextualSpacing/>
    </w:pPr>
    <w:rPr/>
  </w:style>
  <w:style w:type="paragraph" w:styleId="Font5" w:customStyle="1">
    <w:name w:val="font5"/>
    <w:basedOn w:val="Normal"/>
    <w:qFormat/>
    <w:rsid w:val="00ef2afc"/>
    <w:pPr>
      <w:spacing w:beforeAutospacing="1" w:afterAutospacing="1"/>
    </w:pPr>
    <w:rPr>
      <w:rFonts w:ascii="Tahoma" w:hAnsi="Tahoma" w:cs="Tahoma"/>
      <w:color w:val="405880"/>
      <w:sz w:val="16"/>
      <w:szCs w:val="16"/>
    </w:rPr>
  </w:style>
  <w:style w:type="paragraph" w:styleId="Font6" w:customStyle="1">
    <w:name w:val="font6"/>
    <w:basedOn w:val="Normal"/>
    <w:qFormat/>
    <w:rsid w:val="00ef2afc"/>
    <w:pPr>
      <w:spacing w:beforeAutospacing="1" w:afterAutospacing="1"/>
    </w:pPr>
    <w:rPr>
      <w:rFonts w:ascii="Tahoma" w:hAnsi="Tahoma" w:cs="Tahoma"/>
      <w:b/>
      <w:bCs/>
      <w:color w:val="405880"/>
      <w:sz w:val="16"/>
      <w:szCs w:val="16"/>
    </w:rPr>
  </w:style>
  <w:style w:type="paragraph" w:styleId="Xl66" w:customStyle="1">
    <w:name w:val="xl66"/>
    <w:basedOn w:val="Normal"/>
    <w:qFormat/>
    <w:rsid w:val="00ef2afc"/>
    <w:pPr>
      <w:spacing w:beforeAutospacing="1" w:afterAutospacing="1"/>
    </w:pPr>
    <w:rPr>
      <w:rFonts w:ascii="Arial" w:hAnsi="Arial" w:cs="Arial"/>
    </w:rPr>
  </w:style>
  <w:style w:type="paragraph" w:styleId="Xl67" w:customStyle="1">
    <w:name w:val="xl67"/>
    <w:basedOn w:val="Normal"/>
    <w:qFormat/>
    <w:rsid w:val="00ef2afc"/>
    <w:pPr>
      <w:spacing w:beforeAutospacing="1" w:afterAutospacing="1"/>
      <w:jc w:val="center"/>
    </w:pPr>
    <w:rPr>
      <w:rFonts w:ascii="Arial" w:hAnsi="Arial" w:cs="Arial"/>
    </w:rPr>
  </w:style>
  <w:style w:type="paragraph" w:styleId="Xl68" w:customStyle="1">
    <w:name w:val="xl68"/>
    <w:basedOn w:val="Normal"/>
    <w:qFormat/>
    <w:rsid w:val="00ef2af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69" w:customStyle="1">
    <w:name w:val="xl69"/>
    <w:basedOn w:val="Normal"/>
    <w:qFormat/>
    <w:rsid w:val="00ef2a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ef2afc"/>
    <w:pPr>
      <w:pBdr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1" w:customStyle="1">
    <w:name w:val="xl71"/>
    <w:basedOn w:val="Normal"/>
    <w:qFormat/>
    <w:rsid w:val="00ef2af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styleId="Xl72" w:customStyle="1">
    <w:name w:val="xl72"/>
    <w:basedOn w:val="Normal"/>
    <w:qFormat/>
    <w:rsid w:val="00ef2af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styleId="Xl73" w:customStyle="1">
    <w:name w:val="xl73"/>
    <w:basedOn w:val="Normal"/>
    <w:qFormat/>
    <w:rsid w:val="00ef2a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74" w:customStyle="1">
    <w:name w:val="xl74"/>
    <w:basedOn w:val="Normal"/>
    <w:qFormat/>
    <w:rsid w:val="00ef2afc"/>
    <w:pPr>
      <w:pBdr>
        <w:top w:val="double" w:sz="6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75" w:customStyle="1">
    <w:name w:val="xl75"/>
    <w:basedOn w:val="Normal"/>
    <w:qFormat/>
    <w:rsid w:val="00ef2af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63" w:customStyle="1">
    <w:name w:val="xl63"/>
    <w:basedOn w:val="Normal"/>
    <w:qFormat/>
    <w:rsid w:val="005d1f82"/>
    <w:pPr>
      <w:spacing w:beforeAutospacing="1" w:afterAutospacing="1"/>
    </w:pPr>
    <w:rPr>
      <w:rFonts w:ascii="Arial" w:hAnsi="Arial" w:cs="Arial"/>
    </w:rPr>
  </w:style>
  <w:style w:type="paragraph" w:styleId="Xl64" w:customStyle="1">
    <w:name w:val="xl64"/>
    <w:basedOn w:val="Normal"/>
    <w:qFormat/>
    <w:rsid w:val="005d1f82"/>
    <w:pPr>
      <w:spacing w:beforeAutospacing="1" w:afterAutospacing="1"/>
      <w:jc w:val="center"/>
    </w:pPr>
    <w:rPr>
      <w:rFonts w:ascii="Arial" w:hAnsi="Arial" w:cs="Arial"/>
    </w:rPr>
  </w:style>
  <w:style w:type="paragraph" w:styleId="Xl65" w:customStyle="1">
    <w:name w:val="xl65"/>
    <w:basedOn w:val="Normal"/>
    <w:qFormat/>
    <w:rsid w:val="005d1f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5d1f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77" w:customStyle="1">
    <w:name w:val="xl77"/>
    <w:basedOn w:val="Normal"/>
    <w:qFormat/>
    <w:rsid w:val="005d1f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78" w:customStyle="1">
    <w:name w:val="xl78"/>
    <w:basedOn w:val="Normal"/>
    <w:qFormat/>
    <w:rsid w:val="005d1f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79" w:customStyle="1">
    <w:name w:val="xl79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Xl80" w:customStyle="1">
    <w:name w:val="xl80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3" w:customStyle="1">
    <w:name w:val="xl83"/>
    <w:basedOn w:val="Normal"/>
    <w:qFormat/>
    <w:rsid w:val="005d1f82"/>
    <w:pPr>
      <w:pBdr>
        <w:bottom w:val="single" w:sz="4" w:space="0" w:color="00000A"/>
        <w:right w:val="single" w:sz="4" w:space="0" w:color="00000A"/>
      </w:pBdr>
      <w:shd w:val="clear" w:color="000000" w:fill="E26B0A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4" w:customStyle="1">
    <w:name w:val="xl84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26B0A"/>
      <w:spacing w:beforeAutospacing="1" w:afterAutospacing="1"/>
    </w:pPr>
    <w:rPr/>
  </w:style>
  <w:style w:type="paragraph" w:styleId="Xl85" w:customStyle="1">
    <w:name w:val="xl85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26B0A"/>
      <w:spacing w:beforeAutospacing="1" w:afterAutospacing="1"/>
    </w:pPr>
    <w:rPr/>
  </w:style>
  <w:style w:type="paragraph" w:styleId="Xl86" w:customStyle="1">
    <w:name w:val="xl86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92CDDC"/>
      <w:spacing w:beforeAutospacing="1" w:afterAutospacing="1"/>
      <w:textAlignment w:val="center"/>
    </w:pPr>
    <w:rPr/>
  </w:style>
  <w:style w:type="paragraph" w:styleId="Xl87" w:customStyle="1">
    <w:name w:val="xl87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92CDDC"/>
      <w:spacing w:beforeAutospacing="1" w:afterAutospacing="1"/>
    </w:pPr>
    <w:rPr/>
  </w:style>
  <w:style w:type="paragraph" w:styleId="Xl88" w:customStyle="1">
    <w:name w:val="xl88"/>
    <w:basedOn w:val="Normal"/>
    <w:qFormat/>
    <w:rsid w:val="004d21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92CDDC"/>
      <w:spacing w:beforeAutospacing="1" w:afterAutospacing="1"/>
      <w:textAlignment w:val="center"/>
    </w:pPr>
    <w:rPr/>
  </w:style>
  <w:style w:type="paragraph" w:styleId="Xl89" w:customStyle="1">
    <w:name w:val="xl89"/>
    <w:basedOn w:val="Normal"/>
    <w:qFormat/>
    <w:rsid w:val="004d21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92CDDC"/>
      <w:spacing w:beforeAutospacing="1" w:afterAutospacing="1"/>
    </w:pPr>
    <w:rPr/>
  </w:style>
  <w:style w:type="paragraph" w:styleId="Xl90" w:customStyle="1">
    <w:name w:val="xl90"/>
    <w:basedOn w:val="Normal"/>
    <w:qFormat/>
    <w:rsid w:val="004d21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/>
  </w:style>
  <w:style w:type="paragraph" w:styleId="Xl91" w:customStyle="1">
    <w:name w:val="xl91"/>
    <w:basedOn w:val="Normal"/>
    <w:qFormat/>
    <w:rsid w:val="004d21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76933C"/>
      <w:spacing w:beforeAutospacing="1" w:afterAutospacing="1"/>
    </w:pPr>
    <w:rPr/>
  </w:style>
  <w:style w:type="paragraph" w:styleId="Xl92" w:customStyle="1">
    <w:name w:val="xl92"/>
    <w:basedOn w:val="Normal"/>
    <w:qFormat/>
    <w:rsid w:val="00914e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7030A0"/>
      <w:spacing w:beforeAutospacing="1" w:afterAutospacing="1"/>
    </w:pPr>
    <w:rPr/>
  </w:style>
  <w:style w:type="paragraph" w:styleId="Xl93" w:customStyle="1">
    <w:name w:val="xl93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538DD5"/>
      <w:spacing w:beforeAutospacing="1" w:afterAutospacing="1"/>
      <w:jc w:val="center"/>
      <w:textAlignment w:val="top"/>
    </w:pPr>
    <w:rPr/>
  </w:style>
  <w:style w:type="paragraph" w:styleId="Xl94" w:customStyle="1">
    <w:name w:val="xl94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538DD5"/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538DD5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96" w:customStyle="1">
    <w:name w:val="xl96"/>
    <w:basedOn w:val="Normal"/>
    <w:qFormat/>
    <w:rsid w:val="00dc54b8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538DD5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97" w:customStyle="1">
    <w:name w:val="xl97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26B0A"/>
      <w:spacing w:beforeAutospacing="1" w:afterAutospacing="1"/>
      <w:textAlignment w:val="center"/>
    </w:pPr>
    <w:rPr>
      <w:rFonts w:ascii="Arial" w:hAnsi="Arial" w:cs="Arial"/>
    </w:rPr>
  </w:style>
  <w:style w:type="paragraph" w:styleId="Xl98" w:customStyle="1">
    <w:name w:val="xl98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top"/>
    </w:pPr>
    <w:rPr/>
  </w:style>
  <w:style w:type="paragraph" w:styleId="Xl99" w:customStyle="1">
    <w:name w:val="xl99"/>
    <w:basedOn w:val="Normal"/>
    <w:qFormat/>
    <w:rsid w:val="000f387e"/>
    <w:pPr>
      <w:pBdr>
        <w:lef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00" w:customStyle="1">
    <w:name w:val="xl100"/>
    <w:basedOn w:val="Normal"/>
    <w:qFormat/>
    <w:rsid w:val="000f387e"/>
    <w:pPr>
      <w:pBdr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01" w:customStyle="1">
    <w:name w:val="xl101"/>
    <w:basedOn w:val="Normal"/>
    <w:qFormat/>
    <w:rsid w:val="000f387e"/>
    <w:pPr>
      <w:pBdr>
        <w:lef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Xl102" w:customStyle="1">
    <w:name w:val="xl102"/>
    <w:basedOn w:val="Normal"/>
    <w:qFormat/>
    <w:rsid w:val="000f387e"/>
    <w:pPr>
      <w:pBdr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Xl103" w:customStyle="1">
    <w:name w:val="xl103"/>
    <w:basedOn w:val="Normal"/>
    <w:qFormat/>
    <w:rsid w:val="000f387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04" w:customStyle="1">
    <w:name w:val="xl104"/>
    <w:basedOn w:val="Normal"/>
    <w:qFormat/>
    <w:rsid w:val="000f387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866500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b570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5FD8-AB69-4B3C-A8F5-D9798AE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272</Words>
  <Characters>1546</Characters>
  <CharactersWithSpaces>1738</CharactersWithSpaces>
  <Paragraphs>98</Paragraphs>
  <Company>Distar Electronics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2019-01-18T05:27:00Z</dcterms:created>
  <dc:creator>User</dc:creator>
  <dc:description/>
  <dc:language>ru-RU</dc:language>
  <cp:lastModifiedBy/>
  <cp:lastPrinted>2015-12-04T09:33:00Z</cp:lastPrinted>
  <dcterms:modified xsi:type="dcterms:W3CDTF">2019-01-18T13:38:38Z</dcterms:modified>
  <cp:revision>4</cp:revision>
  <dc:subject/>
  <dc:title>ОБЩЕСТВО С ОГРАНИЧЕННОЙ ОТВЕТСТВЕННОСТЬЮ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Distar Electronics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