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hanging="0"/>
        <w:rPr/>
      </w:pPr>
      <w:r>
        <w:rPr/>
      </w:r>
    </w:p>
    <w:p>
      <w:pPr>
        <w:pStyle w:val="Normal"/>
        <w:spacing w:before="0" w:after="0"/>
        <w:ind w:left="725" w:hanging="0"/>
        <w:rPr/>
      </w:pPr>
      <w:bookmarkStart w:id="0" w:name="_GoBack"/>
      <w:bookmarkStart w:id="1" w:name="_GoBack"/>
      <w:bookmarkEnd w:id="1"/>
      <w:r>
        <w:rPr/>
      </w:r>
    </w:p>
    <w:tbl>
      <w:tblPr>
        <w:tblStyle w:val="TableGrid"/>
        <w:tblW w:w="9728" w:type="dxa"/>
        <w:jc w:val="left"/>
        <w:tblInd w:w="-485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-2" w:type="dxa"/>
          <w:bottom w:w="0" w:type="dxa"/>
          <w:right w:w="48" w:type="dxa"/>
        </w:tblCellMar>
        <w:tblLook w:val="04a0" w:noVBand="1" w:noHBand="0" w:lastColumn="0" w:firstColumn="1" w:lastRow="0" w:firstRow="1"/>
      </w:tblPr>
      <w:tblGrid>
        <w:gridCol w:w="421"/>
        <w:gridCol w:w="4300"/>
        <w:gridCol w:w="1337"/>
        <w:gridCol w:w="1420"/>
        <w:gridCol w:w="1123"/>
        <w:gridCol w:w="1126"/>
      </w:tblGrid>
      <w:tr>
        <w:trPr>
          <w:trHeight w:val="32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/>
            </w:pPr>
            <w:r>
              <w:rPr/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right="1" w:hanging="0"/>
              <w:jc w:val="center"/>
              <w:rPr/>
            </w:pPr>
            <w:r>
              <w:rPr/>
              <w:t>Наименование товар</w:t>
            </w:r>
          </w:p>
        </w:tc>
        <w:tc>
          <w:tcPr>
            <w:tcW w:w="275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right="3" w:hanging="0"/>
              <w:jc w:val="center"/>
              <w:rPr>
                <w:sz w:val="14"/>
              </w:rPr>
            </w:pPr>
            <w:r>
              <w:rPr>
                <w:sz w:val="14"/>
              </w:rPr>
              <w:t>Марка стали</w:t>
            </w:r>
          </w:p>
          <w:p>
            <w:pPr>
              <w:pStyle w:val="Normal"/>
              <w:spacing w:lineRule="auto" w:line="240" w:before="0" w:after="0"/>
              <w:ind w:left="0" w:right="3" w:hanging="0"/>
              <w:rPr>
                <w:szCs w:val="16"/>
              </w:rPr>
            </w:pPr>
            <w:r>
              <w:rPr>
                <w:szCs w:val="16"/>
              </w:rPr>
              <w:t>Материал по EN     Материал по ГОСТ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left="24" w:hanging="0"/>
              <w:jc w:val="center"/>
              <w:rPr/>
            </w:pPr>
            <w:r>
              <w:rPr>
                <w:sz w:val="14"/>
              </w:rPr>
              <w:t>Потребность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right="13" w:hanging="0"/>
              <w:jc w:val="center"/>
              <w:rPr/>
            </w:pPr>
            <w:r>
              <w:rPr/>
              <w:t>Ед.изм.</w:t>
            </w:r>
          </w:p>
        </w:tc>
      </w:tr>
      <w:tr>
        <w:trPr>
          <w:trHeight w:val="205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03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6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6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1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S235JR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СтЗпс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47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781,9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5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5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1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8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1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S235JRG2C+C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Сталь2О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57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11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1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10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1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S235JRG2C+C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Сталь2О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3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10  h11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6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St37k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СТЗПС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8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12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1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С15Е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3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69,4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5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1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12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6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S235JRG2C+C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9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Сталь2О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3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9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12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1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41Cr4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3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9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14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1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S235JRG2C+C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СТаЛЬ2О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57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4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5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16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1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S235JR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СтЗпс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3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4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8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16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42CrMoS4+H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40хгм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3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4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0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16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С15Е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3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57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4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20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S235JR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СтЗпс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62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4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2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20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S235JRG2C+C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 20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4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83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20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МАТ1О65 В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3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З8ХМ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66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83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11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25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С45Е+С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3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 45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71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83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11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25,4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S235JRG2C+C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 20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76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88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8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25h11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St37k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3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St37k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53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93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30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S235JRG2C+C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 20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53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98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2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30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С45Е+С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 45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66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98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2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 уг45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С45Е+С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 45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76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884,5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03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2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9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48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С15Е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 15кп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62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07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2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9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50,8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С45Е+С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3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 45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76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2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4" w:hanging="0"/>
              <w:rPr/>
            </w:pP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уг52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5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S235JRG2C+C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 20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81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405,0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2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круг 55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9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С45Е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Сталь 45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62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2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Квадрат 32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4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МАТ1О65 В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8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зим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662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7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</w:tr>
    </w:tbl>
    <w:p>
      <w:pPr>
        <w:sectPr>
          <w:type w:val="nextPage"/>
          <w:pgSz w:w="11906" w:h="16838"/>
          <w:pgMar w:left="1440" w:right="1440" w:header="0" w:top="1373" w:footer="0" w:bottom="1020" w:gutter="0"/>
          <w:pgNumType w:fmt="decimal"/>
          <w:formProt w:val="false"/>
          <w:textDirection w:val="lrTb"/>
          <w:docGrid w:type="default" w:linePitch="240" w:charSpace="10239"/>
        </w:sectPr>
      </w:pPr>
    </w:p>
    <w:p>
      <w:pPr>
        <w:pStyle w:val="Normal"/>
        <w:spacing w:before="0" w:after="188"/>
        <w:ind w:left="0" w:hanging="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before="0" w:after="13"/>
        <w:ind w:left="19" w:hanging="10"/>
        <w:rPr/>
      </w:pPr>
      <w:r>
        <w:rPr/>
      </w:r>
    </w:p>
    <w:sectPr>
      <w:type w:val="continuous"/>
      <w:pgSz w:w="11906" w:h="16838"/>
      <w:pgMar w:left="1440" w:right="1440" w:header="0" w:top="1373" w:footer="0" w:bottom="1020" w:gutter="0"/>
      <w:cols w:num="2" w:equalWidth="false" w:sep="false">
        <w:col w:w="1704" w:space="664"/>
        <w:col w:w="6657"/>
      </w:cols>
      <w:formProt w:val="false"/>
      <w:textDirection w:val="lrTb"/>
      <w:docGrid w:type="default" w:linePitch="240" w:charSpace="1023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2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3"/>
      <w:ind w:left="44" w:hanging="10"/>
      <w:jc w:val="left"/>
    </w:pPr>
    <w:rPr>
      <w:rFonts w:ascii="Times New Roman" w:hAnsi="Times New Roman" w:eastAsia="Times New Roman" w:cs="Times New Roman"/>
      <w:color w:val="000000"/>
      <w:sz w:val="16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Содержимое врезки"/>
    <w:basedOn w:val="Normal"/>
    <w:qFormat/>
    <w:pPr/>
    <w:rPr/>
  </w:style>
  <w:style w:type="paragraph" w:styleId="Style20">
    <w:name w:val="Содержимое таблицы"/>
    <w:basedOn w:val="Normal"/>
    <w:qFormat/>
    <w:pPr/>
    <w:rPr/>
  </w:style>
  <w:style w:type="paragraph" w:styleId="Style21">
    <w:name w:val="Заголовок таблицы"/>
    <w:basedOn w:val="Style20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LibreOffice/5.1.6.2$Linux_X86_64 LibreOffice_project/10m0$Build-2</Application>
  <Pages>1</Pages>
  <Words>173</Words>
  <Characters>723</Characters>
  <CharactersWithSpaces>773</CharactersWithSpaces>
  <Paragraphs>128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2019-01-30T07:59:00Z</dcterms:created>
  <dc:creator>RePack by Diakov</dc:creator>
  <dc:description/>
  <dc:language>ru-RU</dc:language>
  <cp:lastModifiedBy/>
  <dcterms:modified xsi:type="dcterms:W3CDTF">2019-02-01T11:38:20Z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