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C4" w:rsidRPr="009F61C4" w:rsidRDefault="009F61C4" w:rsidP="009F61C4">
      <w:pPr>
        <w:rPr>
          <w:rFonts w:ascii="Times New Roman" w:hAnsi="Times New Roman" w:cs="Times New Roman"/>
          <w:sz w:val="16"/>
          <w:szCs w:val="16"/>
        </w:rPr>
      </w:pPr>
    </w:p>
    <w:p w:rsidR="00ED7783" w:rsidRPr="00ED7783" w:rsidRDefault="00ED7783" w:rsidP="00ED778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ED7783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ТРЕНАЖЁР-СИЛОМЕР «</w:t>
      </w:r>
      <w:r w:rsidRPr="00ED7783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REAL</w:t>
      </w:r>
      <w:r w:rsidRPr="00ED7783">
        <w:rPr>
          <w:rFonts w:ascii="Helvetica" w:eastAsia="Times New Roman" w:hAnsi="Helvetica" w:cs="Helvetica"/>
          <w:b/>
          <w:bCs/>
          <w:color w:val="000000"/>
          <w:sz w:val="27"/>
          <w:szCs w:val="27"/>
          <w:bdr w:val="none" w:sz="0" w:space="0" w:color="auto" w:frame="1"/>
        </w:rPr>
        <w:t> </w:t>
      </w:r>
      <w:r w:rsidRPr="00ED7783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STRIKE</w:t>
      </w:r>
      <w:r w:rsidRPr="00ED7783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ED7783" w:rsidRPr="00ED7783" w:rsidRDefault="00ED7783" w:rsidP="00ED778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ED7783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  <w:t>Инструкция по эксплуатации</w:t>
      </w:r>
    </w:p>
    <w:p w:rsidR="00ED7783" w:rsidRPr="00ED7783" w:rsidRDefault="00ED7783" w:rsidP="00ED778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ED7783">
        <w:rPr>
          <w:rFonts w:ascii="Helvetica" w:eastAsia="Times New Roman" w:hAnsi="Helvetica" w:cs="Helvetica"/>
          <w:color w:val="000000"/>
          <w:sz w:val="27"/>
          <w:szCs w:val="27"/>
        </w:rPr>
        <w:t>Тренажёр-силомер «</w:t>
      </w:r>
      <w:r w:rsidRPr="00ED7783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lang w:val="en-US"/>
        </w:rPr>
        <w:t>Real</w:t>
      </w:r>
      <w:r w:rsidRPr="00ED7783">
        <w:rPr>
          <w:rFonts w:ascii="Helvetica" w:eastAsia="Times New Roman" w:hAnsi="Helvetica" w:cs="Helvetica"/>
          <w:color w:val="000000"/>
          <w:sz w:val="27"/>
          <w:szCs w:val="27"/>
        </w:rPr>
        <w:t> </w:t>
      </w:r>
      <w:r w:rsidRPr="00ED7783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lang w:val="en-US"/>
        </w:rPr>
        <w:t>Strike</w:t>
      </w:r>
      <w:r w:rsidRPr="00ED7783">
        <w:rPr>
          <w:rFonts w:ascii="Helvetica" w:eastAsia="Times New Roman" w:hAnsi="Helvetica" w:cs="Helvetica"/>
          <w:color w:val="000000"/>
          <w:sz w:val="27"/>
          <w:szCs w:val="27"/>
        </w:rPr>
        <w:t>» (далее «тренажёр») предназначен для тренировок спортсменов с возможностью измерения сил, возникающих при ударах по мешку, энергии, передаваемой мешку при ударах, а также времени соударения мешка с ударной конечностью.</w:t>
      </w:r>
    </w:p>
    <w:p w:rsidR="00ED7783" w:rsidRPr="00ED7783" w:rsidRDefault="00ED7783" w:rsidP="00ED7783">
      <w:pPr>
        <w:shd w:val="clear" w:color="auto" w:fill="FFFFFF"/>
        <w:spacing w:before="419" w:after="502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ED7783">
        <w:rPr>
          <w:rFonts w:ascii="Helvetica" w:eastAsia="Times New Roman" w:hAnsi="Helvetica" w:cs="Helvetica"/>
          <w:color w:val="000000"/>
          <w:sz w:val="27"/>
          <w:szCs w:val="27"/>
        </w:rPr>
        <w:t>Тренажёр имеет два режима работы: режим нанесения одиночных ударов и режим длительной тренировки с суммированием результатов, в т. ч. числа нанесённых ударов.</w:t>
      </w:r>
    </w:p>
    <w:p w:rsidR="00ED7783" w:rsidRPr="00ED7783" w:rsidRDefault="00ED7783" w:rsidP="00ED7783">
      <w:pPr>
        <w:shd w:val="clear" w:color="auto" w:fill="FFFFFF"/>
        <w:spacing w:before="419" w:after="502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ED7783">
        <w:rPr>
          <w:rFonts w:ascii="Helvetica" w:eastAsia="Times New Roman" w:hAnsi="Helvetica" w:cs="Helvetica"/>
          <w:color w:val="000000"/>
          <w:sz w:val="27"/>
          <w:szCs w:val="27"/>
        </w:rPr>
        <w:t xml:space="preserve">Тренажёр состоит </w:t>
      </w:r>
      <w:proofErr w:type="gramStart"/>
      <w:r w:rsidRPr="00ED7783">
        <w:rPr>
          <w:rFonts w:ascii="Helvetica" w:eastAsia="Times New Roman" w:hAnsi="Helvetica" w:cs="Helvetica"/>
          <w:color w:val="000000"/>
          <w:sz w:val="27"/>
          <w:szCs w:val="27"/>
        </w:rPr>
        <w:t>из</w:t>
      </w:r>
      <w:proofErr w:type="gramEnd"/>
      <w:r w:rsidRPr="00ED7783">
        <w:rPr>
          <w:rFonts w:ascii="Helvetica" w:eastAsia="Times New Roman" w:hAnsi="Helvetica" w:cs="Helvetica"/>
          <w:color w:val="000000"/>
          <w:sz w:val="27"/>
          <w:szCs w:val="27"/>
        </w:rPr>
        <w:t>:</w:t>
      </w:r>
    </w:p>
    <w:p w:rsidR="00ED7783" w:rsidRPr="00ED7783" w:rsidRDefault="00ED7783" w:rsidP="00ED7783">
      <w:pPr>
        <w:shd w:val="clear" w:color="auto" w:fill="FFFFFF"/>
        <w:spacing w:before="419" w:after="502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ED7783">
        <w:rPr>
          <w:rFonts w:ascii="Helvetica" w:eastAsia="Times New Roman" w:hAnsi="Helvetica" w:cs="Helvetica"/>
          <w:color w:val="000000"/>
          <w:sz w:val="27"/>
          <w:szCs w:val="27"/>
        </w:rPr>
        <w:t>– Мешка для нанесения ударов со встроенным электронным датчиком;</w:t>
      </w:r>
    </w:p>
    <w:p w:rsidR="00ED7783" w:rsidRPr="00ED7783" w:rsidRDefault="00ED7783" w:rsidP="00ED7783">
      <w:pPr>
        <w:shd w:val="clear" w:color="auto" w:fill="FFFFFF"/>
        <w:spacing w:before="419" w:after="502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ED7783">
        <w:rPr>
          <w:rFonts w:ascii="Helvetica" w:eastAsia="Times New Roman" w:hAnsi="Helvetica" w:cs="Helvetica"/>
          <w:color w:val="000000"/>
          <w:sz w:val="27"/>
          <w:szCs w:val="27"/>
        </w:rPr>
        <w:t>– Блока индикации;</w:t>
      </w:r>
    </w:p>
    <w:p w:rsidR="00ED7783" w:rsidRPr="00ED7783" w:rsidRDefault="00ED7783" w:rsidP="00ED7783">
      <w:pPr>
        <w:shd w:val="clear" w:color="auto" w:fill="FFFFFF"/>
        <w:spacing w:before="419" w:after="502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ED7783">
        <w:rPr>
          <w:rFonts w:ascii="Helvetica" w:eastAsia="Times New Roman" w:hAnsi="Helvetica" w:cs="Helvetica"/>
          <w:color w:val="000000"/>
          <w:sz w:val="27"/>
          <w:szCs w:val="27"/>
        </w:rPr>
        <w:t>– Клавишного переключателя режима работы;</w:t>
      </w:r>
    </w:p>
    <w:p w:rsidR="00ED7783" w:rsidRPr="00ED7783" w:rsidRDefault="00ED7783" w:rsidP="00ED7783">
      <w:pPr>
        <w:shd w:val="clear" w:color="auto" w:fill="FFFFFF"/>
        <w:spacing w:before="419" w:after="502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ED7783">
        <w:rPr>
          <w:rFonts w:ascii="Helvetica" w:eastAsia="Times New Roman" w:hAnsi="Helvetica" w:cs="Helvetica"/>
          <w:color w:val="000000"/>
          <w:sz w:val="27"/>
          <w:szCs w:val="27"/>
        </w:rPr>
        <w:t>– Блока питания.</w:t>
      </w:r>
    </w:p>
    <w:p w:rsidR="00ED7783" w:rsidRPr="00ED7783" w:rsidRDefault="00ED7783" w:rsidP="00ED778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ED7783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  <w:t>ПОДГОТОВКА ТРЕНАЖЁРА К РАБОТЕ</w:t>
      </w:r>
    </w:p>
    <w:p w:rsidR="00ED7783" w:rsidRPr="00ED7783" w:rsidRDefault="00ED7783" w:rsidP="00ED7783">
      <w:pPr>
        <w:shd w:val="clear" w:color="auto" w:fill="FFFFFF"/>
        <w:spacing w:before="419" w:after="502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ED7783">
        <w:rPr>
          <w:rFonts w:ascii="Helvetica" w:eastAsia="Times New Roman" w:hAnsi="Helvetica" w:cs="Helvetica"/>
          <w:color w:val="000000"/>
          <w:sz w:val="27"/>
          <w:szCs w:val="27"/>
        </w:rPr>
        <w:t>Блок индикации и клавишный переключатель режимов работы закрепляются на стене недалеко от мешка для нанесения ударов.</w:t>
      </w:r>
    </w:p>
    <w:p w:rsidR="00ED7783" w:rsidRPr="00ED7783" w:rsidRDefault="00ED7783" w:rsidP="00ED7783">
      <w:pPr>
        <w:shd w:val="clear" w:color="auto" w:fill="FFFFFF"/>
        <w:spacing w:before="419" w:after="502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ED7783">
        <w:rPr>
          <w:rFonts w:ascii="Helvetica" w:eastAsia="Times New Roman" w:hAnsi="Helvetica" w:cs="Helvetica"/>
          <w:color w:val="000000"/>
          <w:sz w:val="27"/>
          <w:szCs w:val="27"/>
        </w:rPr>
        <w:t>Тренажёр подключается к стандартной сети переменного тока 220</w:t>
      </w:r>
      <w:proofErr w:type="gramStart"/>
      <w:r w:rsidRPr="00ED7783">
        <w:rPr>
          <w:rFonts w:ascii="Helvetica" w:eastAsia="Times New Roman" w:hAnsi="Helvetica" w:cs="Helvetica"/>
          <w:color w:val="000000"/>
          <w:sz w:val="27"/>
          <w:szCs w:val="27"/>
        </w:rPr>
        <w:t xml:space="preserve"> В</w:t>
      </w:r>
      <w:proofErr w:type="gramEnd"/>
      <w:r w:rsidRPr="00ED7783">
        <w:rPr>
          <w:rFonts w:ascii="Helvetica" w:eastAsia="Times New Roman" w:hAnsi="Helvetica" w:cs="Helvetica"/>
          <w:color w:val="000000"/>
          <w:sz w:val="27"/>
          <w:szCs w:val="27"/>
        </w:rPr>
        <w:t>, 50 Гц.</w:t>
      </w:r>
    </w:p>
    <w:p w:rsidR="00ED7783" w:rsidRPr="00ED7783" w:rsidRDefault="00ED7783" w:rsidP="00ED7783">
      <w:pPr>
        <w:shd w:val="clear" w:color="auto" w:fill="FFFFFF"/>
        <w:spacing w:before="419" w:after="502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ED7783">
        <w:rPr>
          <w:rFonts w:ascii="Helvetica" w:eastAsia="Times New Roman" w:hAnsi="Helvetica" w:cs="Helvetica"/>
          <w:color w:val="000000"/>
          <w:sz w:val="27"/>
          <w:szCs w:val="27"/>
        </w:rPr>
        <w:t>Подсоедините к блоку индикации:</w:t>
      </w:r>
    </w:p>
    <w:p w:rsidR="00ED7783" w:rsidRPr="00ED7783" w:rsidRDefault="00ED7783" w:rsidP="00ED7783">
      <w:pPr>
        <w:shd w:val="clear" w:color="auto" w:fill="FFFFFF"/>
        <w:spacing w:before="419" w:after="502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ED7783">
        <w:rPr>
          <w:rFonts w:ascii="Helvetica" w:eastAsia="Times New Roman" w:hAnsi="Helvetica" w:cs="Helvetica"/>
          <w:color w:val="000000"/>
          <w:sz w:val="27"/>
          <w:szCs w:val="27"/>
        </w:rPr>
        <w:t>– Кабель от электронного датчика, расположенного в мешке для нанесения ударов;</w:t>
      </w:r>
    </w:p>
    <w:p w:rsidR="00ED7783" w:rsidRPr="00ED7783" w:rsidRDefault="00ED7783" w:rsidP="00ED7783">
      <w:pPr>
        <w:shd w:val="clear" w:color="auto" w:fill="FFFFFF"/>
        <w:spacing w:before="419" w:after="502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ED7783">
        <w:rPr>
          <w:rFonts w:ascii="Helvetica" w:eastAsia="Times New Roman" w:hAnsi="Helvetica" w:cs="Helvetica"/>
          <w:color w:val="000000"/>
          <w:sz w:val="27"/>
          <w:szCs w:val="27"/>
        </w:rPr>
        <w:t>– Клавишный переключатель режимов работы;</w:t>
      </w:r>
    </w:p>
    <w:p w:rsidR="00ED7783" w:rsidRPr="00ED7783" w:rsidRDefault="00ED7783" w:rsidP="00ED7783">
      <w:pPr>
        <w:shd w:val="clear" w:color="auto" w:fill="FFFFFF"/>
        <w:spacing w:before="419" w:after="502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ED7783">
        <w:rPr>
          <w:rFonts w:ascii="Helvetica" w:eastAsia="Times New Roman" w:hAnsi="Helvetica" w:cs="Helvetica"/>
          <w:color w:val="000000"/>
          <w:sz w:val="27"/>
          <w:szCs w:val="27"/>
        </w:rPr>
        <w:t>– Блок питания.</w:t>
      </w:r>
    </w:p>
    <w:p w:rsidR="00ED7783" w:rsidRPr="00ED7783" w:rsidRDefault="00ED7783" w:rsidP="00ED7783">
      <w:pPr>
        <w:shd w:val="clear" w:color="auto" w:fill="FFFFFF"/>
        <w:spacing w:before="419" w:after="502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ED7783">
        <w:rPr>
          <w:rFonts w:ascii="Helvetica" w:eastAsia="Times New Roman" w:hAnsi="Helvetica" w:cs="Helvetica"/>
          <w:color w:val="000000"/>
          <w:sz w:val="27"/>
          <w:szCs w:val="27"/>
        </w:rPr>
        <w:t>Включите тренажёр в сеть.</w:t>
      </w:r>
    </w:p>
    <w:p w:rsidR="00ED7783" w:rsidRPr="00ED7783" w:rsidRDefault="00ED7783" w:rsidP="00ED778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ED7783">
        <w:rPr>
          <w:rFonts w:ascii="Helvetica" w:eastAsia="Times New Roman" w:hAnsi="Helvetica" w:cs="Helvetica"/>
          <w:b/>
          <w:bCs/>
          <w:color w:val="000000"/>
          <w:sz w:val="27"/>
          <w:szCs w:val="27"/>
          <w:bdr w:val="none" w:sz="0" w:space="0" w:color="auto" w:frame="1"/>
        </w:rPr>
        <w:lastRenderedPageBreak/>
        <w:t>Каждый раз при включении питания мешок для нанесения ударов должен быть неподвижен. Также после включения питания рекомендуется не наносить удары и не раскачивать мешок в течение одной или двух минут. Это даст возможность электронным узлам тренажёра произвести более точную самонастройку.</w:t>
      </w:r>
    </w:p>
    <w:p w:rsidR="00ED7783" w:rsidRPr="00ED7783" w:rsidRDefault="00ED7783" w:rsidP="00ED7783">
      <w:pPr>
        <w:shd w:val="clear" w:color="auto" w:fill="FFFFFF"/>
        <w:spacing w:before="419" w:after="502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ED7783">
        <w:rPr>
          <w:rFonts w:ascii="Helvetica" w:eastAsia="Times New Roman" w:hAnsi="Helvetica" w:cs="Helvetica"/>
          <w:color w:val="000000"/>
          <w:sz w:val="27"/>
          <w:szCs w:val="27"/>
        </w:rPr>
        <w:t>После этого тренажёр готов к работе.</w:t>
      </w:r>
    </w:p>
    <w:p w:rsidR="00ED7783" w:rsidRPr="00ED7783" w:rsidRDefault="00ED7783" w:rsidP="00ED778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ED7783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  <w:t>МЕНЮ ВЫБОРА РЕЖИМА РАБОТЫ</w:t>
      </w:r>
    </w:p>
    <w:p w:rsidR="00ED7783" w:rsidRPr="00ED7783" w:rsidRDefault="00ED7783" w:rsidP="00ED778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ED7783">
        <w:rPr>
          <w:rFonts w:ascii="Helvetica" w:eastAsia="Times New Roman" w:hAnsi="Helvetica" w:cs="Helvetica"/>
          <w:color w:val="000000"/>
          <w:sz w:val="27"/>
          <w:szCs w:val="27"/>
        </w:rPr>
        <w:t>После включения питания, а также после любого изменения положения клавишного переключателя режима работы Вы попадаете в меню выбора режима. При этом в правом верхнем углу блока индикации высвечивается выбранный режим: </w:t>
      </w:r>
      <w:r w:rsidRPr="00ED7783">
        <w:rPr>
          <w:rFonts w:ascii="Helvetica" w:eastAsia="Times New Roman" w:hAnsi="Helvetica" w:cs="Helvetic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J</w:t>
      </w:r>
      <w:r w:rsidRPr="00ED778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1</w:t>
      </w:r>
      <w:r w:rsidRPr="00ED7783">
        <w:rPr>
          <w:rFonts w:ascii="Helvetica" w:eastAsia="Times New Roman" w:hAnsi="Helvetica" w:cs="Helvetica"/>
          <w:color w:val="000000"/>
          <w:sz w:val="27"/>
          <w:szCs w:val="27"/>
        </w:rPr>
        <w:t> – режим нанесения одиночных ударов; </w:t>
      </w:r>
      <w:r w:rsidRPr="00ED778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en-US"/>
        </w:rPr>
        <w:t>J</w:t>
      </w:r>
      <w:r w:rsidRPr="00ED778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2</w:t>
      </w:r>
      <w:r w:rsidRPr="00ED7783">
        <w:rPr>
          <w:rFonts w:ascii="Helvetica" w:eastAsia="Times New Roman" w:hAnsi="Helvetica" w:cs="Helvetica"/>
          <w:color w:val="000000"/>
          <w:sz w:val="27"/>
          <w:szCs w:val="27"/>
        </w:rPr>
        <w:t> – режим длительной тренировки с суммированием результатов.</w:t>
      </w:r>
    </w:p>
    <w:p w:rsidR="009F61C4" w:rsidRPr="009F61C4" w:rsidRDefault="002739C7" w:rsidP="00ED7783">
      <w:pPr>
        <w:rPr>
          <w:rFonts w:ascii="Times New Roman" w:hAnsi="Times New Roman" w:cs="Times New Roman"/>
          <w:sz w:val="16"/>
          <w:szCs w:val="16"/>
        </w:rPr>
      </w:pPr>
      <w:hyperlink r:id="rId5" w:tgtFrame="_blank" w:history="1">
        <w:r w:rsidR="00ED7783" w:rsidRPr="00ED7783">
          <w:rPr>
            <w:rFonts w:ascii="Helvetica" w:eastAsia="Times New Roman" w:hAnsi="Helvetica" w:cs="Helvetica"/>
            <w:color w:val="0000FF"/>
            <w:sz w:val="27"/>
            <w:szCs w:val="27"/>
            <w:u w:val="single"/>
          </w:rPr>
          <w:br/>
        </w:r>
      </w:hyperlink>
    </w:p>
    <w:p w:rsidR="009F61C4" w:rsidRPr="009F61C4" w:rsidRDefault="009F61C4" w:rsidP="009F61C4">
      <w:pPr>
        <w:rPr>
          <w:rFonts w:ascii="Times New Roman" w:hAnsi="Times New Roman" w:cs="Times New Roman"/>
          <w:sz w:val="16"/>
          <w:szCs w:val="16"/>
        </w:rPr>
      </w:pPr>
    </w:p>
    <w:p w:rsidR="009F61C4" w:rsidRPr="009F61C4" w:rsidRDefault="009F61C4" w:rsidP="009F61C4">
      <w:pPr>
        <w:rPr>
          <w:rFonts w:ascii="Times New Roman" w:hAnsi="Times New Roman" w:cs="Times New Roman"/>
          <w:sz w:val="16"/>
          <w:szCs w:val="16"/>
        </w:rPr>
      </w:pPr>
    </w:p>
    <w:p w:rsidR="00ED7783" w:rsidRDefault="00ED7783" w:rsidP="00ED7783">
      <w:pPr>
        <w:tabs>
          <w:tab w:val="left" w:pos="1741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4975860" cy="3594100"/>
            <wp:effectExtent l="19050" t="0" r="0" b="0"/>
            <wp:docPr id="1" name="Рисунок 1" descr="C:\Users\1\Desktop\image001_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age001_11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59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783" w:rsidRPr="00ED7783" w:rsidRDefault="00ED7783" w:rsidP="00ED778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ED7783">
        <w:rPr>
          <w:rFonts w:ascii="Helvetica" w:eastAsia="Times New Roman" w:hAnsi="Helvetica" w:cs="Helvetica"/>
          <w:color w:val="000000"/>
          <w:sz w:val="27"/>
          <w:szCs w:val="27"/>
        </w:rPr>
        <w:t xml:space="preserve">В левом нижнем углу также высвечивается масса мешка (в </w:t>
      </w:r>
      <w:proofErr w:type="gramStart"/>
      <w:r w:rsidRPr="00ED7783">
        <w:rPr>
          <w:rFonts w:ascii="Helvetica" w:eastAsia="Times New Roman" w:hAnsi="Helvetica" w:cs="Helvetica"/>
          <w:color w:val="000000"/>
          <w:sz w:val="27"/>
          <w:szCs w:val="27"/>
        </w:rPr>
        <w:t>кг</w:t>
      </w:r>
      <w:proofErr w:type="gramEnd"/>
      <w:r w:rsidRPr="00ED7783">
        <w:rPr>
          <w:rFonts w:ascii="Helvetica" w:eastAsia="Times New Roman" w:hAnsi="Helvetica" w:cs="Helvetica"/>
          <w:color w:val="000000"/>
          <w:sz w:val="27"/>
          <w:szCs w:val="27"/>
        </w:rPr>
        <w:t>), а в правом нижнем – коэффициент чувствительности используемого датчика. Кроме того, если выбран режим </w:t>
      </w:r>
      <w:r w:rsidRPr="00ED778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en-US"/>
        </w:rPr>
        <w:t>J</w:t>
      </w:r>
      <w:r w:rsidRPr="00ED778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2</w:t>
      </w:r>
      <w:r w:rsidRPr="00ED7783">
        <w:rPr>
          <w:rFonts w:ascii="Helvetica" w:eastAsia="Times New Roman" w:hAnsi="Helvetica" w:cs="Helvetica"/>
          <w:color w:val="000000"/>
          <w:sz w:val="27"/>
          <w:szCs w:val="27"/>
        </w:rPr>
        <w:t>, в левом верхнем углу отображается буква «</w:t>
      </w:r>
      <w:r w:rsidRPr="00ED778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en-US"/>
        </w:rPr>
        <w:t>L</w:t>
      </w:r>
      <w:r w:rsidRPr="00ED7783">
        <w:rPr>
          <w:rFonts w:ascii="Helvetica" w:eastAsia="Times New Roman" w:hAnsi="Helvetica" w:cs="Helvetica"/>
          <w:color w:val="000000"/>
          <w:sz w:val="27"/>
          <w:szCs w:val="27"/>
        </w:rPr>
        <w:t>» и значение минимальной силы удара для этого режима (удары с силой ниже отображённой здесь в режиме </w:t>
      </w:r>
      <w:r w:rsidRPr="00ED778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en-US"/>
        </w:rPr>
        <w:t>J</w:t>
      </w:r>
      <w:r w:rsidRPr="00ED778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2</w:t>
      </w:r>
      <w:r w:rsidRPr="00ED7783">
        <w:rPr>
          <w:rFonts w:ascii="Helvetica" w:eastAsia="Times New Roman" w:hAnsi="Helvetica" w:cs="Helvetica"/>
          <w:color w:val="000000"/>
          <w:sz w:val="27"/>
          <w:szCs w:val="27"/>
        </w:rPr>
        <w:t> будут игнорироваться).</w:t>
      </w:r>
    </w:p>
    <w:p w:rsidR="00ED7783" w:rsidRPr="00ED7783" w:rsidRDefault="00ED7783" w:rsidP="00ED7783">
      <w:pPr>
        <w:shd w:val="clear" w:color="auto" w:fill="FFFFFF"/>
        <w:spacing w:before="419" w:after="502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ED7783">
        <w:rPr>
          <w:rFonts w:ascii="Helvetica" w:eastAsia="Times New Roman" w:hAnsi="Helvetica" w:cs="Helvetica"/>
          <w:color w:val="000000"/>
          <w:sz w:val="27"/>
          <w:szCs w:val="27"/>
        </w:rPr>
        <w:t>Все указанные выше параметры уже заданы изготовителем. Дополнительных настроек со стороны пользователя не требуется.</w:t>
      </w:r>
    </w:p>
    <w:p w:rsidR="00ED7783" w:rsidRPr="00ED7783" w:rsidRDefault="00ED7783" w:rsidP="00ED7783">
      <w:pPr>
        <w:shd w:val="clear" w:color="auto" w:fill="FFFFFF"/>
        <w:spacing w:before="419" w:after="502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ED7783">
        <w:rPr>
          <w:rFonts w:ascii="Helvetica" w:eastAsia="Times New Roman" w:hAnsi="Helvetica" w:cs="Helvetica"/>
          <w:color w:val="000000"/>
          <w:sz w:val="27"/>
          <w:szCs w:val="27"/>
        </w:rPr>
        <w:lastRenderedPageBreak/>
        <w:t>Перейти в выбранный режим можно, ударив один раз по мешку.</w:t>
      </w:r>
    </w:p>
    <w:p w:rsidR="00ED7783" w:rsidRPr="00ED7783" w:rsidRDefault="00ED7783" w:rsidP="00ED778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ED7783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  <w:t>РЕЖИМ НАНЕСЕНИЯ ОДИНОЧНЫХ УДАРОВ (</w:t>
      </w:r>
      <w:r w:rsidRPr="00ED778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J1</w:t>
      </w:r>
      <w:r w:rsidRPr="00ED7783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  <w:t>)</w:t>
      </w:r>
    </w:p>
    <w:p w:rsidR="00ED7783" w:rsidRPr="00ED7783" w:rsidRDefault="00ED7783" w:rsidP="00ED7783">
      <w:pPr>
        <w:shd w:val="clear" w:color="auto" w:fill="FFFFFF"/>
        <w:spacing w:before="419" w:after="502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ED7783">
        <w:rPr>
          <w:rFonts w:ascii="Helvetica" w:eastAsia="Times New Roman" w:hAnsi="Helvetica" w:cs="Helvetica"/>
          <w:color w:val="000000"/>
          <w:sz w:val="27"/>
          <w:szCs w:val="27"/>
        </w:rPr>
        <w:t>В данном режиме тренажёр отображает силу, энергию и время соударения мешка с ударной конечностью для одиночных наносимых по мешку ударов.</w:t>
      </w:r>
    </w:p>
    <w:p w:rsidR="00ED7783" w:rsidRPr="00ED7783" w:rsidRDefault="00ED7783" w:rsidP="00ED778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ED7783">
        <w:rPr>
          <w:rFonts w:ascii="Helvetica" w:eastAsia="Times New Roman" w:hAnsi="Helvetica" w:cs="Helvetica"/>
          <w:color w:val="000000"/>
          <w:sz w:val="27"/>
          <w:szCs w:val="27"/>
        </w:rPr>
        <w:t>После нанесения очередного удара тренажёр выведет его параметры: в нижней строке – энергия удара (</w:t>
      </w:r>
      <w:r w:rsidRPr="00ED778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en-US"/>
        </w:rPr>
        <w:t>E</w:t>
      </w:r>
      <w:r w:rsidRPr="00ED7783">
        <w:rPr>
          <w:rFonts w:ascii="Helvetica" w:eastAsia="Times New Roman" w:hAnsi="Helvetica" w:cs="Helvetica"/>
          <w:color w:val="000000"/>
          <w:sz w:val="27"/>
          <w:szCs w:val="27"/>
        </w:rPr>
        <w:t>) в Джоулях и сила, возникшая при ударе (</w:t>
      </w:r>
      <w:r w:rsidRPr="00ED778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en-US"/>
        </w:rPr>
        <w:t>F</w:t>
      </w:r>
      <w:r w:rsidRPr="00ED7783">
        <w:rPr>
          <w:rFonts w:ascii="Helvetica" w:eastAsia="Times New Roman" w:hAnsi="Helvetica" w:cs="Helvetica"/>
          <w:color w:val="000000"/>
          <w:sz w:val="27"/>
          <w:szCs w:val="27"/>
        </w:rPr>
        <w:t>) в кгс; в верхней строке справа – время соударения мешка с ударной конечностью (</w:t>
      </w:r>
      <w:r w:rsidRPr="00ED778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en-US"/>
        </w:rPr>
        <w:t>T</w:t>
      </w:r>
      <w:r w:rsidRPr="00ED7783">
        <w:rPr>
          <w:rFonts w:ascii="Helvetica" w:eastAsia="Times New Roman" w:hAnsi="Helvetica" w:cs="Helvetica"/>
          <w:color w:val="000000"/>
          <w:sz w:val="27"/>
          <w:szCs w:val="27"/>
        </w:rPr>
        <w:t>) в мс.</w:t>
      </w:r>
    </w:p>
    <w:p w:rsidR="00ED7783" w:rsidRPr="00ED7783" w:rsidRDefault="00ED7783" w:rsidP="00ED7783">
      <w:pPr>
        <w:shd w:val="clear" w:color="auto" w:fill="FFFFFF"/>
        <w:spacing w:before="419" w:after="502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ED7783">
        <w:rPr>
          <w:rFonts w:ascii="Helvetica" w:eastAsia="Times New Roman" w:hAnsi="Helvetica" w:cs="Helvetica"/>
          <w:color w:val="000000"/>
          <w:sz w:val="27"/>
          <w:szCs w:val="27"/>
        </w:rPr>
        <w:t>После отображения параметров удара тренажёр выдерживает паузу в 1 секунду. В течение этой паузы все удары игнорируются.</w:t>
      </w:r>
    </w:p>
    <w:p w:rsidR="00ED7783" w:rsidRPr="00ED7783" w:rsidRDefault="00ED7783" w:rsidP="00ED778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ED7783">
        <w:rPr>
          <w:rFonts w:ascii="Helvetica" w:eastAsia="Times New Roman" w:hAnsi="Helvetica" w:cs="Helvetica"/>
          <w:color w:val="000000"/>
          <w:sz w:val="27"/>
          <w:szCs w:val="27"/>
        </w:rPr>
        <w:t>В левом верхнем углу высвечивается рекорд силы, поставленный в этом режиме после включения питания (</w:t>
      </w:r>
      <w:r w:rsidRPr="00ED778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en-US"/>
        </w:rPr>
        <w:t>F</w:t>
      </w:r>
      <w:r w:rsidRPr="00ED7783">
        <w:rPr>
          <w:rFonts w:ascii="Helvetica" w:eastAsia="Times New Roman" w:hAnsi="Helvetica" w:cs="Helvetica"/>
          <w:color w:val="000000"/>
          <w:sz w:val="27"/>
          <w:szCs w:val="27"/>
        </w:rPr>
        <w:t>). Если вновь нанесённый удар превышает по силе установленный рекорд, раздаётся длинный звуковой сигнал («удар гонга»), а новое рекордное значение силы записывается в это поле, при этом некоторое время мерцая.</w:t>
      </w:r>
    </w:p>
    <w:p w:rsidR="00ED7783" w:rsidRPr="00ED7783" w:rsidRDefault="00ED7783" w:rsidP="00ED7783">
      <w:pPr>
        <w:shd w:val="clear" w:color="auto" w:fill="FFFFFF"/>
        <w:spacing w:before="419" w:after="502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ED7783">
        <w:rPr>
          <w:rFonts w:ascii="Helvetica" w:eastAsia="Times New Roman" w:hAnsi="Helvetica" w:cs="Helvetica"/>
          <w:color w:val="000000"/>
          <w:sz w:val="27"/>
          <w:szCs w:val="27"/>
        </w:rPr>
        <w:t xml:space="preserve">Значения сил и энергий выводятся соответственно в кгс и Джоулях в виде целых чисел. Однако если разрядности индикатора не хватает для отображения требуемого значения, то оно выводится в тыс. кгс или кДж в дробном виде, при этом целая часть отделяется </w:t>
      </w:r>
      <w:proofErr w:type="gramStart"/>
      <w:r w:rsidRPr="00ED7783">
        <w:rPr>
          <w:rFonts w:ascii="Helvetica" w:eastAsia="Times New Roman" w:hAnsi="Helvetica" w:cs="Helvetica"/>
          <w:color w:val="000000"/>
          <w:sz w:val="27"/>
          <w:szCs w:val="27"/>
        </w:rPr>
        <w:t>от</w:t>
      </w:r>
      <w:proofErr w:type="gramEnd"/>
      <w:r w:rsidRPr="00ED7783">
        <w:rPr>
          <w:rFonts w:ascii="Helvetica" w:eastAsia="Times New Roman" w:hAnsi="Helvetica" w:cs="Helvetica"/>
          <w:color w:val="000000"/>
          <w:sz w:val="27"/>
          <w:szCs w:val="27"/>
        </w:rPr>
        <w:t xml:space="preserve"> дробной точкой. Например:</w:t>
      </w:r>
    </w:p>
    <w:p w:rsidR="00ED7783" w:rsidRDefault="00ED7783" w:rsidP="00ED778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«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1 2 3</w:t>
      </w:r>
      <w:r>
        <w:rPr>
          <w:rFonts w:ascii="Helvetica" w:hAnsi="Helvetica" w:cs="Helvetica"/>
          <w:color w:val="000000"/>
          <w:sz w:val="27"/>
          <w:szCs w:val="27"/>
        </w:rPr>
        <w:t>» – сила 123 кгс или энергия 123 Дж;</w:t>
      </w:r>
    </w:p>
    <w:p w:rsidR="00ED7783" w:rsidRDefault="00ED7783" w:rsidP="00ED778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«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1.2 3</w:t>
      </w:r>
      <w:r>
        <w:rPr>
          <w:rFonts w:ascii="Helvetica" w:hAnsi="Helvetica" w:cs="Helvetica"/>
          <w:color w:val="000000"/>
          <w:sz w:val="27"/>
          <w:szCs w:val="27"/>
        </w:rPr>
        <w:t>» – сила 1,23 тыс. кгс (1230–1239 кгс) или энергия 1,23 кДж (1230–1239 Дж).</w:t>
      </w:r>
    </w:p>
    <w:p w:rsidR="00ED7783" w:rsidRDefault="00ED7783" w:rsidP="00ED7783">
      <w:pPr>
        <w:pStyle w:val="a4"/>
        <w:shd w:val="clear" w:color="auto" w:fill="FFFFFF"/>
        <w:spacing w:before="419" w:beforeAutospacing="0" w:after="502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Установленный рекорд силы всегда отображается в тыс. кгс, однако разрядности этого индикатора достаточно для вывода дробной части с точностью до 1 кгс.</w:t>
      </w:r>
    </w:p>
    <w:p w:rsidR="00ED7783" w:rsidRDefault="00ED7783" w:rsidP="00ED778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Если время соударения определить корректно не удаётся, либо удар слишком слаб, вместо цифр на индикаторе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en-US"/>
        </w:rPr>
        <w:t>T</w:t>
      </w:r>
      <w:r>
        <w:rPr>
          <w:rFonts w:ascii="Helvetica" w:hAnsi="Helvetica" w:cs="Helvetica"/>
          <w:color w:val="000000"/>
          <w:sz w:val="27"/>
          <w:szCs w:val="27"/>
        </w:rPr>
        <w:t> будут выведены прочерки. Если это время превышает 99, в поле будет выведено значение «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9.9.</w:t>
      </w:r>
      <w:r>
        <w:rPr>
          <w:rFonts w:ascii="Helvetica" w:hAnsi="Helvetica" w:cs="Helvetica"/>
          <w:color w:val="000000"/>
          <w:sz w:val="27"/>
          <w:szCs w:val="27"/>
        </w:rPr>
        <w:t>» – 99 с двумя точками.</w:t>
      </w:r>
    </w:p>
    <w:p w:rsidR="00ED7783" w:rsidRDefault="00ED7783" w:rsidP="00ED7783">
      <w:pPr>
        <w:pStyle w:val="a4"/>
        <w:shd w:val="clear" w:color="auto" w:fill="FFFFFF"/>
        <w:spacing w:before="419" w:beforeAutospacing="0" w:after="502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4975860" cy="3594100"/>
            <wp:effectExtent l="19050" t="0" r="0" b="0"/>
            <wp:docPr id="2" name="Рисунок 2" descr="C:\Users\1\Desktop\image002_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age002_6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59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tgtFrame="_blank" w:history="1">
        <w:r w:rsidRPr="00ED7783">
          <w:rPr>
            <w:rFonts w:ascii="Helvetica" w:hAnsi="Helvetica" w:cs="Helvetica"/>
            <w:color w:val="0000FF"/>
            <w:sz w:val="27"/>
            <w:szCs w:val="27"/>
            <w:u w:val="single"/>
          </w:rPr>
          <w:br/>
        </w:r>
      </w:hyperlink>
      <w:r>
        <w:rPr>
          <w:rFonts w:ascii="Helvetica" w:hAnsi="Helvetica" w:cs="Helvetica"/>
          <w:color w:val="000000"/>
          <w:sz w:val="27"/>
          <w:szCs w:val="27"/>
        </w:rPr>
        <w:t>Для выхода из режима в любой момент нажмите клавишный переключатель. Произойдёт выход в меню выбора режима работы.</w:t>
      </w:r>
    </w:p>
    <w:p w:rsidR="00ED7783" w:rsidRDefault="00ED7783" w:rsidP="00ED778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РЕЖИМ ДЛИТЕЛЬНОЙ ТРЕНИРОВКИ (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J2</w:t>
      </w:r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) С СУММИРОВАНИЕМ РЕЗУЛЬТАТОВ</w:t>
      </w:r>
    </w:p>
    <w:p w:rsidR="00ED7783" w:rsidRDefault="00ED7783" w:rsidP="00ED7783">
      <w:pPr>
        <w:pStyle w:val="a4"/>
        <w:shd w:val="clear" w:color="auto" w:fill="FFFFFF"/>
        <w:spacing w:before="419" w:beforeAutospacing="0" w:after="502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В данном режиме спортсмену предлагается оценить форму своей физической подготовки, нанося удары в течение определённого времени. Тренажёр при этом подсчитывает сумму сил (тоннаж), сумму энергий и количество ударов, нанесённых спортсменом за это время.</w:t>
      </w:r>
    </w:p>
    <w:p w:rsidR="00ED7783" w:rsidRDefault="00ED7783" w:rsidP="00ED7783">
      <w:pPr>
        <w:pStyle w:val="a4"/>
        <w:shd w:val="clear" w:color="auto" w:fill="FFFFFF"/>
        <w:spacing w:before="419" w:beforeAutospacing="0" w:after="502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Просуммировать указанные параметры можно за один из указанных ниже интервалов:</w:t>
      </w:r>
    </w:p>
    <w:p w:rsidR="00ED7783" w:rsidRDefault="00ED7783" w:rsidP="00ED7783">
      <w:pPr>
        <w:pStyle w:val="a4"/>
        <w:shd w:val="clear" w:color="auto" w:fill="FFFFFF"/>
        <w:spacing w:before="419" w:beforeAutospacing="0" w:after="502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– 10 секунд;</w:t>
      </w:r>
    </w:p>
    <w:p w:rsidR="00ED7783" w:rsidRDefault="00ED7783" w:rsidP="00ED7783">
      <w:pPr>
        <w:pStyle w:val="a4"/>
        <w:shd w:val="clear" w:color="auto" w:fill="FFFFFF"/>
        <w:spacing w:before="419" w:beforeAutospacing="0" w:after="502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– 30 секунд;</w:t>
      </w:r>
    </w:p>
    <w:p w:rsidR="00ED7783" w:rsidRDefault="00ED7783" w:rsidP="00ED7783">
      <w:pPr>
        <w:pStyle w:val="a4"/>
        <w:shd w:val="clear" w:color="auto" w:fill="FFFFFF"/>
        <w:spacing w:before="419" w:beforeAutospacing="0" w:after="502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– 60 секунд;</w:t>
      </w:r>
    </w:p>
    <w:p w:rsidR="00ED7783" w:rsidRDefault="00ED7783" w:rsidP="00ED7783">
      <w:pPr>
        <w:pStyle w:val="a4"/>
        <w:shd w:val="clear" w:color="auto" w:fill="FFFFFF"/>
        <w:spacing w:before="419" w:beforeAutospacing="0" w:after="502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– Один раунд (3 минуты);</w:t>
      </w:r>
    </w:p>
    <w:p w:rsidR="00ED7783" w:rsidRDefault="00ED7783" w:rsidP="00ED7783">
      <w:pPr>
        <w:pStyle w:val="a4"/>
        <w:shd w:val="clear" w:color="auto" w:fill="FFFFFF"/>
        <w:spacing w:before="419" w:beforeAutospacing="0" w:after="502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– Несколько раундов (от 2 до 12) с минутными перерывами между ними.</w:t>
      </w:r>
    </w:p>
    <w:p w:rsidR="00ED7783" w:rsidRDefault="00ED7783" w:rsidP="00ED778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lastRenderedPageBreak/>
        <w:t>После входа в режим спортсмену даётся 3 секунды, чтобы собраться и окончательно подготовиться. При этом на блоке индикации отображается номер раунда –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en-US"/>
        </w:rPr>
        <w:t>R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01</w:t>
      </w:r>
      <w:r>
        <w:rPr>
          <w:rFonts w:ascii="Helvetica" w:hAnsi="Helvetica" w:cs="Helvetica"/>
          <w:color w:val="000000"/>
          <w:sz w:val="27"/>
          <w:szCs w:val="27"/>
        </w:rPr>
        <w:t>, идёт обратный отсчёт времени (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en-US"/>
        </w:rPr>
        <w:t>P</w:t>
      </w:r>
      <w:r>
        <w:rPr>
          <w:rFonts w:ascii="Helvetica" w:hAnsi="Helvetica" w:cs="Helvetica"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0.03</w:t>
      </w:r>
      <w:r>
        <w:rPr>
          <w:rFonts w:ascii="Helvetica" w:hAnsi="Helvetica" w:cs="Helvetica"/>
          <w:color w:val="000000"/>
          <w:sz w:val="27"/>
          <w:szCs w:val="27"/>
        </w:rPr>
        <w:t>,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0.02</w:t>
      </w:r>
      <w:r>
        <w:rPr>
          <w:rFonts w:ascii="Helvetica" w:hAnsi="Helvetica" w:cs="Helvetica"/>
          <w:color w:val="000000"/>
          <w:sz w:val="27"/>
          <w:szCs w:val="27"/>
        </w:rPr>
        <w:t>,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0.01</w:t>
      </w:r>
      <w:r>
        <w:rPr>
          <w:rFonts w:ascii="Helvetica" w:hAnsi="Helvetica" w:cs="Helvetica"/>
          <w:color w:val="000000"/>
          <w:sz w:val="27"/>
          <w:szCs w:val="27"/>
        </w:rPr>
        <w:t>) и звучат короткие звуковые сигналы. Удары в это время игнорируются. По завершении трёх секунд раздаётся длинный звуковой сигнал («удар гонга») и начинается первый раунд.</w:t>
      </w:r>
    </w:p>
    <w:p w:rsidR="00ED7783" w:rsidRDefault="00ED7783" w:rsidP="00ED778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В начале первого раунда на блоке индикации в верхней строке слева отображается сумма сил ударов (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en-US"/>
        </w:rPr>
        <w:t>F</w:t>
      </w:r>
      <w:r>
        <w:rPr>
          <w:rFonts w:ascii="Helvetica" w:hAnsi="Helvetica" w:cs="Helvetica"/>
          <w:color w:val="000000"/>
          <w:sz w:val="27"/>
          <w:szCs w:val="27"/>
        </w:rPr>
        <w:t>), а справа идёт отсчёт времени от начала раунда (</w:t>
      </w:r>
      <w:r>
        <w:rPr>
          <w:rFonts w:ascii="Helvetica" w:hAnsi="Helvetica" w:cs="Helvetic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T</w:t>
      </w:r>
      <w:r>
        <w:rPr>
          <w:rFonts w:ascii="Helvetica" w:hAnsi="Helvetica" w:cs="Helvetica"/>
          <w:color w:val="000000"/>
          <w:sz w:val="27"/>
          <w:szCs w:val="27"/>
        </w:rPr>
        <w:t>) в секундах. В нижней строке слева отображается сумма энергий ударов (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en-US"/>
        </w:rPr>
        <w:t>E</w:t>
      </w:r>
      <w:r>
        <w:rPr>
          <w:rFonts w:ascii="Helvetica" w:hAnsi="Helvetica" w:cs="Helvetica"/>
          <w:color w:val="000000"/>
          <w:sz w:val="27"/>
          <w:szCs w:val="27"/>
        </w:rPr>
        <w:t>), а справа – общее количество нанесённых ударов (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en-US"/>
        </w:rPr>
        <w:t>K</w:t>
      </w:r>
      <w:r>
        <w:rPr>
          <w:rFonts w:ascii="Helvetica" w:hAnsi="Helvetica" w:cs="Helvetica"/>
          <w:color w:val="000000"/>
          <w:sz w:val="27"/>
          <w:szCs w:val="27"/>
        </w:rPr>
        <w:t>).</w:t>
      </w:r>
    </w:p>
    <w:p w:rsidR="00ED7783" w:rsidRDefault="00ED7783" w:rsidP="00ED778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Засчитываются и суммируются только удары, сила которых превышает минимальный порог (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en-US"/>
        </w:rPr>
        <w:t>L</w:t>
      </w:r>
      <w:r>
        <w:rPr>
          <w:rFonts w:ascii="Helvetica" w:hAnsi="Helvetica" w:cs="Helvetica"/>
          <w:color w:val="000000"/>
          <w:sz w:val="27"/>
          <w:szCs w:val="27"/>
        </w:rPr>
        <w:t xml:space="preserve">), отображаемый в меню выбора режима работы. Минимальное время между ударами – 0,2 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t>с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>.</w:t>
      </w:r>
    </w:p>
    <w:p w:rsidR="00ED7783" w:rsidRDefault="00ED7783" w:rsidP="00ED778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4975860" cy="3594100"/>
            <wp:effectExtent l="19050" t="0" r="0" b="0"/>
            <wp:docPr id="4" name="Рисунок 4" descr="C:\Users\1\Desktop\image003_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age003_3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59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783" w:rsidRDefault="00ED7783" w:rsidP="00ED778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В начале первого раунда есть возможность прекратить тренировку после 10-й, 30-й или 60-й секунды. На указанных секундах раздаётся звуковой сигнал, а время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en-US"/>
        </w:rPr>
        <w:t>T</w:t>
      </w:r>
      <w:r>
        <w:rPr>
          <w:rFonts w:ascii="Helvetica" w:hAnsi="Helvetica" w:cs="Helvetica"/>
          <w:color w:val="000000"/>
          <w:sz w:val="27"/>
          <w:szCs w:val="27"/>
        </w:rPr>
        <w:t> на индикаторе начинает мигать. Если в течение 5 секунд после этого прекратить наносить удары, тренажёр ещё через 5 секунд остановит суммирование (при этом все удары, нанесённые после звукового сигнала, не будут засчитаны), раздастся длинный звуковой сигнал («удар гонга»), а на блок индикации будут выведены результаты. Если же в течение 5 секунд удары прекращены не будут, то время перестанет мигать, все удары, нанесённые за это время, будут засчитаны, и раунд продолжится.</w:t>
      </w:r>
    </w:p>
    <w:p w:rsidR="00ED7783" w:rsidRDefault="00ED7783" w:rsidP="00ED778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Если удары не будут прекращены и после 60-й секунды, раунд также продолжится, а промежуточные результаты будут отображаться уже в иной форме (рис. 4). Теперь суммы сил и энергий (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en-US"/>
        </w:rPr>
        <w:t>F</w:t>
      </w:r>
      <w:r>
        <w:rPr>
          <w:rFonts w:ascii="Helvetica" w:hAnsi="Helvetica" w:cs="Helvetica"/>
          <w:color w:val="000000"/>
          <w:sz w:val="27"/>
          <w:szCs w:val="27"/>
        </w:rPr>
        <w:t> и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en-US"/>
        </w:rPr>
        <w:t>E</w:t>
      </w:r>
      <w:r>
        <w:rPr>
          <w:rFonts w:ascii="Helvetica" w:hAnsi="Helvetica" w:cs="Helvetica"/>
          <w:color w:val="000000"/>
          <w:sz w:val="27"/>
          <w:szCs w:val="27"/>
        </w:rPr>
        <w:t>) отображаются слева в том же формате, что и до этого, однако справа сверху теперь будет выводиться номер раунда (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en-US"/>
        </w:rPr>
        <w:t>R</w:t>
      </w:r>
      <w:r>
        <w:rPr>
          <w:rFonts w:ascii="Helvetica" w:hAnsi="Helvetica" w:cs="Helvetica"/>
          <w:color w:val="000000"/>
          <w:sz w:val="27"/>
          <w:szCs w:val="27"/>
        </w:rPr>
        <w:t>), а снизу – время, оставшееся до конца раунда (</w:t>
      </w:r>
      <w:r>
        <w:rPr>
          <w:rFonts w:ascii="Helvetica" w:hAnsi="Helvetica" w:cs="Helvetic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T</w:t>
      </w:r>
      <w:r>
        <w:rPr>
          <w:rFonts w:ascii="Helvetica" w:hAnsi="Helvetica" w:cs="Helvetica"/>
          <w:color w:val="000000"/>
          <w:sz w:val="27"/>
          <w:szCs w:val="27"/>
        </w:rPr>
        <w:t>, в минутах и секундах, отделённых точкой). В таком же виде они будут отображаться во всех последующих раундах уже с самого их начала.</w:t>
      </w:r>
    </w:p>
    <w:p w:rsidR="00ED7783" w:rsidRDefault="00ED7783" w:rsidP="00ED778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Продолжительность всех раундов, включая</w:t>
      </w:r>
      <w:r>
        <w:rPr>
          <w:noProof/>
        </w:rPr>
        <w:drawing>
          <wp:inline distT="0" distB="0" distL="0" distR="0">
            <wp:extent cx="4975860" cy="3594100"/>
            <wp:effectExtent l="19050" t="0" r="0" b="0"/>
            <wp:docPr id="5" name="Рисунок 5" descr="https://pandia.ru/text/79/422/images/image005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ndia.ru/text/79/422/images/image005_2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59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первый, составляет 3 минуты.</w:t>
      </w:r>
    </w:p>
    <w:p w:rsidR="00ED7783" w:rsidRPr="00ED7783" w:rsidRDefault="00ED7783" w:rsidP="00ED7783">
      <w:pPr>
        <w:rPr>
          <w:rFonts w:ascii="Times New Roman" w:hAnsi="Times New Roman" w:cs="Times New Roman"/>
          <w:sz w:val="16"/>
          <w:szCs w:val="16"/>
        </w:rPr>
      </w:pPr>
    </w:p>
    <w:p w:rsidR="00ED7783" w:rsidRDefault="00ED7783" w:rsidP="00ED7783">
      <w:pPr>
        <w:rPr>
          <w:rFonts w:ascii="Times New Roman" w:hAnsi="Times New Roman" w:cs="Times New Roman"/>
          <w:sz w:val="16"/>
          <w:szCs w:val="16"/>
        </w:rPr>
      </w:pPr>
    </w:p>
    <w:p w:rsidR="00ED7783" w:rsidRDefault="00ED7783" w:rsidP="00ED778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sz w:val="16"/>
          <w:szCs w:val="16"/>
        </w:rPr>
        <w:tab/>
      </w:r>
      <w:r>
        <w:rPr>
          <w:rFonts w:ascii="Helvetica" w:hAnsi="Helvetica" w:cs="Helvetica"/>
          <w:color w:val="000000"/>
          <w:sz w:val="27"/>
          <w:szCs w:val="27"/>
        </w:rPr>
        <w:t>По завершении очередного раунда (кроме последнего) раздастся длинный звуковой сигнал («удар гонга»), на две секунды будет отображена надпись «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en-US"/>
        </w:rPr>
        <w:t>PAU</w:t>
      </w:r>
      <w:r>
        <w:rPr>
          <w:rFonts w:ascii="Helvetica" w:hAnsi="Helvetica" w:cs="Helvetica"/>
          <w:color w:val="000000"/>
          <w:sz w:val="27"/>
          <w:szCs w:val="27"/>
        </w:rPr>
        <w:t>» («пауза»), после чего тренажёр перейдёт в режим паузы, предназначенной для отдыха спортсмена. Продолжительность паузы между раундами всегда составляет 60 секунд. В течение паузы на экране горит номер последнего раунда (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en-US"/>
        </w:rPr>
        <w:t>R</w:t>
      </w:r>
      <w:r>
        <w:rPr>
          <w:rFonts w:ascii="Helvetica" w:hAnsi="Helvetica" w:cs="Helvetica"/>
          <w:color w:val="000000"/>
          <w:sz w:val="27"/>
          <w:szCs w:val="27"/>
        </w:rPr>
        <w:t>) и достигнутая сумма сил и энергий за все прошедшие раунды (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en-US"/>
        </w:rPr>
        <w:t>F</w:t>
      </w:r>
      <w:r>
        <w:rPr>
          <w:rFonts w:ascii="Helvetica" w:hAnsi="Helvetica" w:cs="Helvetica"/>
          <w:color w:val="000000"/>
          <w:sz w:val="27"/>
          <w:szCs w:val="27"/>
        </w:rPr>
        <w:t> и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en-US"/>
        </w:rPr>
        <w:t>E</w:t>
      </w:r>
      <w:r>
        <w:rPr>
          <w:rFonts w:ascii="Helvetica" w:hAnsi="Helvetica" w:cs="Helvetica"/>
          <w:color w:val="000000"/>
          <w:sz w:val="27"/>
          <w:szCs w:val="27"/>
        </w:rPr>
        <w:t>). В правом нижнем углу поочерёдно (по 4 секунды) высвечиваются время, оставшееся до конца паузы в секундах (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en-US"/>
        </w:rPr>
        <w:t>P</w:t>
      </w:r>
      <w:r>
        <w:rPr>
          <w:rFonts w:ascii="Helvetica" w:hAnsi="Helvetica" w:cs="Helvetica"/>
          <w:color w:val="000000"/>
          <w:sz w:val="27"/>
          <w:szCs w:val="27"/>
        </w:rPr>
        <w:t>) и количество засчитанных ударов за все прошедшие раунды (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en-US"/>
        </w:rPr>
        <w:t>K</w:t>
      </w:r>
      <w:r>
        <w:rPr>
          <w:rFonts w:ascii="Helvetica" w:hAnsi="Helvetica" w:cs="Helvetica"/>
          <w:color w:val="000000"/>
          <w:sz w:val="27"/>
          <w:szCs w:val="27"/>
        </w:rPr>
        <w:t>).</w:t>
      </w:r>
    </w:p>
    <w:p w:rsidR="00ED7783" w:rsidRDefault="00ED7783" w:rsidP="00ED7783">
      <w:pPr>
        <w:pStyle w:val="a4"/>
        <w:shd w:val="clear" w:color="auto" w:fill="FFFFFF"/>
        <w:spacing w:before="419" w:beforeAutospacing="0" w:after="502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Все удары во время паузы игнорируются.</w:t>
      </w:r>
    </w:p>
    <w:p w:rsidR="00ED7783" w:rsidRDefault="00ED7783" w:rsidP="00ED778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noProof/>
          <w:color w:val="000000"/>
          <w:sz w:val="27"/>
          <w:szCs w:val="27"/>
          <w:bdr w:val="none" w:sz="0" w:space="0" w:color="auto" w:frame="1"/>
        </w:rPr>
        <w:lastRenderedPageBreak/>
        <w:drawing>
          <wp:inline distT="0" distB="0" distL="0" distR="0">
            <wp:extent cx="4975860" cy="3594100"/>
            <wp:effectExtent l="19050" t="0" r="0" b="0"/>
            <wp:docPr id="8" name="Рисунок 8" descr="https://pandia.ru/text/79/422/images/image006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andia.ru/text/79/422/images/image006_1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59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783" w:rsidRDefault="00ED7783" w:rsidP="00ED778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За 10 секунд до конца паузы раздастся звуковой сигнал, а номер раунда на блоке индикации увеличится на 1 (количество ударов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en-US"/>
        </w:rPr>
        <w:t>K</w:t>
      </w:r>
      <w:r>
        <w:rPr>
          <w:rFonts w:ascii="Helvetica" w:hAnsi="Helvetica" w:cs="Helvetica"/>
          <w:color w:val="000000"/>
          <w:sz w:val="27"/>
          <w:szCs w:val="27"/>
        </w:rPr>
        <w:t> после этого больше выводиться не будет). Это служит сигналом для спортсмена приготовиться. За три секунды до начала раунда начнут звучать короткие звуковые сигналы – как перед первым раундом. Затем раздастся длинный звуковой сигнал («удар гонга») и начнётся новый раунд.</w:t>
      </w:r>
    </w:p>
    <w:p w:rsidR="00ED7783" w:rsidRDefault="00ED7783" w:rsidP="00ED778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Завершить работу спортсмена в режиме </w:t>
      </w:r>
      <w:r>
        <w:rPr>
          <w:rFonts w:ascii="Helvetica" w:hAnsi="Helvetica" w:cs="Helvetic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J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2</w:t>
      </w:r>
      <w:r>
        <w:rPr>
          <w:rFonts w:ascii="Helvetica" w:hAnsi="Helvetica" w:cs="Helvetica"/>
          <w:color w:val="000000"/>
          <w:sz w:val="27"/>
          <w:szCs w:val="27"/>
        </w:rPr>
        <w:t> можно одним из следующих способов:</w:t>
      </w:r>
    </w:p>
    <w:p w:rsidR="00ED7783" w:rsidRDefault="00ED7783" w:rsidP="00ED7783">
      <w:pPr>
        <w:pStyle w:val="a4"/>
        <w:shd w:val="clear" w:color="auto" w:fill="FFFFFF"/>
        <w:spacing w:before="419" w:beforeAutospacing="0" w:after="502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– Прекратив наносить удары после 10-й, 30-й или 60-й секунды первого раунда;</w:t>
      </w:r>
    </w:p>
    <w:p w:rsidR="00ED7783" w:rsidRDefault="00ED7783" w:rsidP="00ED7783">
      <w:pPr>
        <w:pStyle w:val="a4"/>
        <w:shd w:val="clear" w:color="auto" w:fill="FFFFFF"/>
        <w:spacing w:before="419" w:beforeAutospacing="0" w:after="502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– Не нанеся ни одного удара в течение 10 секунд в начале любого раунда;</w:t>
      </w:r>
    </w:p>
    <w:p w:rsidR="00ED7783" w:rsidRDefault="00ED7783" w:rsidP="00ED7783">
      <w:pPr>
        <w:pStyle w:val="a4"/>
        <w:shd w:val="clear" w:color="auto" w:fill="FFFFFF"/>
        <w:spacing w:before="419" w:beforeAutospacing="0" w:after="502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– Пройдя тренировку до конца 12-го раунда.</w:t>
      </w:r>
    </w:p>
    <w:p w:rsidR="00ED7783" w:rsidRDefault="00ED7783" w:rsidP="00ED778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Также в любой момент работу режима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en-US"/>
        </w:rPr>
        <w:t>J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2</w:t>
      </w:r>
      <w:r>
        <w:rPr>
          <w:rFonts w:ascii="Helvetica" w:hAnsi="Helvetica" w:cs="Helvetica"/>
          <w:color w:val="000000"/>
          <w:sz w:val="27"/>
          <w:szCs w:val="27"/>
        </w:rPr>
        <w:t> можно прервать клавишным переключателем, при этом Вы попадёте в меню выбора режима работы.</w:t>
      </w:r>
    </w:p>
    <w:p w:rsidR="00ED7783" w:rsidRDefault="00ED7783" w:rsidP="00ED7783">
      <w:pPr>
        <w:tabs>
          <w:tab w:val="left" w:pos="293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В остальных случаях после завершения работы раздаётся длинный звуковой сигнал («удар гонга») и на две секунды отображается надпись «</w:t>
      </w:r>
      <w:proofErr w:type="spellStart"/>
      <w:r>
        <w:rPr>
          <w:rFonts w:ascii="Helvetica" w:hAnsi="Helvetica" w:cs="Helvetic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End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» («конец»). Затем, если до момента завершения не было нанесено ни одного удара, Вы попадёте в меню выбора режима работы. В противном случае на блоке индикации отображается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окончательный результат</w:t>
      </w:r>
      <w:r>
        <w:rPr>
          <w:color w:val="000000"/>
        </w:rPr>
        <w:t>.</w:t>
      </w:r>
      <w:r w:rsidRPr="00ED7783">
        <w:t xml:space="preserve"> </w:t>
      </w:r>
      <w:r>
        <w:rPr>
          <w:noProof/>
        </w:rPr>
        <w:drawing>
          <wp:inline distT="0" distB="0" distL="0" distR="0">
            <wp:extent cx="4975860" cy="3594100"/>
            <wp:effectExtent l="19050" t="0" r="0" b="0"/>
            <wp:docPr id="10" name="Рисунок 10" descr="https://pandia.ru/text/79/422/images/image007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andia.ru/text/79/422/images/image007_14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59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783" w:rsidRDefault="00ED7783" w:rsidP="00ED7783">
      <w:pPr>
        <w:rPr>
          <w:rFonts w:ascii="Times New Roman" w:hAnsi="Times New Roman" w:cs="Times New Roman"/>
          <w:sz w:val="16"/>
          <w:szCs w:val="16"/>
        </w:rPr>
      </w:pPr>
    </w:p>
    <w:p w:rsidR="00ED7783" w:rsidRDefault="00ED7783" w:rsidP="00ED778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Если работа была прекращена после 10-й, 30-й или 60-й секунды первого раунда, в правом верхнем углу будет выведено соответственно </w:t>
      </w:r>
      <w:r>
        <w:rPr>
          <w:rFonts w:ascii="Helvetica" w:hAnsi="Helvetica" w:cs="Helvetic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T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10</w:t>
      </w:r>
      <w:r>
        <w:rPr>
          <w:rFonts w:ascii="Helvetica" w:hAnsi="Helvetica" w:cs="Helvetica"/>
          <w:color w:val="000000"/>
          <w:sz w:val="27"/>
          <w:szCs w:val="27"/>
        </w:rPr>
        <w:t>,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en-US"/>
        </w:rPr>
        <w:t>T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30</w:t>
      </w:r>
      <w:r>
        <w:rPr>
          <w:rFonts w:ascii="Helvetica" w:hAnsi="Helvetica" w:cs="Helvetica"/>
          <w:color w:val="000000"/>
          <w:sz w:val="27"/>
          <w:szCs w:val="27"/>
        </w:rPr>
        <w:t> или </w:t>
      </w:r>
      <w:r>
        <w:rPr>
          <w:rFonts w:ascii="Helvetica" w:hAnsi="Helvetica" w:cs="Helvetica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T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60</w:t>
      </w:r>
      <w:r>
        <w:rPr>
          <w:rFonts w:ascii="Helvetica" w:hAnsi="Helvetica" w:cs="Helvetica"/>
          <w:color w:val="000000"/>
          <w:sz w:val="27"/>
          <w:szCs w:val="27"/>
        </w:rPr>
        <w:t>. Если работа была прекращена после завершения одного из раундов, будет выведено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en-US"/>
        </w:rPr>
        <w:t>R</w:t>
      </w:r>
      <w:r>
        <w:rPr>
          <w:rFonts w:ascii="Helvetica" w:hAnsi="Helvetica" w:cs="Helvetica"/>
          <w:color w:val="000000"/>
          <w:sz w:val="27"/>
          <w:szCs w:val="27"/>
        </w:rPr>
        <w:t> и число прошедших раундов. Также на индикаторе будут выведены окончательные суммы сил (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en-US"/>
        </w:rPr>
        <w:t>F</w:t>
      </w:r>
      <w:r>
        <w:rPr>
          <w:rFonts w:ascii="Helvetica" w:hAnsi="Helvetica" w:cs="Helvetica"/>
          <w:color w:val="000000"/>
          <w:sz w:val="27"/>
          <w:szCs w:val="27"/>
        </w:rPr>
        <w:t>), энергий (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en-US"/>
        </w:rPr>
        <w:t>E</w:t>
      </w:r>
      <w:r>
        <w:rPr>
          <w:rFonts w:ascii="Helvetica" w:hAnsi="Helvetica" w:cs="Helvetica"/>
          <w:color w:val="000000"/>
          <w:sz w:val="27"/>
          <w:szCs w:val="27"/>
        </w:rPr>
        <w:t>) и количество ударов (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en-US"/>
        </w:rPr>
        <w:t>K</w:t>
      </w:r>
      <w:r>
        <w:rPr>
          <w:rFonts w:ascii="Helvetica" w:hAnsi="Helvetica" w:cs="Helvetica"/>
          <w:color w:val="000000"/>
          <w:sz w:val="27"/>
          <w:szCs w:val="27"/>
        </w:rPr>
        <w:t>).</w:t>
      </w:r>
    </w:p>
    <w:p w:rsidR="00ED7783" w:rsidRDefault="00ED7783" w:rsidP="00ED778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После вывода результата на блок индикации в течение 10 секунд все удары игнорируются (однако работает клавишный переключатель выбора режима). После 10 секунд результаты на блоке индикации сохраняются, но любой удар перезапустит тренировку в режиме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en-US"/>
        </w:rPr>
        <w:t>J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2</w:t>
      </w:r>
      <w:r>
        <w:rPr>
          <w:rFonts w:ascii="Helvetica" w:hAnsi="Helvetica" w:cs="Helvetica"/>
          <w:color w:val="000000"/>
          <w:sz w:val="27"/>
          <w:szCs w:val="27"/>
        </w:rPr>
        <w:t> с самого начала, как если бы она была запущена из меню выбора режима работы.</w:t>
      </w:r>
    </w:p>
    <w:p w:rsidR="00ED7783" w:rsidRDefault="00ED7783" w:rsidP="00ED778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Значения суммы сил в режиме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en-US"/>
        </w:rPr>
        <w:t>J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2</w:t>
      </w:r>
      <w:r>
        <w:rPr>
          <w:rFonts w:ascii="Helvetica" w:hAnsi="Helvetica" w:cs="Helvetica"/>
          <w:color w:val="000000"/>
          <w:sz w:val="27"/>
          <w:szCs w:val="27"/>
        </w:rPr>
        <w:t xml:space="preserve"> всегда выводится в тыс. кгс. Значение суммы энергий выводится сначала в Джоулях, а затем в тыс. Джоулей (когда разрядности индикатора не хватает для отображения требуемого значения в целых числах). При этом целая часть отделяется 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t>от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 xml:space="preserve"> дробной точкой. Аналогично выводится и число ударов. Например:</w:t>
      </w:r>
    </w:p>
    <w:p w:rsidR="00ED7783" w:rsidRDefault="00ED7783" w:rsidP="00ED778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«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1 2 3</w:t>
      </w:r>
      <w:r>
        <w:rPr>
          <w:rFonts w:ascii="Helvetica" w:hAnsi="Helvetica" w:cs="Helvetica"/>
          <w:color w:val="000000"/>
          <w:sz w:val="27"/>
          <w:szCs w:val="27"/>
        </w:rPr>
        <w:t>» – сумма энергий 123 Дж или количество ударов 123;</w:t>
      </w:r>
    </w:p>
    <w:p w:rsidR="00ED7783" w:rsidRDefault="00ED7783" w:rsidP="00ED778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«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1.2 3</w:t>
      </w:r>
      <w:r>
        <w:rPr>
          <w:rFonts w:ascii="Helvetica" w:hAnsi="Helvetica" w:cs="Helvetica"/>
          <w:color w:val="000000"/>
          <w:sz w:val="27"/>
          <w:szCs w:val="27"/>
        </w:rPr>
        <w:t>» – сумма энергий 1.23 кДж (1230–1239 Дж) или количество ударов 1230–1239;</w:t>
      </w:r>
    </w:p>
    <w:p w:rsidR="00ED7783" w:rsidRDefault="00ED7783" w:rsidP="00ED778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«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1 2 3.</w:t>
      </w:r>
      <w:r>
        <w:rPr>
          <w:rFonts w:ascii="Helvetica" w:hAnsi="Helvetica" w:cs="Helvetica"/>
          <w:color w:val="000000"/>
          <w:sz w:val="27"/>
          <w:szCs w:val="27"/>
        </w:rPr>
        <w:t>» – сумма энергий 123 кДж или количество ударов 123000–123999.</w:t>
      </w:r>
    </w:p>
    <w:p w:rsidR="00ED7783" w:rsidRDefault="00ED7783" w:rsidP="00ED778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УСТРАНЕНИЕ НЕПОЛАДОК ЭЛЕКТРОННОГО ОБОРУДОВАНИЯ</w:t>
      </w:r>
    </w:p>
    <w:p w:rsidR="00ED7783" w:rsidRDefault="00ED7783" w:rsidP="00ED7783">
      <w:pPr>
        <w:pStyle w:val="a4"/>
        <w:shd w:val="clear" w:color="auto" w:fill="FFFFFF"/>
        <w:spacing w:before="419" w:beforeAutospacing="0" w:after="502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Если тренажёр перестаёт реагировать на удары, предпримите одно из следующих действий:</w:t>
      </w:r>
    </w:p>
    <w:p w:rsidR="00ED7783" w:rsidRDefault="00ED7783" w:rsidP="00ED7783">
      <w:pPr>
        <w:pStyle w:val="a4"/>
        <w:shd w:val="clear" w:color="auto" w:fill="FFFFFF"/>
        <w:spacing w:before="419" w:beforeAutospacing="0" w:after="502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– Переключите клавишный переключатель режима работы;</w:t>
      </w:r>
    </w:p>
    <w:p w:rsidR="00ED7783" w:rsidRDefault="00ED7783" w:rsidP="00ED7783">
      <w:pPr>
        <w:pStyle w:val="a4"/>
        <w:shd w:val="clear" w:color="auto" w:fill="FFFFFF"/>
        <w:spacing w:before="419" w:beforeAutospacing="0" w:after="502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lastRenderedPageBreak/>
        <w:t>– Если это не помогло, выключите питание тренажёра и включите его снова. Как упоминалось выше, мешок при этом должен быть неподвижен.</w:t>
      </w:r>
    </w:p>
    <w:p w:rsidR="009F61C4" w:rsidRPr="00ED7783" w:rsidRDefault="009F61C4" w:rsidP="00ED7783">
      <w:pPr>
        <w:rPr>
          <w:rFonts w:ascii="Times New Roman" w:hAnsi="Times New Roman" w:cs="Times New Roman"/>
          <w:sz w:val="16"/>
          <w:szCs w:val="16"/>
        </w:rPr>
      </w:pPr>
    </w:p>
    <w:sectPr w:rsidR="009F61C4" w:rsidRPr="00ED7783" w:rsidSect="00226AFB">
      <w:pgSz w:w="12240" w:h="15840"/>
      <w:pgMar w:top="567" w:right="567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F2C50"/>
    <w:multiLevelType w:val="hybridMultilevel"/>
    <w:tmpl w:val="6712922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7BD4"/>
    <w:rsid w:val="000332B6"/>
    <w:rsid w:val="00077BD4"/>
    <w:rsid w:val="00123C1F"/>
    <w:rsid w:val="00151087"/>
    <w:rsid w:val="0019714C"/>
    <w:rsid w:val="001B68CB"/>
    <w:rsid w:val="001C66BE"/>
    <w:rsid w:val="001D187D"/>
    <w:rsid w:val="001E3ADE"/>
    <w:rsid w:val="002024C5"/>
    <w:rsid w:val="0021286F"/>
    <w:rsid w:val="00226AFB"/>
    <w:rsid w:val="002739C7"/>
    <w:rsid w:val="00302914"/>
    <w:rsid w:val="00321CD2"/>
    <w:rsid w:val="00390CB5"/>
    <w:rsid w:val="00397BE0"/>
    <w:rsid w:val="003A079A"/>
    <w:rsid w:val="003C4055"/>
    <w:rsid w:val="003D79A6"/>
    <w:rsid w:val="003F78A1"/>
    <w:rsid w:val="00402254"/>
    <w:rsid w:val="00433538"/>
    <w:rsid w:val="00455FA8"/>
    <w:rsid w:val="00491C6C"/>
    <w:rsid w:val="004C53C7"/>
    <w:rsid w:val="004E7283"/>
    <w:rsid w:val="004E7B86"/>
    <w:rsid w:val="00532662"/>
    <w:rsid w:val="00540929"/>
    <w:rsid w:val="00552B88"/>
    <w:rsid w:val="005777A5"/>
    <w:rsid w:val="00590909"/>
    <w:rsid w:val="005A750F"/>
    <w:rsid w:val="0060255F"/>
    <w:rsid w:val="006174B0"/>
    <w:rsid w:val="00625EE3"/>
    <w:rsid w:val="006268FC"/>
    <w:rsid w:val="0063048C"/>
    <w:rsid w:val="00646BA6"/>
    <w:rsid w:val="0065000C"/>
    <w:rsid w:val="006831D1"/>
    <w:rsid w:val="0069065B"/>
    <w:rsid w:val="00702962"/>
    <w:rsid w:val="00702CBD"/>
    <w:rsid w:val="00720C5E"/>
    <w:rsid w:val="00727D0D"/>
    <w:rsid w:val="0076068F"/>
    <w:rsid w:val="00762ED3"/>
    <w:rsid w:val="00783C94"/>
    <w:rsid w:val="0078593E"/>
    <w:rsid w:val="0078753C"/>
    <w:rsid w:val="007D54E1"/>
    <w:rsid w:val="007D6F77"/>
    <w:rsid w:val="007E7D08"/>
    <w:rsid w:val="008A6548"/>
    <w:rsid w:val="008C751A"/>
    <w:rsid w:val="0094254A"/>
    <w:rsid w:val="0094577F"/>
    <w:rsid w:val="009879AF"/>
    <w:rsid w:val="009B616C"/>
    <w:rsid w:val="009F61C4"/>
    <w:rsid w:val="00A24AF6"/>
    <w:rsid w:val="00A404D0"/>
    <w:rsid w:val="00A476E1"/>
    <w:rsid w:val="00AD4788"/>
    <w:rsid w:val="00AE7E6A"/>
    <w:rsid w:val="00AF0505"/>
    <w:rsid w:val="00B1053F"/>
    <w:rsid w:val="00B159DA"/>
    <w:rsid w:val="00B22531"/>
    <w:rsid w:val="00B603F4"/>
    <w:rsid w:val="00B761B9"/>
    <w:rsid w:val="00B9057F"/>
    <w:rsid w:val="00BC74C4"/>
    <w:rsid w:val="00C71436"/>
    <w:rsid w:val="00C75C9C"/>
    <w:rsid w:val="00C81477"/>
    <w:rsid w:val="00CB191A"/>
    <w:rsid w:val="00CB2D76"/>
    <w:rsid w:val="00CE7374"/>
    <w:rsid w:val="00D22D2F"/>
    <w:rsid w:val="00D956FB"/>
    <w:rsid w:val="00DB347D"/>
    <w:rsid w:val="00DE55C6"/>
    <w:rsid w:val="00E007AC"/>
    <w:rsid w:val="00E03387"/>
    <w:rsid w:val="00E216E5"/>
    <w:rsid w:val="00E47189"/>
    <w:rsid w:val="00E7156A"/>
    <w:rsid w:val="00E87610"/>
    <w:rsid w:val="00EC54DF"/>
    <w:rsid w:val="00ED7783"/>
    <w:rsid w:val="00EE1751"/>
    <w:rsid w:val="00EE48B7"/>
    <w:rsid w:val="00EF570A"/>
    <w:rsid w:val="00F278E9"/>
    <w:rsid w:val="00F340AE"/>
    <w:rsid w:val="00F5481B"/>
    <w:rsid w:val="00F84930"/>
    <w:rsid w:val="00F92142"/>
    <w:rsid w:val="00FA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10"/>
  </w:style>
  <w:style w:type="paragraph" w:styleId="1">
    <w:name w:val="heading 1"/>
    <w:basedOn w:val="a"/>
    <w:link w:val="10"/>
    <w:qFormat/>
    <w:rsid w:val="009F61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4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0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914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B1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159DA"/>
  </w:style>
  <w:style w:type="paragraph" w:customStyle="1" w:styleId="p2">
    <w:name w:val="p2"/>
    <w:basedOn w:val="a"/>
    <w:rsid w:val="00B1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B1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B1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B159DA"/>
  </w:style>
  <w:style w:type="paragraph" w:customStyle="1" w:styleId="p6">
    <w:name w:val="p6"/>
    <w:basedOn w:val="a"/>
    <w:rsid w:val="00B1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B1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B1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B159DA"/>
  </w:style>
  <w:style w:type="paragraph" w:customStyle="1" w:styleId="p9">
    <w:name w:val="p9"/>
    <w:basedOn w:val="a"/>
    <w:rsid w:val="00B1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B1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B1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B1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B159DA"/>
  </w:style>
  <w:style w:type="paragraph" w:customStyle="1" w:styleId="p13">
    <w:name w:val="p13"/>
    <w:basedOn w:val="a"/>
    <w:rsid w:val="00B1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B159DA"/>
  </w:style>
  <w:style w:type="paragraph" w:customStyle="1" w:styleId="p14">
    <w:name w:val="p14"/>
    <w:basedOn w:val="a"/>
    <w:rsid w:val="00B1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B1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B1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B1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B159DA"/>
  </w:style>
  <w:style w:type="character" w:customStyle="1" w:styleId="s7">
    <w:name w:val="s7"/>
    <w:basedOn w:val="a0"/>
    <w:rsid w:val="00B159DA"/>
  </w:style>
  <w:style w:type="character" w:customStyle="1" w:styleId="s8">
    <w:name w:val="s8"/>
    <w:basedOn w:val="a0"/>
    <w:rsid w:val="00B159DA"/>
  </w:style>
  <w:style w:type="paragraph" w:customStyle="1" w:styleId="p19">
    <w:name w:val="p19"/>
    <w:basedOn w:val="a"/>
    <w:rsid w:val="00B1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B159DA"/>
  </w:style>
  <w:style w:type="paragraph" w:customStyle="1" w:styleId="p21">
    <w:name w:val="p21"/>
    <w:basedOn w:val="a"/>
    <w:rsid w:val="00B1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B1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B1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B159DA"/>
  </w:style>
  <w:style w:type="paragraph" w:customStyle="1" w:styleId="p24">
    <w:name w:val="p24"/>
    <w:basedOn w:val="a"/>
    <w:rsid w:val="00B1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B159DA"/>
  </w:style>
  <w:style w:type="paragraph" w:customStyle="1" w:styleId="p25">
    <w:name w:val="p25"/>
    <w:basedOn w:val="a"/>
    <w:rsid w:val="00B1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B1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46BA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F61C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F61C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.yandex.ru/count/VbE5OCSkka0501y2CGK6OLm00000EFwy8q02I09Wl0Xe172uZUQ01u01j-aYY06ViFR8E901pAdwe36O0S2zYuWoe07EgVgWCQW1okppXpAu0U3bjkaQm042s07iuBCMu06KyCuJw05k-06Wz-A-0OW2Kw02_BQ35xa2v4HdPlzp79tm0k2ZfRy5W0FlqiwG0OW3hCEkn0gO0_Ii0x031BW4_m7e18Cd-0IarmQ81QJN1f05_iyAe0NuX0Ae1RdP0R05kTa1k0NXsGB01PND2SW5mBW2q0MaP-05U_050PW6Wj2iymwW1eO1g0Q60Sa6ld2hvrfbKoBH1gRZ1YDrfY86sGO0002mFW0009074ga76bIq8FSa_0Qm1u20a2pG1mBW1uOA-0S2W0WCq0YwYe21m9200k08ljl12u0A0QWAw0V12W0000000F0_s0e2u0g0YNhu2e2r68WBfW6g2n2zM1BT6bG001a_87QNWGK0m0k0emN82u3Kam7P2nfKj23t9Fm6w0karmRm2mQ83A3tuhu1w0mRc0sBv2lW3GA93W0000000F0_a0x0X3sW3i24FR0E0Q4F00000000y3-e3vgeyPhCded-1jaF6MVlmFUpyJ_W3m604DsjvHAG4D3FeR6kgvllP9eG2H400000003mFyWG1FWGwF__________0O0HwF__________0OWH0P0H0gWHm8Gzi141?stat-id=83&amp;test-tag=253987420906497&amp;format-type=9&amp;actual-format=40&amp;banner-test-tags=eyI2NjExMjI1MTkwIjoiMjUzOTg3MTg2MDQ5MDI0In0%3D&amp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5.gif"/><Relationship Id="rId5" Type="http://schemas.openxmlformats.org/officeDocument/2006/relationships/hyperlink" Target="https://an.yandex.ru/count/VIRaKMQSo0S501a2CRS5OLm00000EFwy8q02I09Wl0Xe173ujCVm0O01pDw9ZG680OBEWTmea06InuR28vW1ljogiIEW0P37Xi8Zg06ktAgn8xW1WA39u1N00GBO0SgHcH3W0OxYbGJe0Hpu0VYsthu1Y09Fe0Bgj-GIkGBaH6Tc_tCSdV02-F7akmUm0mIu1Fy1w0J02_W4qiyHY0NIpn6G1T_-6w05bR05g0MylGIm1Roz1BW5xuu7m0NxvoZ81P2m2j05if02u0LIy0K1c0Q2qApp3g06XW6e1eO1oGQ-SAldMcLJ8j46fkC68tMc8WRP1W0002060000gGSQL5pZMnBy1h07W82GBD070jW71k07XWhu1mA020pG2BgAW870a802u0Zrcx89W0e1g0he1y4A00000000y3_O2WBW2e29UlWAWBKOY0kU0QeB41Q92n4QL000B6vvSPU11G302u2Z1SWBWDIJ0TaB6bHSuriI_0Re2zBF4V0B1eWC-BRUlW7e31kO3Os9DE0D0eaE00000000y3-G3i24FQ0EzUeAi0u1eGy00000003mFwWFcgYnXgJBXFu6sGyomppSJ_BbF-0F0O0GxjYX3f0GqC-XiQwhc-zacX094G0000000F0_o104-13e__________y1W17e__________y1Y141a142eH400000003mFwWHm8Gzi141?stat-id=79&amp;test-tag=253987420906497&amp;format-type=9&amp;actual-format=40&amp;banner-test-tags=eyI0NzY2ODgwMjAxIjoiMjUzOTg3MTg2MDQ5MDI0In0%3D&amp;" TargetMode="Externa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Карецкая Дарья</cp:lastModifiedBy>
  <cp:revision>3</cp:revision>
  <cp:lastPrinted>2019-02-11T05:27:00Z</cp:lastPrinted>
  <dcterms:created xsi:type="dcterms:W3CDTF">2019-02-11T05:30:00Z</dcterms:created>
  <dcterms:modified xsi:type="dcterms:W3CDTF">2019-02-11T07:36:00Z</dcterms:modified>
</cp:coreProperties>
</file>