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Балка 70ш2 15тн, </w:t>
      </w:r>
    </w:p>
    <w:p>
      <w:pPr>
        <w:pStyle w:val="Normal"/>
        <w:rPr/>
      </w:pPr>
      <w:r>
        <w:rPr/>
        <w:t xml:space="preserve">Лист 36- 2,5тн, </w:t>
      </w:r>
    </w:p>
    <w:p>
      <w:pPr>
        <w:pStyle w:val="Normal"/>
        <w:rPr/>
      </w:pPr>
      <w:r>
        <w:rPr/>
        <w:t>Лист 40-1,3тн,</w:t>
      </w:r>
    </w:p>
    <w:p>
      <w:pPr>
        <w:pStyle w:val="Normal"/>
        <w:rPr/>
      </w:pPr>
      <w:r>
        <w:rPr/>
        <w:t xml:space="preserve"> </w:t>
      </w:r>
      <w:r>
        <w:rPr/>
        <w:t xml:space="preserve">Балка 40б1 - 15тн, </w:t>
      </w:r>
    </w:p>
    <w:p>
      <w:pPr>
        <w:pStyle w:val="Normal"/>
        <w:rPr/>
      </w:pPr>
      <w:r>
        <w:rPr/>
        <w:t xml:space="preserve">Балка 60ш2 - 2тн, </w:t>
      </w:r>
    </w:p>
    <w:p>
      <w:pPr>
        <w:pStyle w:val="Normal"/>
        <w:rPr/>
      </w:pPr>
      <w:r>
        <w:rPr/>
        <w:t xml:space="preserve">Балка 40ш2 - 19тн, </w:t>
      </w:r>
    </w:p>
    <w:p>
      <w:pPr>
        <w:pStyle w:val="Normal"/>
        <w:rPr/>
      </w:pPr>
      <w:r>
        <w:rPr/>
        <w:t>Балка 50б1 - 7,8 тн,</w:t>
      </w:r>
    </w:p>
    <w:p>
      <w:pPr>
        <w:pStyle w:val="Normal"/>
        <w:rPr/>
      </w:pPr>
      <w:r>
        <w:rPr/>
        <w:t xml:space="preserve"> </w:t>
      </w:r>
      <w:r>
        <w:rPr/>
        <w:t>Балка 60б2 — 3тн,</w:t>
      </w:r>
    </w:p>
    <w:p>
      <w:pPr>
        <w:pStyle w:val="Normal"/>
        <w:rPr/>
      </w:pPr>
      <w:r>
        <w:rPr/>
        <w:t xml:space="preserve"> </w:t>
      </w:r>
      <w:r>
        <w:rPr/>
        <w:t xml:space="preserve">Лист 16 - 3,3тн, </w:t>
      </w:r>
    </w:p>
    <w:p>
      <w:pPr>
        <w:pStyle w:val="Normal"/>
        <w:rPr/>
      </w:pPr>
      <w:r>
        <w:rPr/>
        <w:t>Лист 20 — 1,3тн,</w:t>
      </w:r>
    </w:p>
    <w:p>
      <w:pPr>
        <w:pStyle w:val="Normal"/>
        <w:rPr/>
      </w:pPr>
      <w:r>
        <w:rPr/>
        <w:t xml:space="preserve"> </w:t>
      </w:r>
      <w:r>
        <w:rPr/>
        <w:t xml:space="preserve">Балка 40к2 - 12тн, </w:t>
      </w:r>
    </w:p>
    <w:p>
      <w:pPr>
        <w:pStyle w:val="Normal"/>
        <w:rPr/>
      </w:pPr>
      <w:r>
        <w:rPr/>
        <w:t xml:space="preserve">Балка 50ш1 - 4тн, </w:t>
      </w:r>
    </w:p>
    <w:p>
      <w:pPr>
        <w:pStyle w:val="Normal"/>
        <w:rPr/>
      </w:pPr>
      <w:r>
        <w:rPr/>
        <w:t>Лист 25 — 1,8тн.</w:t>
      </w:r>
    </w:p>
    <w:p>
      <w:pPr>
        <w:pStyle w:val="Normal"/>
        <w:rPr/>
      </w:pPr>
      <w:r>
        <w:rPr/>
        <w:t xml:space="preserve"> </w:t>
      </w:r>
      <w:r>
        <w:rPr/>
        <w:t xml:space="preserve">Марка стали только 09г2с, раскрой листа 1,5х6 м, рассматривается новый либо лежалый, заводские цены не интересны.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62</Words>
  <Characters>280</Characters>
  <CharactersWithSpaces>345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2019-02-12T18:17:16Z</dcterms:created>
  <dc:creator/>
  <dc:description/>
  <dc:language>ru-RU</dc:language>
  <cp:lastModifiedBy/>
  <dcterms:modified xsi:type="dcterms:W3CDTF">2019-02-12T18:17:52Z</dcterms:modified>
  <cp:revision>1</cp:revision>
  <dc:subject/>
  <dc:title/>
</cp:coreProperties>
</file>