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en-US"/>
        </w:rPr>
      </w:pPr>
      <w:r>
        <w:rPr/>
        <w:t>Устройство многофункциональное 3в1 (принтер, ксерокс, сканер) Количество: 5  Штука</w:t>
      </w:r>
    </w:p>
    <w:p>
      <w:pPr>
        <w:pStyle w:val="Normal"/>
        <w:rPr>
          <w:lang w:val="en-US"/>
        </w:rPr>
      </w:pPr>
      <w:r>
        <w:rPr/>
        <w:t>Тип печати Монохромная Форматы печатных носителей А4, A5, A6, Letter, Legal, Executive, Oficio Нестандартные размеры печатных носителей Лоток 1: от 3" x 5" до 8.5" x 14" Лоток 2: от 4.14" x 5.83" до 8.5" x 14" Частота процессора 1500 МГц Объем памяти 256 Мб Дисплей и кнопки управления 2-строчный ЖК - графический дисплей с подсветкой Разрешение печати 600 x 600 dpi Максимальная скорость ч/б печати, стр/мин, до 43 Время выхода первой ч/б страницы, с 5.7 Типы печатных носителей Бумага (обычная, тонкая, средней плотности, полусредняя, плотная, сверхплотная, документная, картон, цветная, для бланков, с предварительно напечатанной информацией, перфорированная, переработанная, грубая, ecofficient); конверты; наклейки; прозрачные пленки Максимальная плотность бумаги, г/м², до 220 Емкость подающего лотка 100 листов, 550 листов Емкость принимающего лотка 250 листов Максимальная нагрузка, стр/мес, до 100000 Рекомендуемый объем печати, стр/мес, до 6000 Интерфейс подключения USB Type-B, LAN Автоматическая двусторонняя печать (дуплекс) Есть Особенности Печать с USB носителя Потребляемая мощность (при печати), Вт 660 Потребляемая мощность (в режиме ожидания), Вт 6.1 Уровень шума (при печати), дБ 54 Совместимые картриджи Картридж HP LaserJet - CF287A, 9000 страниц, А4 при 5% наполнении Картридж HP LaserJet - CF287X, 18000 страниц, А4 при 5% наполнении Комплектные картриджи Картридж HP 87A (CF287A) с ресурсом 6000 страниц, при 5% заполнении А4 Дополнительно Рекомендуемая нагрузка от 1500 до 6000 страниц в месяц Качество черно-белой печати (режим наилучшего качества): до 4800 x 600 точек на дюйм Поддержка ОС: Windows 10, Windows 8.1, Windows 8, Windows 7, Windows Vista, Windows XP, Linux Размеры (Ш х В х Г) 63.9 х 41.8 x 28.9 см Размер упаковки (Ш х В х Г) 49 x 46.9 x 39.5 см Вес 11.4 кг Вес с упаковкой 15 кг Срок гарантии (мес.) 12</w:t>
      </w:r>
    </w:p>
    <w:p>
      <w:pPr>
        <w:pStyle w:val="Normal"/>
        <w:rPr/>
      </w:pPr>
      <w:r>
        <w:rPr/>
        <w:t>2. Принтер лазерный, цветной  Количество: 2  Штука</w:t>
      </w:r>
    </w:p>
    <w:p>
      <w:pPr>
        <w:pStyle w:val="Normal"/>
        <w:rPr/>
      </w:pPr>
      <w:r>
        <w:rPr/>
        <w:t>Основные характеристики Гарантия 12 мес. Формат печати A4 Разъемы/порты/подключение Порты USB/LAN Экран Разрешение 1200x1200 Дополнительно Серия i-SENSYS Наличие картриджа (тонера) в комплекте Стартовый Скорость печати ч/б 18 Скорость печати цветной 18 По принадлежности Бизнес Технология печати Лазерная цветная Вес 19,4 Разрешение принтера 1200x1200 Скорость печати ч/б, стр/мин 18</w:t>
      </w:r>
    </w:p>
    <w:p>
      <w:pPr>
        <w:pStyle w:val="Normal"/>
        <w:rPr/>
      </w:pPr>
      <w:r>
        <w:rPr/>
        <w:t xml:space="preserve">3. Моноблок, высокопроизводительный Количество: 20  Штука </w:t>
      </w:r>
    </w:p>
    <w:p>
      <w:pPr>
        <w:pStyle w:val="Normal"/>
        <w:rPr/>
      </w:pPr>
      <w:r>
        <w:rPr/>
        <w:t xml:space="preserve">• </w:t>
      </w:r>
      <w:r>
        <w:rPr/>
        <w:t>Система: • Процессор:7е поколение • Количество ядер процессора: 6 • Объем видеопамяти: 2 Gb • Серия процессора: 8700T • Частота процессора: 2400 MHz • Видеокарта: 2 гб • Кэш- память: 12 Mb • Тип видеокарты: Дискретная • Устройства хранения данных: • Скорость вращения: 7200 об./мин. • Емкость жесткого диска: 2000 Gb • Емкость SSD-диска: 16 Gb • Привод: Привода нет • Тип носителя данных: HDD+SSD (Intel Optane Memory) • Вес: 7.8 кг • Размеры: 572 x 170 x 456 мм • Связь: • WiFi: Есть • Bluetooth: Есть • Сеть: Integrated 10/100/1000 GbE LAN • Порты и слоты расширения: • USB 2.0: 2 • USB 3.1: 2 • HDMI: Есть • USB-Type-C: 1 • Дополнительная информация: • Считыватель карт памяти: SDXC, SD, SDHC • Клавиатура + Мышь: Проводные • Веб-камера: Есть • Установленная ОС: Windows 10 Home SL 64-bit • Звуковая система: B&amp;O PLAY, dual 2 W speakers • Вес: 7.8 кг • Гарантия: 1 год • Размеры: 572 x 170 x 456 мм • Цвет: Белый • Экран: • Сенсорный экран: Touch-screen • Диагональ дисплея: 23.8" LED • Разрешение дисплея: 1920x1080 FHD • Особенности экрана: IPS • Оперативная память: • Оперативная память: 16 Gb • Тип оперативной памяти: DDR4 • Частота: 2400 MHz</w:t>
      </w:r>
    </w:p>
    <w:p>
      <w:pPr>
        <w:pStyle w:val="Normal"/>
        <w:rPr/>
      </w:pPr>
      <w:r>
        <w:rPr/>
        <w:t>4. Ноутбук</w:t>
      </w:r>
    </w:p>
    <w:p>
      <w:pPr>
        <w:pStyle w:val="Normal"/>
        <w:rPr/>
      </w:pPr>
      <w:r>
        <w:rPr/>
        <w:t xml:space="preserve"> </w:t>
      </w:r>
      <w:r>
        <w:rPr/>
        <w:t>высокопроизводительный Количество: 38  Штука</w:t>
      </w:r>
    </w:p>
    <w:p>
      <w:pPr>
        <w:pStyle w:val="Normal"/>
        <w:rPr/>
      </w:pPr>
      <w:r>
        <w:rPr/>
        <w:t>Тип ноутбук Операционная система Win 10 Экран Диагональ экрана 17.3 дюйм Разрешение экрана 1920x1080, широкоформатный Светодиодная подсветка экрана да Поддержка 3D нет Процессор Процессор 5е поколение Производительность 2300 МГц, 4 ядра Объем кэша L3 8 Мб Видео Видеокарта 8000 Мб Память Оперативная память 16 Гб, DDR4 Максимальный размер памяти 64 ГБ Количество слотов памяти 4 Устройства хранения данных Тип жесткого диска HDD+SSD Объем первого накопителя 1000 ГБ Объем второго накопителя 128 ГБ Общий объем накопителей 1128 ГБ Интерфейс накопителя SATA, 5400 об/мин Беспроводная связь и подключение Беспроводная связь Wi-Fi 802.11ac, Bluetooth Количество интерфейсов USB 3.0 3 Количество интерфейсов USB 3.1 1 Интерфейсы USB Type-C, Thunderbolt 3 Входы аудио, микрофонный Выходы HDMI, RJ-45 Звук и устройства ввода Звук микрофон, колонки Клавиатура и управление Touchpad, подсветка клавиатуры Питание Аккумулятор Li-Pol, 4810 мАч Время работы 3.5 ч Вес и габариты Габариты (ДхШхТ) 428x289x38,7 мм Вес 4 кг Особенности и дополнительная информация Камера есть Цвет черный</w:t>
      </w:r>
    </w:p>
    <w:p>
      <w:pPr>
        <w:pStyle w:val="Normal"/>
        <w:rPr/>
      </w:pPr>
      <w:r>
        <w:rPr/>
        <w:t>5. Сервер  Описание лота: специального назначения, аппаратный Количество: 1  Штука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>Установлено процессоров 2 Тип процессора Индекс процессора 6126 Частота процессора 2600МГц Количество ядер процессора 12 Максимальное количество процессоров 2 Тип памяти DIMM DDR4 Установлено модулей памяти 2 Объём одного модуля памяти 32ГБ Всего памяти в сервере 64ГБ Количество слотов памяти общее 24 Количество слотов памяти на процессор 12 Максимальный объем памяти 1536ГБ Привод noDVD Количество отсеков для дисков 8 Форм-фактор диска 2.5" Максимальное количество отсеков для дисков 8 Установлено дисков массив 1 1 Интерфейс диска массив 1 SAS Форм-фактор диска массив 1 2.5" Тип диска массив 1 HDD Скорость вращения диска массив 1 10K Объём диска массив 1 1.2TB Контроллер PERC H730p Удалённое управление Есть Сетевые порты 1GbE 4 Установлено БП 2 Мощность БП 750Вт Горячая замена БП Да Максимальное количество БП 2 Форм-фактор Rack Размер (U) 1U Цвет Чёрный Гарантия (мес) 36 Габариты (мм) 434 x 42.8 x 683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LibreOffice/6.0.3.2$Windows_X86_64 LibreOffice_project/8f48d515416608e3a835360314dac7e47fd0b821</Application>
  <Pages>2</Pages>
  <Words>865</Words>
  <Characters>4832</Characters>
  <CharactersWithSpaces>5693</CharactersWithSpaces>
  <Paragraphs>11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2019-01-29T04:57:00Z</dcterms:created>
  <dc:creator>Asyl</dc:creator>
  <dc:description/>
  <dc:language>ru-RU</dc:language>
  <cp:lastModifiedBy/>
  <dcterms:modified xsi:type="dcterms:W3CDTF">2019-02-05T14:47:19Z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