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2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lang w:val="ru-RU"/>
        </w:rPr>
      </w:pPr>
      <w: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</w:rPr>
        <w:t>Блоки питания</w:t>
      </w:r>
      <w:r>
        <w:rPr>
          <w:rFonts w:ascii="Arial" w:hAnsi="Arial" w:eastAsia="SimSun" w:cs="Arial"/>
          <w:i w:val="0"/>
          <w:color w:val="000000"/>
          <w:sz w:val="22"/>
          <w:szCs w:val="22"/>
          <w:u w:val="none"/>
          <w:vertAlign w:val="baseline"/>
          <w:lang w:val="en-US"/>
        </w:rPr>
        <w:t xml:space="preserve"> </w:t>
      </w:r>
      <w:r>
        <w:rPr>
          <w:rFonts w:ascii="Arial" w:hAnsi="Arial" w:cs="Arial"/>
          <w:i w:val="0"/>
          <w:color w:val="000000"/>
          <w:sz w:val="22"/>
          <w:szCs w:val="22"/>
          <w:u w:val="none"/>
          <w:vertAlign w:val="baseline"/>
        </w:rPr>
        <w:t>уличные (60, 100, 150)</w:t>
      </w:r>
      <w:r>
        <w:rPr>
          <w:rFonts w:ascii="Arial" w:hAnsi="Arial" w:cs="Arial"/>
          <w:i w:val="0"/>
          <w:color w:val="000000"/>
          <w:sz w:val="22"/>
          <w:szCs w:val="22"/>
          <w:u w:val="none"/>
          <w:vertAlign w:val="baseline"/>
          <w:lang w:val="ru-RU"/>
        </w:rPr>
        <w:t xml:space="preserve"> - 3 комп.</w:t>
      </w: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en-US"/>
        </w:rPr>
        <w:t>Блоки питания интерьерные (60, 100, 150)</w:t>
      </w:r>
      <w:r>
        <w:rPr>
          <w:rFonts w:hint="default"/>
          <w:sz w:val="28"/>
          <w:szCs w:val="28"/>
          <w:lang w:val="ru-RU"/>
        </w:rPr>
        <w:t xml:space="preserve"> - 3 комп</w:t>
      </w: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en-US"/>
        </w:rPr>
        <w:t>Светодиодный модуль 2LED Lens SMD2835</w:t>
      </w:r>
      <w:r>
        <w:rPr>
          <w:rFonts w:hint="default"/>
          <w:sz w:val="28"/>
          <w:szCs w:val="28"/>
          <w:lang w:val="ru-RU"/>
        </w:rPr>
        <w:t xml:space="preserve"> - 1000шт</w:t>
      </w: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en-US"/>
        </w:rPr>
        <w:t>Светодиодная лента</w:t>
      </w:r>
      <w:r>
        <w:rPr>
          <w:rFonts w:hint="default"/>
          <w:sz w:val="28"/>
          <w:szCs w:val="28"/>
          <w:lang w:val="ru-RU"/>
        </w:rPr>
        <w:t xml:space="preserve"> 30м</w:t>
      </w:r>
    </w:p>
    <w:p>
      <w:pPr>
        <w:rPr>
          <w:rFonts w:ascii="Arial" w:hAnsi="Arial" w:eastAsia="SimSun" w:cs="Arial"/>
          <w:b w:val="0"/>
          <w:bCs/>
          <w:i w:val="0"/>
          <w:color w:val="000000"/>
          <w:sz w:val="24"/>
          <w:szCs w:val="24"/>
          <w:u w:val="none"/>
          <w:vertAlign w:val="baseline"/>
        </w:rPr>
      </w:pPr>
    </w:p>
    <w:p>
      <w:pPr>
        <w:rPr>
          <w:rFonts w:hint="default" w:ascii="Arial" w:hAnsi="Arial" w:eastAsia="SimSun" w:cs="Arial"/>
          <w:b w:val="0"/>
          <w:bCs/>
          <w:i w:val="0"/>
          <w:color w:val="404040"/>
          <w:sz w:val="24"/>
          <w:szCs w:val="24"/>
          <w:u w:val="none"/>
          <w:vertAlign w:val="baseline"/>
          <w:lang w:val="ru-RU"/>
        </w:rPr>
      </w:pPr>
      <w:r>
        <w:rPr>
          <w:rFonts w:ascii="Arial" w:hAnsi="Arial" w:eastAsia="SimSun" w:cs="Arial"/>
          <w:b w:val="0"/>
          <w:bCs/>
          <w:i w:val="0"/>
          <w:color w:val="000000"/>
          <w:sz w:val="24"/>
          <w:szCs w:val="24"/>
          <w:u w:val="none"/>
          <w:vertAlign w:val="baseline"/>
        </w:rPr>
        <w:t>Дистанционные держатели, пластиковые 20м</w:t>
      </w:r>
      <w:r>
        <w:rPr>
          <w:rFonts w:ascii="Arial" w:hAnsi="Arial" w:eastAsia="SimSun" w:cs="Arial"/>
          <w:b w:val="0"/>
          <w:bCs/>
          <w:i w:val="0"/>
          <w:color w:val="000000"/>
          <w:sz w:val="24"/>
          <w:szCs w:val="24"/>
          <w:u w:val="none"/>
          <w:vertAlign w:val="baseline"/>
          <w:lang w:val="ru-RU"/>
        </w:rPr>
        <w:t>м - 1уп</w:t>
      </w:r>
    </w:p>
    <w:p>
      <w:pPr>
        <w:rPr>
          <w:rFonts w:hint="default"/>
          <w:sz w:val="28"/>
          <w:szCs w:val="28"/>
          <w:lang w:val="ru-RU"/>
        </w:rPr>
      </w:pPr>
    </w:p>
    <w:p>
      <w:pPr>
        <w:rPr>
          <w:rFonts w:hint="default"/>
          <w:color w:val="0000FF"/>
          <w:sz w:val="28"/>
          <w:szCs w:val="28"/>
          <w:lang w:val="ru-RU"/>
        </w:rPr>
      </w:pPr>
      <w:r>
        <w:rPr>
          <w:rFonts w:hint="default"/>
          <w:color w:val="0000FF"/>
          <w:sz w:val="28"/>
          <w:szCs w:val="28"/>
          <w:lang w:val="en-US"/>
        </w:rPr>
        <w:t>Светодиодный модуль DL-2835-2-DL (Белый)</w:t>
      </w:r>
      <w:r>
        <w:rPr>
          <w:rFonts w:hint="default"/>
          <w:color w:val="0000FF"/>
          <w:sz w:val="28"/>
          <w:szCs w:val="28"/>
          <w:lang w:val="ru-RU"/>
        </w:rPr>
        <w:t>- 860шт</w:t>
      </w:r>
    </w:p>
    <w:p>
      <w:pPr>
        <w:rPr>
          <w:rFonts w:hint="default"/>
          <w:color w:val="0000FF"/>
          <w:sz w:val="28"/>
          <w:szCs w:val="28"/>
          <w:lang w:val="en-US"/>
        </w:rPr>
      </w:pPr>
    </w:p>
    <w:p>
      <w:pPr>
        <w:rPr>
          <w:rFonts w:hint="default"/>
          <w:color w:val="0000FF"/>
          <w:sz w:val="28"/>
          <w:szCs w:val="28"/>
          <w:lang w:val="ru-RU"/>
        </w:rPr>
      </w:pPr>
      <w:r>
        <w:rPr>
          <w:rFonts w:hint="default"/>
          <w:color w:val="0000FF"/>
          <w:sz w:val="28"/>
          <w:szCs w:val="28"/>
          <w:lang w:val="en-US"/>
        </w:rPr>
        <w:t xml:space="preserve">Блок питания DL-150-12-ip67-TS </w:t>
      </w:r>
      <w:r>
        <w:rPr>
          <w:rFonts w:hint="default"/>
          <w:color w:val="0000FF"/>
          <w:sz w:val="28"/>
          <w:szCs w:val="28"/>
          <w:lang w:val="ru-RU"/>
        </w:rPr>
        <w:t>-</w:t>
      </w:r>
      <w:r>
        <w:rPr>
          <w:rFonts w:hint="default"/>
          <w:color w:val="0000FF"/>
          <w:sz w:val="28"/>
          <w:szCs w:val="28"/>
          <w:lang w:val="en-US"/>
        </w:rPr>
        <w:t xml:space="preserve"> 4</w:t>
      </w:r>
      <w:r>
        <w:rPr>
          <w:rFonts w:hint="default"/>
          <w:color w:val="0000FF"/>
          <w:sz w:val="28"/>
          <w:szCs w:val="28"/>
          <w:lang w:val="ru-RU"/>
        </w:rPr>
        <w:t xml:space="preserve"> шт</w:t>
      </w:r>
    </w:p>
    <w:p>
      <w:pPr>
        <w:rPr>
          <w:rFonts w:hint="default"/>
          <w:color w:val="0000FF"/>
          <w:sz w:val="28"/>
          <w:szCs w:val="28"/>
          <w:lang w:val="ru-RU"/>
        </w:rPr>
      </w:pPr>
    </w:p>
    <w:p>
      <w:pPr>
        <w:rPr>
          <w:rFonts w:hint="default"/>
          <w:color w:val="0000FF"/>
          <w:sz w:val="28"/>
          <w:szCs w:val="28"/>
          <w:lang w:val="ru-RU"/>
        </w:rPr>
      </w:pPr>
      <w:r>
        <w:rPr>
          <w:rFonts w:hint="default"/>
          <w:color w:val="0000FF"/>
          <w:sz w:val="28"/>
          <w:szCs w:val="28"/>
          <w:lang w:val="ru-RU"/>
        </w:rPr>
        <w:t>ПВХ белый Unext 3050х2030х5 STR - 1 лист</w:t>
      </w:r>
      <w:bookmarkStart w:id="0" w:name="_GoBack"/>
      <w:bookmarkEnd w:id="0"/>
    </w:p>
    <w:p>
      <w:pPr>
        <w:rPr>
          <w:rFonts w:hint="default"/>
          <w:color w:val="0000FF"/>
          <w:sz w:val="28"/>
          <w:szCs w:val="28"/>
          <w:lang w:val="en-US"/>
        </w:rPr>
      </w:pPr>
      <w:r>
        <w:rPr>
          <w:rFonts w:hint="default"/>
          <w:color w:val="0000FF"/>
          <w:sz w:val="28"/>
          <w:szCs w:val="28"/>
          <w:lang w:val="en-US"/>
        </w:rPr>
        <w:t xml:space="preserve"> </w:t>
      </w:r>
    </w:p>
    <w:p>
      <w:pPr>
        <w:rPr>
          <w:rFonts w:hint="default"/>
          <w:color w:val="0000FF"/>
          <w:sz w:val="28"/>
          <w:szCs w:val="28"/>
          <w:lang w:val="ru-RU"/>
        </w:rPr>
      </w:pPr>
      <w:r>
        <w:rPr>
          <w:rFonts w:hint="default"/>
          <w:color w:val="0000FF"/>
          <w:sz w:val="28"/>
          <w:szCs w:val="28"/>
          <w:lang w:val="ru-RU"/>
        </w:rPr>
        <w:t>ПВХ</w:t>
      </w:r>
    </w:p>
    <w:p>
      <w:pPr>
        <w:rPr>
          <w:rFonts w:hint="default"/>
          <w:color w:val="0000FF"/>
          <w:sz w:val="28"/>
          <w:szCs w:val="28"/>
          <w:lang w:val="ru-RU"/>
        </w:rPr>
      </w:pPr>
    </w:p>
    <w:p>
      <w:pPr>
        <w:rPr>
          <w:rFonts w:hint="default"/>
          <w:color w:val="0000FF"/>
          <w:sz w:val="28"/>
          <w:szCs w:val="28"/>
          <w:lang w:val="ru-RU"/>
        </w:rPr>
      </w:pPr>
      <w:r>
        <w:rPr>
          <w:rFonts w:hint="default"/>
          <w:color w:val="0000FF"/>
          <w:sz w:val="28"/>
          <w:szCs w:val="28"/>
          <w:lang w:val="ru-RU"/>
        </w:rPr>
        <w:t>Оргстекло Plexiglas XT 3050х2050х3мм, молочное</w:t>
      </w:r>
    </w:p>
    <w:p>
      <w:pPr>
        <w:pStyle w:val="2"/>
        <w:keepNext w:val="0"/>
        <w:keepLines w:val="0"/>
        <w:widowControl/>
        <w:suppressLineNumbers w:val="0"/>
        <w:bidi w:val="0"/>
        <w:spacing w:before="240" w:beforeAutospacing="0" w:after="0" w:afterAutospacing="0" w:line="15" w:lineRule="atLeast"/>
        <w:rPr>
          <w:sz w:val="24"/>
          <w:szCs w:val="24"/>
        </w:rPr>
      </w:pPr>
      <w:r>
        <w:rPr>
          <w:rFonts w:ascii="Arial" w:hAnsi="Arial" w:cs="Arial"/>
          <w:i w:val="0"/>
          <w:color w:val="404040"/>
          <w:sz w:val="24"/>
          <w:szCs w:val="24"/>
          <w:u w:val="none"/>
          <w:vertAlign w:val="baseline"/>
        </w:rPr>
        <w:t xml:space="preserve">Акриловое молочное оргстекло. Толщина 1 - 10 мм. </w:t>
      </w:r>
    </w:p>
    <w:p>
      <w:pPr>
        <w:rPr>
          <w:rFonts w:hint="default"/>
          <w:color w:val="0000FF"/>
          <w:sz w:val="28"/>
          <w:szCs w:val="28"/>
          <w:lang w:val="ru-RU"/>
        </w:rPr>
      </w:pPr>
    </w:p>
    <w:p>
      <w:pPr>
        <w:rPr>
          <w:rFonts w:ascii="Arial" w:hAnsi="Arial" w:eastAsia="SimSun" w:cs="Arial"/>
          <w:b w:val="0"/>
          <w:bCs/>
          <w:i w:val="0"/>
          <w:color w:val="404040"/>
          <w:sz w:val="24"/>
          <w:szCs w:val="24"/>
          <w:u w:val="none"/>
          <w:vertAlign w:val="baseline"/>
        </w:rPr>
      </w:pPr>
      <w:r>
        <w:rPr>
          <w:rFonts w:ascii="Arial" w:hAnsi="Arial" w:eastAsia="SimSun" w:cs="Arial"/>
          <w:b w:val="0"/>
          <w:bCs/>
          <w:i w:val="0"/>
          <w:color w:val="404040"/>
          <w:sz w:val="24"/>
          <w:szCs w:val="24"/>
          <w:u w:val="none"/>
          <w:vertAlign w:val="baseline"/>
        </w:rPr>
        <w:t>Композит Goldstar (Alucobond) - 3 мм</w:t>
      </w:r>
    </w:p>
    <w:p>
      <w:pPr>
        <w:rPr>
          <w:rFonts w:hint="default" w:ascii="Arial" w:hAnsi="Arial" w:eastAsia="SimSun" w:cs="Arial"/>
          <w:b w:val="0"/>
          <w:bCs/>
          <w:i w:val="0"/>
          <w:color w:val="404040"/>
          <w:sz w:val="24"/>
          <w:szCs w:val="24"/>
          <w:u w:val="none"/>
          <w:vertAlign w:val="baseline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C3F43"/>
    <w:rsid w:val="0F227A85"/>
    <w:rsid w:val="52513D4B"/>
    <w:rsid w:val="582C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2019-03-14T07:04:00Z</dcterms:created>
  <dc:creator>Администратор</dc:creator>
  <cp:lastModifiedBy>Администратор</cp:lastModifiedBy>
  <dcterms:modified xsi:type="dcterms:W3CDTF">2019-03-14T08:40:08Z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