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13"/>
        <w:gridCol w:w="3318"/>
        <w:gridCol w:w="616"/>
        <w:gridCol w:w="854"/>
      </w:tblGrid>
      <w:tr w:rsidR="004028E2" w:rsidTr="004028E2">
        <w:trPr>
          <w:trHeight w:val="30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Технические характеристики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Кол-во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Ед</w:t>
            </w:r>
            <w:proofErr w:type="gramStart"/>
            <w:r>
              <w:rPr>
                <w:sz w:val="20"/>
                <w:szCs w:val="20"/>
                <w:lang w:eastAsia="en-US"/>
              </w:rPr>
              <w:t>.и</w:t>
            </w:r>
            <w:proofErr w:type="gramEnd"/>
            <w:r>
              <w:rPr>
                <w:sz w:val="20"/>
                <w:szCs w:val="20"/>
                <w:lang w:eastAsia="en-US"/>
              </w:rPr>
              <w:t>зм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4028E2" w:rsidTr="004028E2">
        <w:trPr>
          <w:trHeight w:val="640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Картридж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NV</w:t>
            </w:r>
            <w:r w:rsidRPr="004028E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Print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NV</w:t>
            </w:r>
            <w:r w:rsidRPr="004028E2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CE</w:t>
            </w:r>
            <w:r w:rsidRPr="004028E2">
              <w:rPr>
                <w:sz w:val="20"/>
                <w:szCs w:val="20"/>
                <w:lang w:eastAsia="en-US"/>
              </w:rPr>
              <w:t>278</w:t>
            </w:r>
            <w:r>
              <w:rPr>
                <w:sz w:val="20"/>
                <w:szCs w:val="20"/>
                <w:lang w:val="en-US" w:eastAsia="en-US"/>
              </w:rPr>
              <w:t>A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для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HP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LJ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Pro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4028E2">
              <w:rPr>
                <w:sz w:val="20"/>
                <w:szCs w:val="20"/>
                <w:lang w:eastAsia="en-US"/>
              </w:rPr>
              <w:t>1566/</w:t>
            </w:r>
            <w:r>
              <w:rPr>
                <w:sz w:val="20"/>
                <w:szCs w:val="20"/>
                <w:lang w:eastAsia="en-US"/>
              </w:rPr>
              <w:t>Р</w:t>
            </w:r>
            <w:r w:rsidRPr="004028E2">
              <w:rPr>
                <w:sz w:val="20"/>
                <w:szCs w:val="20"/>
                <w:lang w:eastAsia="en-US"/>
              </w:rPr>
              <w:t>1606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dn</w:t>
            </w:r>
            <w:proofErr w:type="spellEnd"/>
            <w:r w:rsidRPr="004028E2"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M</w:t>
            </w:r>
            <w:r w:rsidRPr="004028E2">
              <w:rPr>
                <w:sz w:val="20"/>
                <w:szCs w:val="20"/>
                <w:lang w:eastAsia="en-US"/>
              </w:rPr>
              <w:t xml:space="preserve"> 1536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dnf</w:t>
            </w:r>
            <w:proofErr w:type="spell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sz w:val="20"/>
                <w:szCs w:val="20"/>
                <w:lang w:val="en-US" w:eastAsia="en-US"/>
              </w:rPr>
              <w:t>HP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LJ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Pro</w:t>
            </w:r>
            <w:r>
              <w:rPr>
                <w:sz w:val="20"/>
                <w:szCs w:val="20"/>
                <w:lang w:eastAsia="en-US"/>
              </w:rPr>
              <w:t xml:space="preserve"> Р1566/Р1606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dn</w:t>
            </w:r>
            <w:proofErr w:type="spellEnd"/>
            <w:r>
              <w:rPr>
                <w:sz w:val="20"/>
                <w:szCs w:val="20"/>
                <w:lang w:eastAsia="en-US"/>
              </w:rPr>
              <w:t>/</w:t>
            </w:r>
            <w:r>
              <w:rPr>
                <w:sz w:val="20"/>
                <w:szCs w:val="20"/>
                <w:lang w:val="en-US" w:eastAsia="en-US"/>
              </w:rPr>
              <w:t>M</w:t>
            </w:r>
            <w:r>
              <w:rPr>
                <w:sz w:val="20"/>
                <w:szCs w:val="20"/>
                <w:lang w:eastAsia="en-US"/>
              </w:rPr>
              <w:t xml:space="preserve"> 1536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dnf</w:t>
            </w:r>
            <w:proofErr w:type="spellEnd"/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2100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CE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285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A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Pro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Pro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1600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Q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2612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A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1010/3015/1020/1022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1010/3015/1020/1022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Ресурс должен быть не менее 2000 </w:t>
            </w:r>
            <w:r>
              <w:rPr>
                <w:sz w:val="20"/>
                <w:szCs w:val="20"/>
                <w:lang w:eastAsia="en-US"/>
              </w:rPr>
              <w:lastRenderedPageBreak/>
              <w:t>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MLTD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203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E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Samsung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SL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3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820/3 870/4020/4070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Samsung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SL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3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820/3 870/4020/4070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10000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59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-106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01159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Phaser</w:t>
            </w:r>
            <w:proofErr w:type="spellEnd"/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3117/3122/3124/3125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Phaser</w:t>
            </w:r>
            <w:proofErr w:type="spellEnd"/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3117/3122/3124/3125 </w:t>
            </w:r>
            <w:r>
              <w:rPr>
                <w:sz w:val="20"/>
                <w:szCs w:val="20"/>
                <w:lang w:eastAsia="en-US"/>
              </w:rPr>
              <w:t>Ресурс должен быть не менее 3000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9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Тонер-картридж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TN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1075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Brother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HL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-1110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/1112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DCP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-1510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/1512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MFC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- 1810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/1815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TN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-1075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Brother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HL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-1110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/1112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DCP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-1510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/1512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MFC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- 1810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/1815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TN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-1075 </w:t>
            </w:r>
            <w:r>
              <w:rPr>
                <w:sz w:val="20"/>
                <w:szCs w:val="20"/>
                <w:lang w:eastAsia="en-US"/>
              </w:rPr>
              <w:t>Ресурс должен быть не менее 1000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59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-725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-6000/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 (3484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B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002)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-6000/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 (3484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B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002)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1600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</w:t>
            </w:r>
            <w:r>
              <w:rPr>
                <w:sz w:val="20"/>
                <w:szCs w:val="20"/>
                <w:lang w:eastAsia="en-US"/>
              </w:rPr>
              <w:lastRenderedPageBreak/>
              <w:t>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CE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285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A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Pro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PI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132/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Pro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PI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132/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1102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1600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-106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02778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Phaser</w:t>
            </w:r>
            <w:proofErr w:type="spellEnd"/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3052/3260/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WC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3215/3225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Phaser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3052/3260/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WC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3215/3225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3000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widowControl w:val="0"/>
              <w:spacing w:line="259" w:lineRule="exact"/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Принт</w:t>
            </w:r>
            <w:proofErr w:type="spellEnd"/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-картридж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-106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R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01487  </w:t>
            </w:r>
            <w:r>
              <w:rPr>
                <w:sz w:val="20"/>
                <w:szCs w:val="20"/>
                <w:lang w:eastAsia="en-US"/>
              </w:rPr>
              <w:t xml:space="preserve">или эквивалент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WC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3210/3220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Xerox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WC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3210/3220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2000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-703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-2900, 3000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-2900, 3000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2000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Картридж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-712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для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-3010/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PI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005</w:t>
            </w:r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Canon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LBP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-3010/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HP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LJ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PI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005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1500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Чип (при наличии) должен корректно показывать информацию </w:t>
            </w:r>
            <w:r>
              <w:rPr>
                <w:sz w:val="20"/>
                <w:szCs w:val="20"/>
                <w:lang w:eastAsia="en-US"/>
              </w:rPr>
              <w:lastRenderedPageBreak/>
              <w:t>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  <w:tr w:rsidR="004028E2" w:rsidTr="004028E2">
        <w:trPr>
          <w:trHeight w:val="549"/>
          <w:jc w:val="center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Pr="004028E2" w:rsidRDefault="004028E2">
            <w:pPr>
              <w:widowControl w:val="0"/>
              <w:spacing w:line="264" w:lineRule="exact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Картридж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Print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NV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-50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F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5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X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00 </w:t>
            </w:r>
            <w:r>
              <w:rPr>
                <w:sz w:val="20"/>
                <w:szCs w:val="20"/>
                <w:lang w:eastAsia="en-US"/>
              </w:rPr>
              <w:t>или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эквивалент</w:t>
            </w:r>
            <w:r w:rsidRPr="004028E2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>для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ru-RU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Lexmark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MS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415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dn</w:t>
            </w:r>
            <w:proofErr w:type="spellEnd"/>
          </w:p>
        </w:tc>
        <w:tc>
          <w:tcPr>
            <w:tcW w:w="1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 оргтехники: многофункциональное устройство (МФУ)/ принтер.</w:t>
            </w:r>
          </w:p>
          <w:p w:rsidR="004028E2" w:rsidRDefault="004028E2">
            <w:pPr>
              <w:spacing w:line="276" w:lineRule="auto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  <w:r>
              <w:rPr>
                <w:sz w:val="20"/>
                <w:szCs w:val="20"/>
                <w:lang w:eastAsia="en-US"/>
              </w:rPr>
              <w:t xml:space="preserve">Должен быть предназначен для аппарата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Lexmark</w:t>
            </w:r>
            <w:r w:rsidRPr="004028E2"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 xml:space="preserve"> </w:t>
            </w:r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MS</w:t>
            </w:r>
            <w:r>
              <w:rPr>
                <w:color w:val="000000"/>
                <w:sz w:val="21"/>
                <w:szCs w:val="21"/>
                <w:shd w:val="clear" w:color="auto" w:fill="FFFFFF"/>
                <w:lang w:eastAsia="en-US" w:bidi="en-US"/>
              </w:rPr>
              <w:t>415</w:t>
            </w:r>
            <w:proofErr w:type="spellStart"/>
            <w:r>
              <w:rPr>
                <w:color w:val="000000"/>
                <w:sz w:val="21"/>
                <w:szCs w:val="21"/>
                <w:shd w:val="clear" w:color="auto" w:fill="FFFFFF"/>
                <w:lang w:val="en-US" w:eastAsia="en-US" w:bidi="en-US"/>
              </w:rPr>
              <w:t>dn</w:t>
            </w:r>
            <w:proofErr w:type="spellEnd"/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Ресурс должен быть не менее 10000 стр. формата А</w:t>
            </w:r>
            <w:proofErr w:type="gramStart"/>
            <w:r>
              <w:rPr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sz w:val="20"/>
                <w:szCs w:val="20"/>
                <w:lang w:eastAsia="en-US"/>
              </w:rPr>
              <w:t>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 печати должен быть черный.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Технология печати должна быть лазерная. 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Требование оригинальности комплектующего изделия/ расходного материала: </w:t>
            </w:r>
            <w:r>
              <w:rPr>
                <w:b/>
                <w:sz w:val="20"/>
                <w:szCs w:val="20"/>
                <w:lang w:eastAsia="en-US"/>
              </w:rPr>
              <w:t>должен быть совместимый</w:t>
            </w:r>
          </w:p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Чип (при наличии) должен корректно показывать информацию о расходе при контроле, с начального значения при первоначальной установке - 0 напечатанных страниц и не выдавать ошибку при тестировании.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E2" w:rsidRDefault="004028E2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шт</w:t>
            </w:r>
            <w:proofErr w:type="spellEnd"/>
            <w:proofErr w:type="gramEnd"/>
          </w:p>
        </w:tc>
      </w:tr>
    </w:tbl>
    <w:p w:rsidR="004028E2" w:rsidRDefault="004028E2" w:rsidP="004028E2">
      <w:pPr>
        <w:ind w:firstLine="567"/>
      </w:pPr>
    </w:p>
    <w:p w:rsidR="004028E2" w:rsidRDefault="004028E2" w:rsidP="004028E2">
      <w:pPr>
        <w:ind w:firstLine="567"/>
      </w:pPr>
    </w:p>
    <w:p w:rsidR="004028E2" w:rsidRDefault="004028E2" w:rsidP="004028E2">
      <w:pPr>
        <w:ind w:firstLine="567"/>
      </w:pPr>
    </w:p>
    <w:p w:rsidR="001739F4" w:rsidRDefault="001739F4"/>
    <w:sectPr w:rsidR="0017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8E2"/>
    <w:rsid w:val="001739F4"/>
    <w:rsid w:val="0040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1239</Words>
  <Characters>7067</Characters>
  <Application>Microsoft Office Word</Application>
  <DocSecurity>0</DocSecurity>
  <Lines>58</Lines>
  <Paragraphs>16</Paragraphs>
  <ScaleCrop>false</ScaleCrop>
  <Company>Microsoft</Company>
  <LinksUpToDate>false</LinksUpToDate>
  <CharactersWithSpaces>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2019-05-10T11:00:00Z</dcterms:created>
  <dcterms:modified xsi:type="dcterms:W3CDTF">2019-05-10T11:23:00Z</dcterms:modified>
</cp:coreProperties>
</file>