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07FED" w:rsidRDefault="00873711" w:rsidP="000C760E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ЗАПРОС НА ПОСТАВКУ ПИЛОВОЧНИКА И ПИЛОМАТЕРИАЛОВ ИЗ ЯСЕНЯ</w:t>
      </w:r>
    </w:p>
    <w:p w:rsidR="000C760E" w:rsidRDefault="000C760E" w:rsidP="000C760E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0C760E" w:rsidRPr="000C760E" w:rsidRDefault="000C760E" w:rsidP="000C760E">
      <w:pPr>
        <w:pStyle w:val="a3"/>
        <w:spacing w:before="0" w:beforeAutospacing="0" w:after="0" w:afterAutospacing="0" w:line="276" w:lineRule="auto"/>
        <w:jc w:val="center"/>
        <w:rPr>
          <w:color w:val="000000"/>
          <w:sz w:val="28"/>
          <w:szCs w:val="28"/>
        </w:rPr>
      </w:pP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Наше предприятие заинтересовано в постоянном приобретении доски ясеневой обрезной, естественной влажности и влажностью до 16%, а также пиловочника со следующими геометрическими размерами и требованиями по качеству: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Доска сухая обрезная: 32*93*+2000 (+3000), 32*115*+2000 (+3000), 32*132*+2000 (+3000), 32*152*+2000 (+3000).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Доска естественной влажности: 34*98*+2000 (+3000), 34*120*+2000 (+3000), 34*140*+2000 (+3000), 34*162*+2000 (+3000).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Допускаются размеры +1000, +1200, +1500 и +1700, но не более 15% от общего объема (+</w:t>
      </w:r>
      <w:r w:rsidR="00620BD4">
        <w:rPr>
          <w:color w:val="000000"/>
          <w:sz w:val="28"/>
          <w:szCs w:val="28"/>
        </w:rPr>
        <w:t xml:space="preserve"> обязательный припуск по длине</w:t>
      </w:r>
      <w:r w:rsidRPr="000C760E">
        <w:rPr>
          <w:color w:val="000000"/>
          <w:sz w:val="28"/>
          <w:szCs w:val="28"/>
        </w:rPr>
        <w:t xml:space="preserve"> не менее 60 мм).</w:t>
      </w:r>
    </w:p>
    <w:p w:rsidR="003B3695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Пиловочник: стволы длиной 2100 и 3100, диаметром от 28 до 80 мм</w:t>
      </w:r>
      <w:proofErr w:type="gramStart"/>
      <w:r w:rsidRPr="000C760E">
        <w:rPr>
          <w:color w:val="000000"/>
          <w:sz w:val="28"/>
          <w:szCs w:val="28"/>
        </w:rPr>
        <w:t xml:space="preserve">., </w:t>
      </w:r>
      <w:proofErr w:type="gramEnd"/>
      <w:r w:rsidRPr="000C760E">
        <w:rPr>
          <w:color w:val="000000"/>
          <w:sz w:val="28"/>
          <w:szCs w:val="28"/>
        </w:rPr>
        <w:t>без кривизны, сучков и торцевых трещин, признаков</w:t>
      </w:r>
      <w:r w:rsidR="00620BD4">
        <w:rPr>
          <w:color w:val="000000"/>
          <w:sz w:val="28"/>
          <w:szCs w:val="28"/>
        </w:rPr>
        <w:t xml:space="preserve"> гнили и повреждения насекомыми (0-3сорт, 1-2 рез).</w:t>
      </w:r>
    </w:p>
    <w:p w:rsidR="000C760E" w:rsidRPr="000C760E" w:rsidRDefault="000C760E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Требования по качеству: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Строгая геометрия пиления, допуск по толщине и ширине + 1 мм!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Сучки не допускаются (в ограниченном количестве здоровые не более 1 шт. на 2 м.п.).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Ложное ядро и сердцевина допускаются только при отсутствии гнили и признаков разрушения структуры древесины.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Трещины не допускаются.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Повреждения насекомыми и биологические повреждения не допускаются.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Доска сырая обрезная должна быть упакована одинаковой длины в каждой пачке, размер пачки: Н=1200, В=1050. Прокладки 25*25 (30) мм. на каждый ряд через 400 мм, по предоставленному образцу.</w:t>
      </w:r>
    </w:p>
    <w:p w:rsidR="003B3695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Сухая доска упаковывается без прокладок, пачки произвольного размера, но длина досок в каждой пачке должна быть одинаковой.</w:t>
      </w:r>
    </w:p>
    <w:p w:rsidR="00F21EBE" w:rsidRPr="000C760E" w:rsidRDefault="003B3695" w:rsidP="000C760E">
      <w:pPr>
        <w:pStyle w:val="a3"/>
        <w:spacing w:before="0" w:beforeAutospacing="0" w:after="0" w:afterAutospacing="0" w:line="276" w:lineRule="auto"/>
        <w:ind w:firstLine="708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 xml:space="preserve">Наша потребность составляет до 500 м3 доски в ассортименте и 400 м3 пиловочника в месяц. </w:t>
      </w:r>
      <w:r w:rsidR="00F21EBE" w:rsidRPr="000C760E">
        <w:rPr>
          <w:color w:val="000000"/>
          <w:sz w:val="28"/>
          <w:szCs w:val="28"/>
        </w:rPr>
        <w:t>Стоимость закупки</w:t>
      </w:r>
      <w:r w:rsidR="00620BD4">
        <w:rPr>
          <w:color w:val="000000"/>
          <w:sz w:val="28"/>
          <w:szCs w:val="28"/>
        </w:rPr>
        <w:t xml:space="preserve"> пиловочника:</w:t>
      </w:r>
      <w:r w:rsidR="00F21EBE" w:rsidRPr="000C760E">
        <w:rPr>
          <w:color w:val="000000"/>
          <w:sz w:val="28"/>
          <w:szCs w:val="28"/>
        </w:rPr>
        <w:t xml:space="preserve"> ясень 5000 – 7000 </w:t>
      </w:r>
      <w:proofErr w:type="spellStart"/>
      <w:r w:rsidR="00F21EBE" w:rsidRPr="000C760E">
        <w:rPr>
          <w:color w:val="000000"/>
          <w:sz w:val="28"/>
          <w:szCs w:val="28"/>
        </w:rPr>
        <w:t>руб</w:t>
      </w:r>
      <w:proofErr w:type="spellEnd"/>
      <w:r w:rsidR="00F21EBE" w:rsidRPr="000C760E">
        <w:rPr>
          <w:color w:val="000000"/>
          <w:sz w:val="28"/>
          <w:szCs w:val="28"/>
        </w:rPr>
        <w:t>/м3 и клен 3500 - 4500.</w:t>
      </w:r>
    </w:p>
    <w:p w:rsidR="003B3695" w:rsidRDefault="003B3695" w:rsidP="000C76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 w:rsidRPr="000C760E">
        <w:rPr>
          <w:color w:val="000000"/>
          <w:sz w:val="28"/>
          <w:szCs w:val="28"/>
        </w:rPr>
        <w:t>Желательна отгрузка ж.д. транспортом.</w:t>
      </w:r>
      <w:r w:rsidR="00620BD4">
        <w:rPr>
          <w:color w:val="000000"/>
          <w:sz w:val="28"/>
          <w:szCs w:val="28"/>
        </w:rPr>
        <w:t xml:space="preserve"> Возможен </w:t>
      </w:r>
      <w:proofErr w:type="spellStart"/>
      <w:r w:rsidR="00620BD4">
        <w:rPr>
          <w:color w:val="000000"/>
          <w:sz w:val="28"/>
          <w:szCs w:val="28"/>
        </w:rPr>
        <w:t>самовывоз</w:t>
      </w:r>
      <w:proofErr w:type="spellEnd"/>
      <w:r w:rsidR="00620BD4">
        <w:rPr>
          <w:color w:val="000000"/>
          <w:sz w:val="28"/>
          <w:szCs w:val="28"/>
        </w:rPr>
        <w:t>.</w:t>
      </w:r>
    </w:p>
    <w:p w:rsidR="00620BD4" w:rsidRDefault="00620BD4" w:rsidP="000C76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</w:p>
    <w:p w:rsidR="00620BD4" w:rsidRPr="000C760E" w:rsidRDefault="00620BD4" w:rsidP="000C760E">
      <w:pPr>
        <w:pStyle w:val="a3"/>
        <w:spacing w:before="0" w:beforeAutospacing="0" w:after="0" w:afterAutospacing="0" w:line="276" w:lineRule="auto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Также интересуют поставки клёна, вяза (ильма, береста), карагача.</w:t>
      </w:r>
    </w:p>
    <w:sectPr w:rsidR="00620BD4" w:rsidRPr="000C760E" w:rsidSect="00BC194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07FED"/>
    <w:rsid w:val="000C760E"/>
    <w:rsid w:val="000F2657"/>
    <w:rsid w:val="00356FAA"/>
    <w:rsid w:val="003B3695"/>
    <w:rsid w:val="00421AB6"/>
    <w:rsid w:val="004F2D75"/>
    <w:rsid w:val="00542AF6"/>
    <w:rsid w:val="00620BD4"/>
    <w:rsid w:val="007773AA"/>
    <w:rsid w:val="00873711"/>
    <w:rsid w:val="008F1746"/>
    <w:rsid w:val="009D1FC3"/>
    <w:rsid w:val="00A07FED"/>
    <w:rsid w:val="00AB4EAC"/>
    <w:rsid w:val="00BC1944"/>
    <w:rsid w:val="00BD203A"/>
    <w:rsid w:val="00D07337"/>
    <w:rsid w:val="00D1042C"/>
    <w:rsid w:val="00D4686F"/>
    <w:rsid w:val="00E31858"/>
    <w:rsid w:val="00F21EBE"/>
    <w:rsid w:val="00F5409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194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07FE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Hyperlink"/>
    <w:basedOn w:val="a0"/>
    <w:uiPriority w:val="99"/>
    <w:semiHidden/>
    <w:unhideWhenUsed/>
    <w:rsid w:val="008F1746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68959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928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8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264</Words>
  <Characters>1508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1769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Silvestis</cp:lastModifiedBy>
  <cp:revision>2</cp:revision>
  <dcterms:created xsi:type="dcterms:W3CDTF">2019-05-03T14:22:00Z</dcterms:created>
  <dcterms:modified xsi:type="dcterms:W3CDTF">2019-05-03T14:22:00Z</dcterms:modified>
</cp:coreProperties>
</file>