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29"/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512"/>
        <w:gridCol w:w="5202"/>
        <w:gridCol w:w="553"/>
        <w:gridCol w:w="827"/>
      </w:tblGrid>
      <w:tr w:rsidR="0038572E" w:rsidRPr="005B5AB2" w:rsidTr="004629D2">
        <w:trPr>
          <w:cantSplit/>
          <w:trHeight w:val="978"/>
        </w:trPr>
        <w:tc>
          <w:tcPr>
            <w:tcW w:w="549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b/>
                <w:lang w:val="ru-RU"/>
              </w:rPr>
            </w:pPr>
            <w:bookmarkStart w:id="0" w:name="_GoBack"/>
            <w:bookmarkEnd w:id="0"/>
            <w:r w:rsidRPr="005B5AB2">
              <w:rPr>
                <w:b/>
                <w:lang w:val="ru-RU"/>
              </w:rPr>
              <w:t>№</w:t>
            </w:r>
          </w:p>
          <w:p w:rsidR="0038572E" w:rsidRPr="005B5AB2" w:rsidRDefault="0038572E" w:rsidP="004629D2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38572E" w:rsidRPr="005B5AB2" w:rsidRDefault="0038572E" w:rsidP="004629D2">
            <w:pPr>
              <w:jc w:val="both"/>
              <w:rPr>
                <w:b/>
                <w:lang w:val="ru-RU"/>
              </w:rPr>
            </w:pPr>
            <w:r w:rsidRPr="005B5AB2">
              <w:rPr>
                <w:b/>
                <w:lang w:val="ru-RU"/>
              </w:rPr>
              <w:t>Наименование товара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8572E" w:rsidRPr="005B5AB2" w:rsidRDefault="0038572E" w:rsidP="004629D2">
            <w:pPr>
              <w:jc w:val="both"/>
              <w:rPr>
                <w:b/>
                <w:lang w:val="ru-RU"/>
              </w:rPr>
            </w:pPr>
            <w:r w:rsidRPr="005B5AB2">
              <w:rPr>
                <w:b/>
                <w:lang w:val="ru-RU"/>
              </w:rPr>
              <w:t>Требования к характеристикам товаров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38572E" w:rsidRPr="005B5AB2" w:rsidRDefault="0038572E" w:rsidP="004629D2">
            <w:pPr>
              <w:ind w:right="-57"/>
              <w:jc w:val="center"/>
              <w:rPr>
                <w:b/>
                <w:lang w:val="ru-RU"/>
              </w:rPr>
            </w:pPr>
            <w:r w:rsidRPr="005B5AB2">
              <w:rPr>
                <w:b/>
                <w:lang w:val="ru-RU"/>
              </w:rPr>
              <w:t>Единца измерения</w:t>
            </w:r>
          </w:p>
        </w:tc>
        <w:tc>
          <w:tcPr>
            <w:tcW w:w="827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b/>
                <w:lang w:val="ru-RU"/>
              </w:rPr>
            </w:pPr>
            <w:r w:rsidRPr="005B5AB2">
              <w:rPr>
                <w:b/>
                <w:lang w:val="ru-RU"/>
              </w:rPr>
              <w:t>Количество</w:t>
            </w:r>
          </w:p>
        </w:tc>
      </w:tr>
      <w:tr w:rsidR="0038572E" w:rsidRPr="005B5AB2" w:rsidTr="004629D2">
        <w:trPr>
          <w:trHeight w:val="124"/>
        </w:trPr>
        <w:tc>
          <w:tcPr>
            <w:tcW w:w="549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Зажим поддерживающий</w:t>
            </w:r>
          </w:p>
        </w:tc>
        <w:tc>
          <w:tcPr>
            <w:tcW w:w="5202" w:type="dxa"/>
            <w:shd w:val="clear" w:color="auto" w:fill="auto"/>
          </w:tcPr>
          <w:p w:rsidR="0038572E" w:rsidRPr="00381174" w:rsidRDefault="0038572E" w:rsidP="004629D2">
            <w:pPr>
              <w:widowControl/>
              <w:suppressAutoHyphens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381174">
              <w:rPr>
                <w:rFonts w:eastAsia="Times New Roman"/>
                <w:sz w:val="24"/>
                <w:szCs w:val="24"/>
                <w:lang w:val="ru-RU" w:eastAsia="ru-RU"/>
              </w:rPr>
              <w:t>Тип</w:t>
            </w:r>
            <w:r w:rsidRPr="00381174">
              <w:rPr>
                <w:rFonts w:eastAsia="Times New Roman"/>
                <w:sz w:val="24"/>
                <w:szCs w:val="24"/>
                <w:lang w:val="ru-RU" w:eastAsia="ru-RU"/>
              </w:rPr>
              <w:tab/>
              <w:t xml:space="preserve">SO130.02 </w:t>
            </w:r>
            <w:r w:rsidRPr="00381174">
              <w:rPr>
                <w:rFonts w:eastAsia="Times New Roman"/>
                <w:b/>
                <w:sz w:val="24"/>
                <w:szCs w:val="24"/>
                <w:lang w:val="ru-RU" w:eastAsia="ru-RU"/>
              </w:rPr>
              <w:t>(ИЛИ ЭКВИВАЛЕНТ).</w:t>
            </w:r>
          </w:p>
          <w:p w:rsidR="0038572E" w:rsidRPr="005B5AB2" w:rsidRDefault="0038572E" w:rsidP="004629D2">
            <w:pPr>
              <w:jc w:val="both"/>
              <w:rPr>
                <w:lang w:val="ru-RU" w:eastAsia="ru-RU"/>
              </w:rPr>
            </w:pPr>
            <w:r w:rsidRPr="005B5AB2">
              <w:rPr>
                <w:lang w:val="ru-RU" w:eastAsia="ru-RU"/>
              </w:rPr>
              <w:t xml:space="preserve">Предназначен для промежуточного крепления на крюках 4-х жильных изолированных проводов СИП-4 сечением не уже 16-120 мм². </w:t>
            </w:r>
            <w:r>
              <w:rPr>
                <w:lang w:val="ru-RU" w:eastAsia="ru-RU"/>
              </w:rPr>
              <w:t>Зажим должен обеспечивать у</w:t>
            </w:r>
            <w:r w:rsidRPr="009D6D3F">
              <w:rPr>
                <w:lang w:val="ru-RU" w:eastAsia="ru-RU"/>
              </w:rPr>
              <w:t xml:space="preserve">гол поворота провода СИП-4 </w:t>
            </w:r>
            <w:r>
              <w:rPr>
                <w:lang w:val="ru-RU" w:eastAsia="ru-RU"/>
              </w:rPr>
              <w:t xml:space="preserve">не менее </w:t>
            </w:r>
            <w:r w:rsidRPr="009D6D3F">
              <w:rPr>
                <w:lang w:val="ru-RU" w:eastAsia="ru-RU"/>
              </w:rPr>
              <w:t>30 градусов.</w:t>
            </w:r>
            <w:r w:rsidRPr="005B5AB2">
              <w:rPr>
                <w:lang w:val="ru-RU" w:eastAsia="ru-RU"/>
              </w:rPr>
              <w:t xml:space="preserve"> Корпус изготовлен из коррозионностойкого алюминиевого сплава, внутренняя часть – из атмосферостойкой пластмассы. Болт зажима должен быть оснащен барашком. </w:t>
            </w:r>
          </w:p>
        </w:tc>
        <w:tc>
          <w:tcPr>
            <w:tcW w:w="553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Шт.</w:t>
            </w:r>
          </w:p>
        </w:tc>
        <w:tc>
          <w:tcPr>
            <w:tcW w:w="827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2729</w:t>
            </w:r>
          </w:p>
        </w:tc>
      </w:tr>
      <w:tr w:rsidR="0038572E" w:rsidRPr="005B5AB2" w:rsidTr="004629D2">
        <w:trPr>
          <w:trHeight w:val="1827"/>
        </w:trPr>
        <w:tc>
          <w:tcPr>
            <w:tcW w:w="549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 xml:space="preserve">Крюк </w:t>
            </w:r>
          </w:p>
        </w:tc>
        <w:tc>
          <w:tcPr>
            <w:tcW w:w="5202" w:type="dxa"/>
            <w:shd w:val="clear" w:color="auto" w:fill="auto"/>
          </w:tcPr>
          <w:p w:rsidR="0038572E" w:rsidRPr="005B5AB2" w:rsidRDefault="0038572E" w:rsidP="004629D2">
            <w:pPr>
              <w:shd w:val="clear" w:color="auto" w:fill="FFFFFF"/>
              <w:rPr>
                <w:lang w:val="ru-RU"/>
              </w:rPr>
            </w:pPr>
            <w:r w:rsidRPr="005B5AB2">
              <w:rPr>
                <w:lang w:val="ru-RU"/>
              </w:rPr>
              <w:t xml:space="preserve">Предназначен для крепления поддерживающих и анкерных зажимов магистрали СИП на деревянных, металлических и бетонных опорах. </w:t>
            </w:r>
          </w:p>
          <w:p w:rsidR="0038572E" w:rsidRPr="005B5AB2" w:rsidRDefault="0038572E" w:rsidP="004629D2">
            <w:pPr>
              <w:shd w:val="clear" w:color="auto" w:fill="FFFFFF"/>
              <w:rPr>
                <w:lang w:val="ru-RU"/>
              </w:rPr>
            </w:pPr>
            <w:r w:rsidRPr="005B5AB2">
              <w:rPr>
                <w:lang w:val="ru-RU"/>
              </w:rPr>
              <w:t>Крепеж к опоре осуществляется с помощью двух бандажей из нержавеющей ленты 20х0.7 мм</w:t>
            </w:r>
          </w:p>
          <w:p w:rsidR="0038572E" w:rsidRPr="005B5AB2" w:rsidRDefault="0038572E" w:rsidP="004629D2">
            <w:pPr>
              <w:rPr>
                <w:lang w:val="ru-RU"/>
              </w:rPr>
            </w:pPr>
            <w:r w:rsidRPr="005B5AB2">
              <w:rPr>
                <w:lang w:val="ru-RU"/>
              </w:rPr>
              <w:t xml:space="preserve">Материал: оцинкованная сталь. </w:t>
            </w:r>
          </w:p>
          <w:p w:rsidR="0038572E" w:rsidRPr="005B5AB2" w:rsidRDefault="0038572E" w:rsidP="004629D2">
            <w:pPr>
              <w:rPr>
                <w:lang w:val="ru-RU"/>
              </w:rPr>
            </w:pPr>
            <w:r w:rsidRPr="005B5AB2">
              <w:rPr>
                <w:lang w:val="ru-RU"/>
              </w:rPr>
              <w:t>Разрушающая нагрузка: не менее 1800 кгс</w:t>
            </w:r>
          </w:p>
          <w:p w:rsidR="0038572E" w:rsidRPr="005B5AB2" w:rsidRDefault="0038572E" w:rsidP="004629D2">
            <w:pPr>
              <w:rPr>
                <w:lang w:val="ru-RU"/>
              </w:rPr>
            </w:pPr>
            <w:r w:rsidRPr="005B5AB2">
              <w:rPr>
                <w:lang w:val="ru-RU"/>
              </w:rPr>
              <w:t>Диаметр крюка не менее 16 мм</w:t>
            </w:r>
          </w:p>
          <w:p w:rsidR="0038572E" w:rsidRPr="005B5AB2" w:rsidRDefault="0038572E" w:rsidP="004629D2">
            <w:pPr>
              <w:rPr>
                <w:lang w:val="ru-RU"/>
              </w:rPr>
            </w:pPr>
            <w:r w:rsidRPr="005B5AB2">
              <w:rPr>
                <w:lang w:val="ru-RU"/>
              </w:rPr>
              <w:t>Высота – не менее 150   не более 220 мм</w:t>
            </w:r>
          </w:p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 xml:space="preserve">Ширина – не </w:t>
            </w:r>
            <w:r w:rsidRPr="00CD4113">
              <w:rPr>
                <w:lang w:val="ru-RU"/>
              </w:rPr>
              <w:t>менее 90   не более 120</w:t>
            </w:r>
            <w:r w:rsidRPr="005B5AB2">
              <w:rPr>
                <w:lang w:val="ru-RU"/>
              </w:rPr>
              <w:t xml:space="preserve"> мм.</w:t>
            </w:r>
          </w:p>
          <w:p w:rsidR="0038572E" w:rsidRPr="005B5AB2" w:rsidRDefault="0038572E" w:rsidP="004629D2">
            <w:pPr>
              <w:jc w:val="both"/>
              <w:rPr>
                <w:shd w:val="clear" w:color="auto" w:fill="FFFFFF"/>
                <w:lang w:val="ru-RU"/>
              </w:rPr>
            </w:pPr>
            <w:r w:rsidRPr="005B5AB2">
              <w:rPr>
                <w:shd w:val="clear" w:color="auto" w:fill="FFFFFF"/>
                <w:lang w:val="ru-RU"/>
              </w:rPr>
              <w:t>Крюк должен позволять осуществлять промежуточные крепления на опорах и фасадах зданий.</w:t>
            </w:r>
            <w:r w:rsidRPr="005B5AB2">
              <w:rPr>
                <w:lang w:val="ru-RU"/>
              </w:rPr>
              <w:t xml:space="preserve"> Исполнение основания: гнутая цельная конструкция или литая конструкция.</w:t>
            </w:r>
            <w:r w:rsidRPr="005B5AB2">
              <w:rPr>
                <w:shd w:val="clear" w:color="auto" w:fill="FFFFFF"/>
                <w:lang w:val="ru-RU"/>
              </w:rPr>
              <w:t xml:space="preserve"> Предназначен для использования на воздушных линиях напряжением до 1 </w:t>
            </w:r>
            <w:proofErr w:type="spellStart"/>
            <w:r w:rsidRPr="005B5AB2">
              <w:rPr>
                <w:shd w:val="clear" w:color="auto" w:fill="FFFFFF"/>
                <w:lang w:val="ru-RU"/>
              </w:rPr>
              <w:t>кВ.</w:t>
            </w:r>
            <w:proofErr w:type="spellEnd"/>
            <w:r w:rsidRPr="005B5AB2">
              <w:rPr>
                <w:spacing w:val="2"/>
                <w:shd w:val="clear" w:color="auto" w:fill="FFFFFF"/>
                <w:lang w:val="ru-RU"/>
              </w:rPr>
              <w:t xml:space="preserve">  Оцинкование крюка должно соответствовать ГОСТ 9.307-89. Поверхность цинкового покрытия гнутых изделий должна быть гладкой или шероховатой, покрытие должно быть сплошным. </w:t>
            </w:r>
          </w:p>
        </w:tc>
        <w:tc>
          <w:tcPr>
            <w:tcW w:w="553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Шт.</w:t>
            </w:r>
          </w:p>
        </w:tc>
        <w:tc>
          <w:tcPr>
            <w:tcW w:w="827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2138</w:t>
            </w:r>
          </w:p>
        </w:tc>
      </w:tr>
      <w:tr w:rsidR="0038572E" w:rsidRPr="005B5AB2" w:rsidTr="004629D2">
        <w:trPr>
          <w:trHeight w:val="124"/>
        </w:trPr>
        <w:tc>
          <w:tcPr>
            <w:tcW w:w="549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 w:eastAsia="zh-CN"/>
              </w:rPr>
              <w:t>Лента бандажная</w:t>
            </w:r>
          </w:p>
        </w:tc>
        <w:tc>
          <w:tcPr>
            <w:tcW w:w="5202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bCs/>
                <w:iCs/>
                <w:spacing w:val="2"/>
                <w:shd w:val="clear" w:color="auto" w:fill="FFFFFF"/>
                <w:lang w:val="ru-RU"/>
              </w:rPr>
            </w:pPr>
            <w:r w:rsidRPr="005B5AB2">
              <w:rPr>
                <w:bCs/>
                <w:iCs/>
                <w:spacing w:val="2"/>
                <w:shd w:val="clear" w:color="auto" w:fill="FFFFFF"/>
                <w:lang w:val="ru-RU"/>
              </w:rPr>
              <w:t xml:space="preserve">Лента предназначена для фиксации кронштейнов, крюков, путём крепления вокруг опоры. Ширина ленты 19 или 20 мм.  Толщина ленты не менее 0,7 мм  </w:t>
            </w:r>
            <w:r w:rsidRPr="005B5AB2">
              <w:rPr>
                <w:bCs/>
                <w:iCs/>
                <w:color w:val="000000"/>
                <w:spacing w:val="2"/>
                <w:shd w:val="clear" w:color="auto" w:fill="FFFFFF"/>
                <w:lang w:val="ru-RU"/>
              </w:rPr>
              <w:t xml:space="preserve"> не более 0,8 мм. </w:t>
            </w:r>
            <w:r w:rsidRPr="005B5AB2">
              <w:rPr>
                <w:bCs/>
                <w:iCs/>
                <w:spacing w:val="2"/>
                <w:shd w:val="clear" w:color="auto" w:fill="FFFFFF"/>
                <w:lang w:val="ru-RU"/>
              </w:rPr>
              <w:t xml:space="preserve"> Минимальная разрушающая нагрузка не менее 8,5 </w:t>
            </w:r>
            <w:proofErr w:type="spellStart"/>
            <w:r w:rsidRPr="005B5AB2">
              <w:rPr>
                <w:bCs/>
                <w:iCs/>
                <w:spacing w:val="2"/>
                <w:shd w:val="clear" w:color="auto" w:fill="FFFFFF"/>
                <w:lang w:val="ru-RU"/>
              </w:rPr>
              <w:t>кН.</w:t>
            </w:r>
            <w:proofErr w:type="spellEnd"/>
            <w:r w:rsidRPr="005B5AB2">
              <w:rPr>
                <w:bCs/>
                <w:iCs/>
                <w:spacing w:val="2"/>
                <w:shd w:val="clear" w:color="auto" w:fill="FFFFFF"/>
                <w:lang w:val="ru-RU"/>
              </w:rPr>
              <w:t xml:space="preserve"> Лента должна быть изготовлена из нержавеющей стали. Упаковка должна быть пластиковая кассета. Количество ленты в упаковке 50 м.</w:t>
            </w:r>
          </w:p>
        </w:tc>
        <w:tc>
          <w:tcPr>
            <w:tcW w:w="553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 xml:space="preserve"> м</w:t>
            </w:r>
          </w:p>
        </w:tc>
        <w:tc>
          <w:tcPr>
            <w:tcW w:w="827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23206</w:t>
            </w:r>
          </w:p>
        </w:tc>
      </w:tr>
      <w:tr w:rsidR="0038572E" w:rsidRPr="005B5AB2" w:rsidTr="004629D2">
        <w:trPr>
          <w:trHeight w:val="124"/>
        </w:trPr>
        <w:tc>
          <w:tcPr>
            <w:tcW w:w="549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 w:eastAsia="zh-CN"/>
              </w:rPr>
            </w:pPr>
            <w:r w:rsidRPr="005B5AB2">
              <w:rPr>
                <w:rFonts w:ascii="Arial" w:hAnsi="Arial" w:cs="Arial"/>
                <w:color w:val="5B5B5B"/>
                <w:sz w:val="18"/>
                <w:szCs w:val="18"/>
                <w:shd w:val="clear" w:color="auto" w:fill="EFF0F1"/>
                <w:lang w:val="ru-RU"/>
              </w:rPr>
              <w:t>Пряжка бугель</w:t>
            </w:r>
          </w:p>
        </w:tc>
        <w:tc>
          <w:tcPr>
            <w:tcW w:w="5202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 w:eastAsia="zh-CN"/>
              </w:rPr>
            </w:pPr>
            <w:r w:rsidRPr="005B5AB2">
              <w:rPr>
                <w:lang w:val="ru-RU" w:eastAsia="zh-CN"/>
              </w:rPr>
              <w:t>Назначение: зажим для фиксации бандажной ленты. Материал изготовления нержавеющая сталь, толщиной не менее 1,2 мм. Корпус цельный (бесшовный) должен быть с зубцами, удерживающими стальную бандажную ленту. Размер крепления бандажной ленты (минимальный): ширина 20 мм и толщина 0,7 мм.</w:t>
            </w:r>
            <w:r w:rsidRPr="005B5AB2">
              <w:rPr>
                <w:lang w:val="ru-RU"/>
              </w:rPr>
              <w:t xml:space="preserve"> </w:t>
            </w:r>
          </w:p>
        </w:tc>
        <w:tc>
          <w:tcPr>
            <w:tcW w:w="553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proofErr w:type="spellStart"/>
            <w:r w:rsidRPr="005B5AB2">
              <w:rPr>
                <w:lang w:val="ru-RU"/>
              </w:rPr>
              <w:t>шт</w:t>
            </w:r>
            <w:proofErr w:type="spellEnd"/>
          </w:p>
        </w:tc>
        <w:tc>
          <w:tcPr>
            <w:tcW w:w="827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rFonts w:ascii="Arial" w:hAnsi="Arial" w:cs="Arial"/>
                <w:color w:val="5F6A74"/>
                <w:sz w:val="18"/>
                <w:szCs w:val="18"/>
                <w:shd w:val="clear" w:color="auto" w:fill="EFF0F1"/>
                <w:lang w:val="ru-RU"/>
              </w:rPr>
              <w:t>23 206</w:t>
            </w:r>
          </w:p>
        </w:tc>
      </w:tr>
      <w:tr w:rsidR="0038572E" w:rsidRPr="005B5AB2" w:rsidTr="004629D2">
        <w:trPr>
          <w:trHeight w:val="1557"/>
        </w:trPr>
        <w:tc>
          <w:tcPr>
            <w:tcW w:w="549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 w:eastAsia="zh-CN"/>
              </w:rPr>
            </w:pPr>
            <w:r w:rsidRPr="005B5AB2">
              <w:rPr>
                <w:rFonts w:ascii="Arial" w:hAnsi="Arial" w:cs="Arial"/>
                <w:color w:val="5B5B5B"/>
                <w:sz w:val="18"/>
                <w:szCs w:val="18"/>
                <w:shd w:val="clear" w:color="auto" w:fill="EFF0F1"/>
                <w:lang w:val="ru-RU"/>
              </w:rPr>
              <w:t xml:space="preserve">Зажим </w:t>
            </w:r>
            <w:r w:rsidRPr="00C14515">
              <w:rPr>
                <w:rFonts w:ascii="Arial" w:hAnsi="Arial" w:cs="Arial"/>
                <w:color w:val="5B5B5B"/>
                <w:sz w:val="18"/>
                <w:szCs w:val="18"/>
                <w:shd w:val="clear" w:color="auto" w:fill="EFF0F1"/>
                <w:lang w:val="ru-RU"/>
              </w:rPr>
              <w:t>магистральный прокалывающий ЗОН 16-95/25-35</w:t>
            </w:r>
          </w:p>
        </w:tc>
        <w:tc>
          <w:tcPr>
            <w:tcW w:w="5202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 w:eastAsia="zh-CN"/>
              </w:rPr>
            </w:pPr>
            <w:r w:rsidRPr="005B5AB2">
              <w:rPr>
                <w:lang w:val="ru-RU" w:eastAsia="zh-CN"/>
              </w:rPr>
              <w:t xml:space="preserve">Предназначен для соединения и ответвления всех видов проводников СИП на напряжение до 1кВ включительно. Зажим </w:t>
            </w:r>
            <w:proofErr w:type="spellStart"/>
            <w:r w:rsidRPr="005B5AB2">
              <w:rPr>
                <w:lang w:val="ru-RU" w:eastAsia="zh-CN"/>
              </w:rPr>
              <w:t>ответвительный</w:t>
            </w:r>
            <w:proofErr w:type="spellEnd"/>
            <w:r w:rsidRPr="005B5AB2">
              <w:rPr>
                <w:lang w:val="ru-RU" w:eastAsia="zh-CN"/>
              </w:rPr>
              <w:t xml:space="preserve"> изолированный для соединения проводов магистрали сечением не уже 16…95 мм2 и проводов ответвления сечением не уже 16…35 мм2, который одновременно прокалывает изоляцию магистрали и </w:t>
            </w:r>
            <w:proofErr w:type="spellStart"/>
            <w:r w:rsidRPr="005B5AB2">
              <w:rPr>
                <w:lang w:val="ru-RU" w:eastAsia="zh-CN"/>
              </w:rPr>
              <w:lastRenderedPageBreak/>
              <w:t>ответвительной</w:t>
            </w:r>
            <w:proofErr w:type="spellEnd"/>
            <w:r w:rsidRPr="005B5AB2">
              <w:rPr>
                <w:lang w:val="ru-RU" w:eastAsia="zh-CN"/>
              </w:rPr>
              <w:t xml:space="preserve"> жилы и гарантирует герметичность ответвления. Составные части корпуса должны быть выполнены из стойкого к ударным воздействиям поликарбоната или полипропилена, в состав которого включается стекловолокно. </w:t>
            </w:r>
            <w:r w:rsidRPr="005B5AB2">
              <w:rPr>
                <w:lang w:val="ru-RU"/>
              </w:rPr>
              <w:t xml:space="preserve"> Внутри зажима должны находится контактные пластины, снабженные зубьями. Для создания контакта между магистралью и ответвлением болт затягивают до срыва головки ключом. Срыв головки должен обеспечивать протекцию жил от перелома.</w:t>
            </w:r>
            <w:r w:rsidRPr="005B5AB2">
              <w:rPr>
                <w:lang w:val="ru-RU" w:eastAsia="zh-CN"/>
              </w:rPr>
              <w:t xml:space="preserve"> Цвет корпуса должен быть черный. Конструкция зажима должна обеспечивать возможность подключения под напряжением, герметичность соединения и устойчивость к атмосферным осадкам, а также должна быть </w:t>
            </w:r>
            <w:proofErr w:type="spellStart"/>
            <w:r w:rsidRPr="005B5AB2">
              <w:rPr>
                <w:lang w:val="ru-RU" w:eastAsia="zh-CN"/>
              </w:rPr>
              <w:t>погодо</w:t>
            </w:r>
            <w:proofErr w:type="spellEnd"/>
            <w:r w:rsidRPr="005B5AB2">
              <w:rPr>
                <w:lang w:val="ru-RU" w:eastAsia="zh-CN"/>
              </w:rPr>
              <w:t xml:space="preserve">- и </w:t>
            </w:r>
            <w:proofErr w:type="spellStart"/>
            <w:r w:rsidRPr="005B5AB2">
              <w:rPr>
                <w:lang w:val="ru-RU" w:eastAsia="zh-CN"/>
              </w:rPr>
              <w:t>ультрафиолетостойкой</w:t>
            </w:r>
            <w:proofErr w:type="spellEnd"/>
            <w:r w:rsidRPr="005B5AB2">
              <w:rPr>
                <w:lang w:val="ru-RU" w:eastAsia="zh-CN"/>
              </w:rPr>
              <w:t xml:space="preserve">. Зажим должен быть снабжен резиновым колпачком для изоляции конца провода ответвления. </w:t>
            </w:r>
          </w:p>
        </w:tc>
        <w:tc>
          <w:tcPr>
            <w:tcW w:w="553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lastRenderedPageBreak/>
              <w:t>Шт.</w:t>
            </w:r>
          </w:p>
        </w:tc>
        <w:tc>
          <w:tcPr>
            <w:tcW w:w="827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1000</w:t>
            </w:r>
          </w:p>
        </w:tc>
      </w:tr>
      <w:tr w:rsidR="0038572E" w:rsidRPr="005B5AB2" w:rsidTr="004629D2">
        <w:trPr>
          <w:trHeight w:val="5073"/>
        </w:trPr>
        <w:tc>
          <w:tcPr>
            <w:tcW w:w="549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sz w:val="24"/>
                <w:szCs w:val="24"/>
                <w:lang w:val="ru-RU" w:eastAsia="zh-CN"/>
              </w:rPr>
            </w:pPr>
            <w:r w:rsidRPr="006A5557">
              <w:rPr>
                <w:sz w:val="24"/>
                <w:szCs w:val="24"/>
                <w:shd w:val="clear" w:color="auto" w:fill="EFF0F1"/>
                <w:lang w:val="ru-RU"/>
              </w:rPr>
              <w:t>Зажим анкерный для СИП 4х(16-25</w:t>
            </w:r>
            <w:r w:rsidRPr="005B5AB2">
              <w:rPr>
                <w:sz w:val="24"/>
                <w:szCs w:val="24"/>
                <w:shd w:val="clear" w:color="auto" w:fill="EFF0F1"/>
                <w:lang w:val="ru-RU"/>
              </w:rPr>
              <w:t>)</w:t>
            </w:r>
          </w:p>
        </w:tc>
        <w:tc>
          <w:tcPr>
            <w:tcW w:w="5202" w:type="dxa"/>
            <w:shd w:val="clear" w:color="auto" w:fill="auto"/>
          </w:tcPr>
          <w:p w:rsidR="0038572E" w:rsidRPr="005B5AB2" w:rsidRDefault="0038572E" w:rsidP="0038572E">
            <w:pPr>
              <w:widowControl/>
              <w:numPr>
                <w:ilvl w:val="0"/>
                <w:numId w:val="1"/>
              </w:numPr>
              <w:autoSpaceDE/>
              <w:autoSpaceDN/>
              <w:spacing w:line="300" w:lineRule="atLeast"/>
              <w:ind w:left="0"/>
              <w:textAlignment w:val="baseline"/>
              <w:rPr>
                <w:rFonts w:eastAsia="Times New Roman"/>
                <w:lang w:val="ru-RU" w:eastAsia="ru-RU"/>
              </w:rPr>
            </w:pPr>
            <w:r w:rsidRPr="005B5AB2">
              <w:rPr>
                <w:lang w:val="ru-RU"/>
              </w:rPr>
              <w:t>Должны быть предназначены для анкерных креплений 2-х и 4-х жильных самонесущих изолированных проводов СИП-4. Материал зажима: полимер и оцинкованная сталь. Минимальное сечение жилы проводов не более 16 мм</w:t>
            </w:r>
            <w:r w:rsidRPr="005B5AB2">
              <w:rPr>
                <w:vertAlign w:val="superscript"/>
                <w:lang w:val="ru-RU"/>
              </w:rPr>
              <w:t>2</w:t>
            </w:r>
            <w:r w:rsidRPr="005B5AB2">
              <w:rPr>
                <w:lang w:val="ru-RU"/>
              </w:rPr>
              <w:t>, максимальное сечение жилы не менее 25  не более 35 мм</w:t>
            </w:r>
            <w:r w:rsidRPr="005B5AB2">
              <w:rPr>
                <w:vertAlign w:val="superscript"/>
                <w:lang w:val="ru-RU"/>
              </w:rPr>
              <w:t>2</w:t>
            </w:r>
            <w:r w:rsidRPr="005B5AB2">
              <w:rPr>
                <w:lang w:val="ru-RU"/>
              </w:rPr>
              <w:t xml:space="preserve">. Зажим должен быть изготовлен из стали горячего </w:t>
            </w:r>
            <w:proofErr w:type="spellStart"/>
            <w:r w:rsidRPr="005B5AB2">
              <w:rPr>
                <w:lang w:val="ru-RU"/>
              </w:rPr>
              <w:t>цинкования</w:t>
            </w:r>
            <w:proofErr w:type="spellEnd"/>
            <w:r w:rsidRPr="005B5AB2">
              <w:rPr>
                <w:lang w:val="ru-RU"/>
              </w:rPr>
              <w:t xml:space="preserve"> и из полимера, который должен быть устойчив к ультрафиолетовому излучению и </w:t>
            </w:r>
            <w:proofErr w:type="spellStart"/>
            <w:r w:rsidRPr="005B5AB2">
              <w:rPr>
                <w:lang w:val="ru-RU"/>
              </w:rPr>
              <w:t>погодно</w:t>
            </w:r>
            <w:proofErr w:type="spellEnd"/>
            <w:r w:rsidRPr="005B5AB2">
              <w:rPr>
                <w:lang w:val="ru-RU"/>
              </w:rPr>
              <w:t xml:space="preserve">-климатическим условиям. Разрушающая нагрузка, не менее10 </w:t>
            </w:r>
            <w:proofErr w:type="spellStart"/>
            <w:r w:rsidRPr="005B5AB2">
              <w:rPr>
                <w:lang w:val="ru-RU"/>
              </w:rPr>
              <w:t>кН.</w:t>
            </w:r>
            <w:proofErr w:type="spellEnd"/>
            <w:r w:rsidRPr="005B5AB2">
              <w:rPr>
                <w:lang w:val="ru-RU"/>
              </w:rPr>
              <w:t xml:space="preserve"> Ширина отверстия в крепежной пластине не менее 22 мм, длина  не менее 40 мм. </w:t>
            </w:r>
            <w:r w:rsidRPr="005B5AB2">
              <w:rPr>
                <w:rFonts w:eastAsia="Times New Roman"/>
                <w:lang w:val="ru-RU" w:eastAsia="ru-RU"/>
              </w:rPr>
              <w:t>Крышки корпуса должны обеспечивать равномерное распределение механической нагрузки на изоляцию провода.</w:t>
            </w:r>
          </w:p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 xml:space="preserve">Количество зажимающих болтов  1 шт. Длина болта не менее 80 мм  не более 100 мм. Конструкция зажима должна предусматривать наличие пружин, которые при раскручивании зажимного болта обеспечивают расхождение крышек корпуса. </w:t>
            </w:r>
          </w:p>
        </w:tc>
        <w:tc>
          <w:tcPr>
            <w:tcW w:w="553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Шт.</w:t>
            </w:r>
          </w:p>
        </w:tc>
        <w:tc>
          <w:tcPr>
            <w:tcW w:w="827" w:type="dxa"/>
            <w:shd w:val="clear" w:color="auto" w:fill="auto"/>
          </w:tcPr>
          <w:p w:rsidR="0038572E" w:rsidRPr="005B5AB2" w:rsidRDefault="0038572E" w:rsidP="004629D2">
            <w:pPr>
              <w:jc w:val="both"/>
              <w:rPr>
                <w:lang w:val="ru-RU"/>
              </w:rPr>
            </w:pPr>
            <w:r w:rsidRPr="005B5AB2">
              <w:rPr>
                <w:lang w:val="ru-RU"/>
              </w:rPr>
              <w:t>2138</w:t>
            </w:r>
          </w:p>
        </w:tc>
      </w:tr>
    </w:tbl>
    <w:p w:rsidR="002B6DD5" w:rsidRDefault="00E460B7"/>
    <w:sectPr w:rsidR="002B6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B7" w:rsidRDefault="00E460B7" w:rsidP="00E460B7">
      <w:r>
        <w:separator/>
      </w:r>
    </w:p>
  </w:endnote>
  <w:endnote w:type="continuationSeparator" w:id="0">
    <w:p w:rsidR="00E460B7" w:rsidRDefault="00E460B7" w:rsidP="00E4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B7" w:rsidRDefault="00E460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B7" w:rsidRDefault="00E460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B7" w:rsidRDefault="00E460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B7" w:rsidRDefault="00E460B7" w:rsidP="00E460B7">
      <w:r>
        <w:separator/>
      </w:r>
    </w:p>
  </w:footnote>
  <w:footnote w:type="continuationSeparator" w:id="0">
    <w:p w:rsidR="00E460B7" w:rsidRDefault="00E460B7" w:rsidP="00E4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B7" w:rsidRDefault="00E460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B7" w:rsidRDefault="00E460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0B7" w:rsidRDefault="00E460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22877"/>
    <w:multiLevelType w:val="multilevel"/>
    <w:tmpl w:val="1E40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2E"/>
    <w:rsid w:val="0038572E"/>
    <w:rsid w:val="008C1BC5"/>
    <w:rsid w:val="00AF4559"/>
    <w:rsid w:val="00E41F9A"/>
    <w:rsid w:val="00E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4571"/>
  <w15:chartTrackingRefBased/>
  <w15:docId w15:val="{8F9DA707-64F8-47B5-A7FB-0723A10D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2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0B7"/>
    <w:rPr>
      <w:rFonts w:ascii="Times New Roman" w:eastAsia="Calibri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46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0B7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3440</Characters>
  <Application>Microsoft Office Word</Application>
  <DocSecurity>0</DocSecurity>
  <Lines>28</Lines>
  <Paragraphs>8</Paragraphs>
  <ScaleCrop>false</ScaleCrop>
  <Company>HP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hajdarovaelena143@gmail.com</cp:lastModifiedBy>
  <cp:revision>3</cp:revision>
  <dcterms:created xsi:type="dcterms:W3CDTF">2019-05-08T08:13:00Z</dcterms:created>
  <dcterms:modified xsi:type="dcterms:W3CDTF">2019-05-08T08:14:00Z</dcterms:modified>
</cp:coreProperties>
</file>