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2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2"/>
        <w:gridCol w:w="1645"/>
        <w:gridCol w:w="6520"/>
        <w:gridCol w:w="840"/>
        <w:gridCol w:w="737"/>
      </w:tblGrid>
      <w:tr>
        <w:trPr>
          <w:trHeight w:val="20" w:hRule="atLeast"/>
        </w:trPr>
        <w:tc>
          <w:tcPr>
            <w:tcW w:w="5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6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5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Характеристики товара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>
        <w:trPr>
          <w:trHeight w:val="20" w:hRule="atLeast"/>
        </w:trPr>
        <w:tc>
          <w:tcPr>
            <w:tcW w:w="50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Холодильник для пищевых продуктов</w:t>
            </w:r>
          </w:p>
        </w:tc>
        <w:tc>
          <w:tcPr>
            <w:tcW w:w="6520" w:type="dxa"/>
            <w:tcBorders/>
            <w:shd w:fill="auto" w:val="clear"/>
            <w:tcMar>
              <w:left w:w="108" w:type="dxa"/>
            </w:tcMar>
          </w:tcPr>
          <w:tbl>
            <w:tblPr>
              <w:tblW w:w="5000" w:type="pct"/>
              <w:jc w:val="center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000"/>
            </w:tblPr>
            <w:tblGrid>
              <w:gridCol w:w="4611"/>
              <w:gridCol w:w="1687"/>
            </w:tblGrid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Calibri" w:hAnsi="Calibri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Морозильная камера - сверху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>Наличие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/>
                  </w:pPr>
                  <w:r>
                    <w:rPr/>
                    <w:t xml:space="preserve">Цвет / Материал покрытия: 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>белый / пластик/металл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/>
                  </w:pPr>
                  <w:r>
                    <w:rPr/>
                    <w:t>Управление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>электромеханическое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/>
                  </w:pPr>
                  <w:r>
                    <w:rPr/>
                    <w:t>Энергопотребление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>класс A (182.50 кВтч/год)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/>
                  </w:pPr>
                  <w:r>
                    <w:rPr/>
                    <w:t>Габариты (ШxГxВ), см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 xml:space="preserve">не более 48x60.5x145 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/>
                  </w:pPr>
                  <w:bookmarkStart w:id="0" w:name="_GoBack"/>
                  <w:bookmarkEnd w:id="0"/>
                  <w:r>
                    <w:rPr/>
                    <w:t>Размораживание морозильной, холодильной камеры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>ручное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/>
                  </w:pPr>
                  <w:r>
                    <w:rPr/>
                    <w:t>Минимальная температура в морозильной камере, °C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 xml:space="preserve">Не менее -12 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/>
                  </w:pPr>
                  <w:r>
                    <w:rPr/>
                    <w:t>Общий объем, л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 xml:space="preserve">Не менее 220 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/>
                  </w:pPr>
                  <w:r>
                    <w:rPr/>
                    <w:t>Объем холодильной камеры, л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 xml:space="preserve">Не более 193 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4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/>
                  </w:pPr>
                  <w:r>
                    <w:rPr/>
                    <w:t>Объем морозильной камеры, л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/>
                  </w:pPr>
                  <w:r>
                    <w:rPr/>
                    <w:t xml:space="preserve">Не более 27 </w:t>
                  </w:r>
                </w:p>
              </w:tc>
            </w:tr>
          </w:tbl>
          <w:p>
            <w:pPr>
              <w:pStyle w:val="Normal"/>
              <w:widowControl/>
              <w:spacing w:before="0" w:after="0"/>
              <w:ind w:firstLine="402"/>
              <w:jc w:val="both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lang w:val="en-US"/>
        </w:rPr>
      </w:pPr>
      <w:hyperlink r:id="rId2">
        <w:r>
          <w:rPr/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e644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644e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oo.primer@b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75</Words>
  <Characters>458</Characters>
  <CharactersWithSpaces>510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2019-07-10T06:41:00Z</dcterms:created>
  <dc:creator>Владимир</dc:creator>
  <dc:description/>
  <dc:language>ru-RU</dc:language>
  <cp:lastModifiedBy/>
  <dcterms:modified xsi:type="dcterms:W3CDTF">2019-07-10T20:59:42Z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