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167" w:rsidRPr="00D62167" w:rsidRDefault="00D62167" w:rsidP="00D62167">
      <w:pPr>
        <w:keepNext/>
        <w:tabs>
          <w:tab w:val="left" w:pos="9356"/>
          <w:tab w:val="left" w:pos="949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</w:pPr>
      <w:r w:rsidRPr="00D62167"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  <w:t>ТЕХНИЧЕСКОЕ ЗАДАНИЕ</w:t>
      </w:r>
    </w:p>
    <w:p w:rsidR="00D62167" w:rsidRPr="00D62167" w:rsidRDefault="00D62167" w:rsidP="00D62167">
      <w:pPr>
        <w:keepNext/>
        <w:tabs>
          <w:tab w:val="left" w:pos="9356"/>
          <w:tab w:val="left" w:pos="949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</w:pPr>
    </w:p>
    <w:p w:rsidR="00D62167" w:rsidRPr="00D62167" w:rsidRDefault="00D62167" w:rsidP="00D62167">
      <w:pPr>
        <w:keepNext/>
        <w:tabs>
          <w:tab w:val="left" w:pos="9356"/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</w:pPr>
      <w:r w:rsidRPr="00D62167"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  <w:t>Щебень известняковый М 800 фр. 5-20</w:t>
      </w:r>
    </w:p>
    <w:p w:rsidR="00D62167" w:rsidRPr="00D62167" w:rsidRDefault="00D62167" w:rsidP="00D62167">
      <w:pPr>
        <w:keepNext/>
        <w:tabs>
          <w:tab w:val="left" w:pos="9356"/>
          <w:tab w:val="left" w:pos="949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</w:pP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1. Щебень М800 фракции 5/20 приобретается для приготовления асфальтобетонной смеси (ГОСТ 9128-2013)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Качество отгружаемого товара должно соответствовать </w:t>
      </w:r>
      <w:proofErr w:type="gramStart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требованиям  ГОСТ</w:t>
      </w:r>
      <w:proofErr w:type="gramEnd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8267-93 «Щебень и гравий из плотных горных пород для строительных работ. Технические условия.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3. Безопасность отгружаемого товара должна соответствовать стандартам и нормам безопасности, действующим в Российской Федерации на данный вид продукции.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4. Технические и функциональные характеристики товара должны соответствовать требованиям ГОСТ 8267-93, предъявляемым к щебню для укладки дорожного основания или подсыпки обочин и данным указанным в спецификации.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Подтверждение соответствия - это документальное удостоверение соответствия </w:t>
      </w:r>
      <w:proofErr w:type="gramStart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продукции  стандартам</w:t>
      </w:r>
      <w:proofErr w:type="gramEnd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. Щебень известняковый ГОСТ 8267-93 подлежит добровольной форме сертификации.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В соответствии с условиями исполнения государственного контракта, одновременно с передачей каждой партии товара заказчику предоставляются сертификаты соответствия ГОСТ 8267-93 «Щебень и гравий из плотных горных пород для строительных работ. Технические условия» (добровольная сертификация - добровольный сертификат соответствия), оформленные в соответствии с нормами российского </w:t>
      </w:r>
      <w:proofErr w:type="gramStart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законодательства,  паспорта</w:t>
      </w:r>
      <w:proofErr w:type="gramEnd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основными характеристиками товара, выданные предприятием-изготовителем.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</w:pPr>
    </w:p>
    <w:p w:rsidR="00D62167" w:rsidRPr="00D62167" w:rsidRDefault="00D62167" w:rsidP="00D62167">
      <w:pPr>
        <w:keepNext/>
        <w:tabs>
          <w:tab w:val="left" w:pos="9356"/>
          <w:tab w:val="left" w:pos="949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</w:pPr>
      <w:r w:rsidRPr="00D62167"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  <w:t>ТЕХНИЧЕСКОЕ ЗАДАНИЕ</w:t>
      </w:r>
    </w:p>
    <w:p w:rsidR="00D62167" w:rsidRPr="00D62167" w:rsidRDefault="00D62167" w:rsidP="00D62167">
      <w:pPr>
        <w:keepNext/>
        <w:tabs>
          <w:tab w:val="left" w:pos="9356"/>
          <w:tab w:val="left" w:pos="949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</w:pPr>
    </w:p>
    <w:p w:rsidR="00D62167" w:rsidRPr="00D62167" w:rsidRDefault="00D62167" w:rsidP="00D62167">
      <w:pPr>
        <w:keepNext/>
        <w:tabs>
          <w:tab w:val="left" w:pos="9356"/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</w:pPr>
      <w:r w:rsidRPr="00D62167"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  <w:t>Щебень М 1200 фр. 5/20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3"/>
          <w:szCs w:val="23"/>
          <w:u w:val="single"/>
          <w:lang w:eastAsia="ar-SA"/>
        </w:rPr>
      </w:pP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1.Щебень М1200 фракции 5/20 приобретается для приготовления асфальтобетонной смеси (ГОСТ 9128-2013)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Качество отгружаемого товара должно соответствовать </w:t>
      </w:r>
      <w:proofErr w:type="gramStart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требованиям  ГОСТ</w:t>
      </w:r>
      <w:proofErr w:type="gramEnd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8267-93 «Щебень и гравий из плотных горных пород для строительных работ. Технические условия»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3. Безопасность отгружаемого товара должна соответствовать стандартам и нормам безопасности, действующим в Российской Федерации на данный вид продукции.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4. Технические и функциональные характеристики товара должны соответствовать требованиям ГОСТ 8267-93, предъявляемым к щебню для укладки дорожного основания или подсыпки обочин и данным указанным в спецификации.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Подтверждение соответствия - это документальное удостоверение соответствия </w:t>
      </w:r>
      <w:proofErr w:type="gramStart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продукции  стандартам</w:t>
      </w:r>
      <w:proofErr w:type="gramEnd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. Щебень известняковый ГОСТ 8267-93 подлежит добровольной форме сертификации.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</w:pPr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В соответствии с условиями исполнения государственного контракта, одновременно с передачей каждой партии товара заказчику предоставляются сертификаты соответствия ГОСТ 8267-93 «Щебень и гравий из плотных горных пород для строительных работ. Технические условия» (добровольная сертификация - добровольный сертификат соответствия), оформленные в соответствии с нормами российского </w:t>
      </w:r>
      <w:proofErr w:type="gramStart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законодательства,  паспорта</w:t>
      </w:r>
      <w:proofErr w:type="gramEnd"/>
      <w:r w:rsidRPr="00D621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основными характеристиками товара, выданные предприятием-изготовителем</w:t>
      </w:r>
    </w:p>
    <w:p w:rsidR="00D62167" w:rsidRPr="00D62167" w:rsidRDefault="00D62167" w:rsidP="00D621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</w:pPr>
    </w:p>
    <w:p w:rsidR="007F4611" w:rsidRDefault="00D62167">
      <w:bookmarkStart w:id="0" w:name="_GoBack"/>
      <w:bookmarkEnd w:id="0"/>
    </w:p>
    <w:p w:rsidR="00D62167" w:rsidRDefault="00D62167"/>
    <w:sectPr w:rsidR="00D62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9F6"/>
    <w:rsid w:val="00141536"/>
    <w:rsid w:val="003827BB"/>
    <w:rsid w:val="006B19F6"/>
    <w:rsid w:val="00D6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03645-479A-468C-A315-B5D1B3B2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2019-07-27T18:12:00Z</dcterms:created>
  <dcterms:modified xsi:type="dcterms:W3CDTF">2019-07-27T18:14:00Z</dcterms:modified>
</cp:coreProperties>
</file>