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79" w:rsidRDefault="00BC0E79" w:rsidP="00BC0E79">
      <w:pPr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noProof/>
          <w:sz w:val="48"/>
          <w:szCs w:val="48"/>
          <w:lang w:eastAsia="ru-RU"/>
        </w:rPr>
        <w:drawing>
          <wp:inline distT="0" distB="0" distL="0" distR="0" wp14:anchorId="4D10F85B" wp14:editId="1F149A85">
            <wp:extent cx="755904" cy="566928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фта соеденительная штанг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3" cy="57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48"/>
          <w:szCs w:val="48"/>
          <w:lang w:eastAsia="ru-RU"/>
        </w:rPr>
        <w:drawing>
          <wp:inline distT="0" distB="0" distL="0" distR="0" wp14:anchorId="7478A386" wp14:editId="53264942">
            <wp:extent cx="792480" cy="7924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не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48"/>
          <w:szCs w:val="48"/>
          <w:lang w:eastAsia="ru-RU"/>
        </w:rPr>
        <w:drawing>
          <wp:inline distT="0" distB="0" distL="0" distR="0" wp14:anchorId="7ED5534C" wp14:editId="58E98125">
            <wp:extent cx="743712" cy="7437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ец для металлосборочных конструкц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845" cy="74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53A" w:rsidRPr="000F453A" w:rsidRDefault="000F453A" w:rsidP="000F453A">
      <w:pPr>
        <w:pBdr>
          <w:bottom w:val="single" w:sz="12" w:space="1" w:color="auto"/>
        </w:pBdr>
        <w:jc w:val="right"/>
        <w:rPr>
          <w:rFonts w:asciiTheme="majorHAnsi" w:hAnsiTheme="majorHAnsi"/>
          <w:b/>
        </w:rPr>
      </w:pPr>
      <w:r w:rsidRPr="000F453A">
        <w:rPr>
          <w:rFonts w:asciiTheme="majorHAnsi" w:hAnsiTheme="majorHAnsi"/>
          <w:b/>
        </w:rPr>
        <w:lastRenderedPageBreak/>
        <w:t>«Альянс-</w:t>
      </w:r>
      <w:proofErr w:type="spellStart"/>
      <w:r w:rsidRPr="000F453A">
        <w:rPr>
          <w:rFonts w:asciiTheme="majorHAnsi" w:hAnsiTheme="majorHAnsi"/>
          <w:b/>
        </w:rPr>
        <w:t>Пром</w:t>
      </w:r>
      <w:proofErr w:type="spellEnd"/>
      <w:r w:rsidRPr="000F453A">
        <w:rPr>
          <w:rFonts w:asciiTheme="majorHAnsi" w:hAnsiTheme="majorHAnsi"/>
          <w:b/>
        </w:rPr>
        <w:t xml:space="preserve">»      </w:t>
      </w:r>
    </w:p>
    <w:p w:rsidR="000F453A" w:rsidRDefault="000F453A" w:rsidP="000F453A">
      <w:pPr>
        <w:pBdr>
          <w:bottom w:val="single" w:sz="12" w:space="1" w:color="auto"/>
        </w:pBdr>
        <w:jc w:val="right"/>
        <w:rPr>
          <w:rFonts w:asciiTheme="majorHAnsi" w:hAnsiTheme="majorHAnsi"/>
          <w:sz w:val="18"/>
          <w:szCs w:val="18"/>
        </w:rPr>
      </w:pPr>
      <w:r w:rsidRPr="000F453A">
        <w:rPr>
          <w:rFonts w:asciiTheme="majorHAnsi" w:hAnsiTheme="majorHAnsi"/>
          <w:sz w:val="18"/>
          <w:szCs w:val="18"/>
        </w:rPr>
        <w:t>г. Пермь, ул. Смирнова, 1в,</w:t>
      </w:r>
    </w:p>
    <w:p w:rsidR="00462E60" w:rsidRDefault="000F453A" w:rsidP="000F453A">
      <w:pPr>
        <w:pBdr>
          <w:bottom w:val="single" w:sz="12" w:space="1" w:color="auto"/>
        </w:pBd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</w:t>
      </w:r>
      <w:r w:rsidR="00462E60">
        <w:rPr>
          <w:rFonts w:asciiTheme="majorHAnsi" w:hAnsiTheme="majorHAnsi"/>
          <w:sz w:val="18"/>
          <w:szCs w:val="18"/>
        </w:rPr>
        <w:t>тел.</w:t>
      </w:r>
      <w:r w:rsidR="00462E60" w:rsidRPr="00462E60">
        <w:rPr>
          <w:rFonts w:asciiTheme="majorHAnsi" w:hAnsiTheme="majorHAnsi"/>
          <w:sz w:val="18"/>
          <w:szCs w:val="18"/>
        </w:rPr>
        <w:t xml:space="preserve"> / </w:t>
      </w:r>
      <w:r w:rsidR="00462E60">
        <w:rPr>
          <w:rFonts w:asciiTheme="majorHAnsi" w:hAnsiTheme="majorHAnsi"/>
          <w:sz w:val="18"/>
          <w:szCs w:val="18"/>
          <w:lang w:val="en-US"/>
        </w:rPr>
        <w:t>Viber</w:t>
      </w:r>
      <w:r w:rsidR="00462E60" w:rsidRPr="00462E60">
        <w:rPr>
          <w:rFonts w:asciiTheme="majorHAnsi" w:hAnsiTheme="majorHAnsi"/>
          <w:sz w:val="18"/>
          <w:szCs w:val="18"/>
        </w:rPr>
        <w:t xml:space="preserve"> </w:t>
      </w:r>
      <w:r w:rsidR="00462E60">
        <w:rPr>
          <w:rFonts w:asciiTheme="majorHAnsi" w:hAnsiTheme="majorHAnsi"/>
          <w:sz w:val="18"/>
          <w:szCs w:val="18"/>
        </w:rPr>
        <w:t xml:space="preserve"> + 7 919 473 64 94, </w:t>
      </w:r>
    </w:p>
    <w:p w:rsidR="000F453A" w:rsidRPr="000F453A" w:rsidRDefault="00462E60" w:rsidP="000F453A">
      <w:pPr>
        <w:pBdr>
          <w:bottom w:val="single" w:sz="12" w:space="1" w:color="auto"/>
        </w:pBdr>
        <w:jc w:val="right"/>
        <w:rPr>
          <w:rFonts w:asciiTheme="majorHAnsi" w:hAnsiTheme="majorHAnsi"/>
          <w:sz w:val="18"/>
          <w:szCs w:val="18"/>
        </w:rPr>
        <w:sectPr w:rsidR="000F453A" w:rsidRPr="000F453A" w:rsidSect="000F453A">
          <w:type w:val="continuous"/>
          <w:pgSz w:w="11906" w:h="16838"/>
          <w:pgMar w:top="851" w:right="850" w:bottom="1134" w:left="1276" w:header="708" w:footer="708" w:gutter="0"/>
          <w:cols w:num="2" w:space="708"/>
          <w:docGrid w:linePitch="360"/>
        </w:sectPr>
      </w:pPr>
      <w:r>
        <w:rPr>
          <w:rFonts w:asciiTheme="majorHAnsi" w:hAnsiTheme="majorHAnsi"/>
          <w:sz w:val="18"/>
          <w:szCs w:val="18"/>
        </w:rPr>
        <w:t>эл.</w:t>
      </w:r>
      <w:r w:rsidRPr="00462E60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почта:  </w:t>
      </w:r>
      <w:proofErr w:type="spellStart"/>
      <w:r w:rsidR="00D01672">
        <w:rPr>
          <w:rFonts w:asciiTheme="majorHAnsi" w:hAnsiTheme="majorHAnsi"/>
          <w:sz w:val="18"/>
          <w:szCs w:val="18"/>
          <w:lang w:val="en-US"/>
        </w:rPr>
        <w:t>a</w:t>
      </w:r>
      <w:r w:rsidR="008849B8" w:rsidRPr="008849B8">
        <w:rPr>
          <w:rFonts w:asciiTheme="majorHAnsi" w:hAnsiTheme="majorHAnsi"/>
          <w:sz w:val="18"/>
          <w:szCs w:val="18"/>
          <w:lang w:val="en-US"/>
        </w:rPr>
        <w:t>liansprom</w:t>
      </w:r>
      <w:proofErr w:type="spellEnd"/>
      <w:r w:rsidR="008849B8" w:rsidRPr="008849B8">
        <w:rPr>
          <w:rFonts w:asciiTheme="majorHAnsi" w:hAnsiTheme="majorHAnsi"/>
          <w:sz w:val="18"/>
          <w:szCs w:val="18"/>
        </w:rPr>
        <w:t>59@</w:t>
      </w:r>
      <w:proofErr w:type="spellStart"/>
      <w:r w:rsidR="008849B8" w:rsidRPr="008849B8">
        <w:rPr>
          <w:rFonts w:asciiTheme="majorHAnsi" w:hAnsiTheme="majorHAnsi"/>
          <w:sz w:val="18"/>
          <w:szCs w:val="18"/>
          <w:lang w:val="en-US"/>
        </w:rPr>
        <w:t>gmail</w:t>
      </w:r>
      <w:proofErr w:type="spellEnd"/>
      <w:r w:rsidR="008849B8" w:rsidRPr="008849B8">
        <w:rPr>
          <w:rFonts w:asciiTheme="majorHAnsi" w:hAnsiTheme="majorHAnsi"/>
          <w:sz w:val="18"/>
          <w:szCs w:val="18"/>
        </w:rPr>
        <w:t>.</w:t>
      </w:r>
      <w:r w:rsidR="008849B8" w:rsidRPr="008849B8">
        <w:rPr>
          <w:rFonts w:asciiTheme="majorHAnsi" w:hAnsiTheme="majorHAnsi"/>
          <w:sz w:val="18"/>
          <w:szCs w:val="18"/>
          <w:lang w:val="en-US"/>
        </w:rPr>
        <w:t>com</w:t>
      </w:r>
    </w:p>
    <w:p w:rsidR="00AF6FFF" w:rsidRPr="000F453A" w:rsidRDefault="00AF6FFF" w:rsidP="000F453A">
      <w:pPr>
        <w:jc w:val="center"/>
        <w:rPr>
          <w:rFonts w:asciiTheme="majorHAnsi" w:hAnsiTheme="majorHAnsi"/>
          <w:b/>
          <w:sz w:val="18"/>
          <w:szCs w:val="18"/>
        </w:rPr>
      </w:pPr>
      <w:r w:rsidRPr="000F453A">
        <w:rPr>
          <w:rFonts w:ascii="Arial" w:hAnsi="Arial" w:cs="Arial"/>
        </w:rPr>
        <w:lastRenderedPageBreak/>
        <w:t>Коммерческое</w:t>
      </w:r>
      <w:r w:rsidRPr="000F453A">
        <w:rPr>
          <w:rFonts w:ascii="Arial Rounded MT Bold" w:hAnsi="Arial Rounded MT Bold"/>
          <w:b/>
        </w:rPr>
        <w:t xml:space="preserve"> </w:t>
      </w:r>
      <w:r w:rsidRPr="000F453A">
        <w:rPr>
          <w:rFonts w:ascii="Arial" w:hAnsi="Arial" w:cs="Arial"/>
        </w:rPr>
        <w:t>предложение</w:t>
      </w:r>
    </w:p>
    <w:p w:rsidR="0015132D" w:rsidRPr="0015132D" w:rsidRDefault="00AF6FFF" w:rsidP="005E039B">
      <w:pPr>
        <w:spacing w:after="0" w:line="240" w:lineRule="auto"/>
        <w:rPr>
          <w:sz w:val="20"/>
          <w:szCs w:val="20"/>
        </w:rPr>
      </w:pPr>
      <w:r w:rsidRPr="00667098">
        <w:rPr>
          <w:sz w:val="20"/>
          <w:szCs w:val="20"/>
        </w:rPr>
        <w:t xml:space="preserve"> </w:t>
      </w:r>
      <w:r w:rsidR="0015132D" w:rsidRPr="0015132D">
        <w:rPr>
          <w:sz w:val="20"/>
          <w:szCs w:val="20"/>
        </w:rPr>
        <w:t>Компания «Альянс-</w:t>
      </w:r>
      <w:proofErr w:type="spellStart"/>
      <w:r w:rsidR="0015132D" w:rsidRPr="0015132D">
        <w:rPr>
          <w:sz w:val="20"/>
          <w:szCs w:val="20"/>
        </w:rPr>
        <w:t>Пром</w:t>
      </w:r>
      <w:proofErr w:type="spellEnd"/>
      <w:r w:rsidR="0015132D" w:rsidRPr="0015132D">
        <w:rPr>
          <w:sz w:val="20"/>
          <w:szCs w:val="20"/>
        </w:rPr>
        <w:t>» принимает заказы на</w:t>
      </w:r>
      <w:r w:rsidR="005E039B">
        <w:rPr>
          <w:sz w:val="20"/>
          <w:szCs w:val="20"/>
        </w:rPr>
        <w:t xml:space="preserve"> изготовление метизов, крепежей, соединительных деталей трубопроводов, а именно:</w:t>
      </w:r>
      <w:r w:rsidR="005E039B" w:rsidRPr="005E039B">
        <w:t xml:space="preserve"> </w:t>
      </w:r>
      <w:r w:rsidR="005E039B" w:rsidRPr="005E039B">
        <w:rPr>
          <w:sz w:val="20"/>
          <w:szCs w:val="20"/>
        </w:rPr>
        <w:t>муфты, фланцы</w:t>
      </w:r>
      <w:r w:rsidR="005E039B">
        <w:rPr>
          <w:sz w:val="20"/>
          <w:szCs w:val="20"/>
        </w:rPr>
        <w:t xml:space="preserve">, </w:t>
      </w:r>
      <w:r w:rsidR="0015132D" w:rsidRPr="0015132D">
        <w:rPr>
          <w:sz w:val="20"/>
          <w:szCs w:val="20"/>
        </w:rPr>
        <w:t xml:space="preserve"> болты, гайки, шайбы, шпильки, шестеренки, валы, обоймы, втулки,</w:t>
      </w:r>
      <w:proofErr w:type="gramStart"/>
      <w:r w:rsidR="0015132D" w:rsidRPr="0015132D">
        <w:rPr>
          <w:sz w:val="20"/>
          <w:szCs w:val="20"/>
        </w:rPr>
        <w:t xml:space="preserve"> ,</w:t>
      </w:r>
      <w:proofErr w:type="gramEnd"/>
      <w:r w:rsidR="0015132D" w:rsidRPr="0015132D">
        <w:rPr>
          <w:sz w:val="20"/>
          <w:szCs w:val="20"/>
        </w:rPr>
        <w:t xml:space="preserve">  штыри чугунные, пальцы и многое другое.</w:t>
      </w:r>
    </w:p>
    <w:p w:rsidR="005E039B" w:rsidRDefault="0015132D" w:rsidP="005E039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5132D" w:rsidRPr="0015132D" w:rsidRDefault="0015132D" w:rsidP="005E039B">
      <w:pPr>
        <w:spacing w:after="0" w:line="240" w:lineRule="auto"/>
        <w:rPr>
          <w:sz w:val="20"/>
          <w:szCs w:val="20"/>
        </w:rPr>
      </w:pPr>
      <w:r w:rsidRPr="0015132D">
        <w:rPr>
          <w:sz w:val="20"/>
          <w:szCs w:val="20"/>
        </w:rPr>
        <w:t xml:space="preserve">Изготавливаем под заказ анодные электроды марки ЭФС-Б, ЭФС-В, ЭФС-Г. </w:t>
      </w:r>
    </w:p>
    <w:p w:rsidR="005E039B" w:rsidRDefault="005E039B" w:rsidP="005E039B">
      <w:pPr>
        <w:spacing w:after="0" w:line="240" w:lineRule="auto"/>
        <w:rPr>
          <w:sz w:val="20"/>
          <w:szCs w:val="20"/>
        </w:rPr>
      </w:pPr>
    </w:p>
    <w:p w:rsidR="0015132D" w:rsidRPr="0015132D" w:rsidRDefault="0015132D" w:rsidP="005E039B">
      <w:pPr>
        <w:spacing w:after="0" w:line="240" w:lineRule="auto"/>
        <w:rPr>
          <w:sz w:val="20"/>
          <w:szCs w:val="20"/>
        </w:rPr>
      </w:pPr>
      <w:r w:rsidRPr="0015132D">
        <w:rPr>
          <w:sz w:val="20"/>
          <w:szCs w:val="20"/>
        </w:rPr>
        <w:t>Возможна работа по чертежам заказчика.</w:t>
      </w:r>
      <w:r w:rsidR="005E039B">
        <w:rPr>
          <w:sz w:val="20"/>
          <w:szCs w:val="20"/>
        </w:rPr>
        <w:t xml:space="preserve"> </w:t>
      </w:r>
      <w:r w:rsidRPr="0015132D">
        <w:rPr>
          <w:sz w:val="20"/>
          <w:szCs w:val="20"/>
        </w:rPr>
        <w:t>Все металлические изделия соответствуют требованиям ГОСТа.</w:t>
      </w:r>
    </w:p>
    <w:p w:rsidR="005E039B" w:rsidRDefault="005E039B" w:rsidP="005E039B">
      <w:pPr>
        <w:spacing w:after="0" w:line="240" w:lineRule="auto"/>
        <w:rPr>
          <w:sz w:val="20"/>
          <w:szCs w:val="20"/>
        </w:rPr>
      </w:pPr>
    </w:p>
    <w:p w:rsidR="0015132D" w:rsidRPr="0015132D" w:rsidRDefault="0015132D" w:rsidP="005E039B">
      <w:pPr>
        <w:spacing w:after="0" w:line="240" w:lineRule="auto"/>
        <w:rPr>
          <w:sz w:val="20"/>
          <w:szCs w:val="20"/>
        </w:rPr>
      </w:pPr>
      <w:r w:rsidRPr="0015132D">
        <w:rPr>
          <w:sz w:val="20"/>
          <w:szCs w:val="20"/>
        </w:rPr>
        <w:t>Принимаем заказы на следующий перечень работ:  токарные, фрезерные, трубонарезные.</w:t>
      </w:r>
    </w:p>
    <w:p w:rsidR="0015132D" w:rsidRPr="0015132D" w:rsidRDefault="0015132D" w:rsidP="005E039B">
      <w:pPr>
        <w:spacing w:after="0" w:line="240" w:lineRule="auto"/>
        <w:rPr>
          <w:sz w:val="20"/>
          <w:szCs w:val="20"/>
        </w:rPr>
      </w:pPr>
    </w:p>
    <w:p w:rsidR="0015132D" w:rsidRPr="0015132D" w:rsidRDefault="0015132D" w:rsidP="005E039B">
      <w:pPr>
        <w:spacing w:after="0" w:line="240" w:lineRule="auto"/>
        <w:rPr>
          <w:sz w:val="20"/>
          <w:szCs w:val="20"/>
        </w:rPr>
      </w:pPr>
      <w:r w:rsidRPr="0015132D">
        <w:rPr>
          <w:sz w:val="20"/>
          <w:szCs w:val="20"/>
        </w:rPr>
        <w:t xml:space="preserve">Производим </w:t>
      </w:r>
      <w:r w:rsidRPr="005E039B">
        <w:rPr>
          <w:b/>
          <w:sz w:val="20"/>
          <w:szCs w:val="20"/>
        </w:rPr>
        <w:t>термообработку</w:t>
      </w:r>
      <w:r w:rsidRPr="0015132D">
        <w:rPr>
          <w:sz w:val="20"/>
          <w:szCs w:val="20"/>
        </w:rPr>
        <w:t xml:space="preserve"> металла: отжиг, закалка, цементация, закалка на установках ТВЧ,  закалка в защитной среде (соляная ванна). </w:t>
      </w:r>
    </w:p>
    <w:p w:rsidR="005E039B" w:rsidRDefault="005E039B" w:rsidP="005E039B">
      <w:pPr>
        <w:spacing w:after="0" w:line="240" w:lineRule="auto"/>
        <w:rPr>
          <w:b/>
          <w:sz w:val="20"/>
          <w:szCs w:val="20"/>
        </w:rPr>
      </w:pPr>
    </w:p>
    <w:p w:rsidR="0015132D" w:rsidRDefault="0015132D" w:rsidP="005E039B">
      <w:pPr>
        <w:spacing w:after="0" w:line="240" w:lineRule="auto"/>
        <w:rPr>
          <w:sz w:val="20"/>
          <w:szCs w:val="20"/>
        </w:rPr>
      </w:pPr>
      <w:r w:rsidRPr="005E039B">
        <w:rPr>
          <w:b/>
          <w:sz w:val="20"/>
          <w:szCs w:val="20"/>
        </w:rPr>
        <w:t xml:space="preserve">Стоимость </w:t>
      </w:r>
      <w:r w:rsidRPr="0015132D">
        <w:rPr>
          <w:sz w:val="20"/>
          <w:szCs w:val="20"/>
        </w:rPr>
        <w:t xml:space="preserve">производимых услуг осуществляется в индивидуальном порядке. Цена услуги зависит от сложности работы и оговаривается на выгодных для Вас условиях. Расчет цены осуществляется с момента получения Вашей заявки (чертежей, эскизов, образцов). </w:t>
      </w:r>
    </w:p>
    <w:p w:rsidR="00DC3BA9" w:rsidRDefault="00DC3BA9" w:rsidP="005E039B">
      <w:pPr>
        <w:spacing w:after="0" w:line="240" w:lineRule="auto"/>
        <w:rPr>
          <w:b/>
          <w:sz w:val="20"/>
          <w:szCs w:val="20"/>
        </w:rPr>
      </w:pPr>
    </w:p>
    <w:p w:rsidR="00B56CB6" w:rsidRPr="00B56CB6" w:rsidRDefault="00B56CB6" w:rsidP="005E039B">
      <w:pPr>
        <w:spacing w:after="0" w:line="240" w:lineRule="auto"/>
        <w:rPr>
          <w:sz w:val="20"/>
          <w:szCs w:val="20"/>
        </w:rPr>
      </w:pPr>
      <w:r w:rsidRPr="00B56CB6">
        <w:rPr>
          <w:b/>
          <w:sz w:val="20"/>
          <w:szCs w:val="20"/>
        </w:rPr>
        <w:t>Способы оплаты: Наличный расчет, Безналичный расчет</w:t>
      </w:r>
    </w:p>
    <w:p w:rsidR="0015132D" w:rsidRPr="00B56CB6" w:rsidRDefault="0015132D" w:rsidP="005E039B">
      <w:pPr>
        <w:spacing w:after="0" w:line="240" w:lineRule="auto"/>
        <w:rPr>
          <w:b/>
          <w:sz w:val="20"/>
          <w:szCs w:val="20"/>
        </w:rPr>
      </w:pPr>
      <w:r w:rsidRPr="005E039B">
        <w:rPr>
          <w:b/>
          <w:sz w:val="20"/>
          <w:szCs w:val="20"/>
        </w:rPr>
        <w:t>Сроки изготовления</w:t>
      </w:r>
      <w:r w:rsidR="00B56CB6">
        <w:rPr>
          <w:b/>
          <w:sz w:val="20"/>
          <w:szCs w:val="20"/>
        </w:rPr>
        <w:t xml:space="preserve"> </w:t>
      </w:r>
      <w:r w:rsidRPr="0015132D">
        <w:rPr>
          <w:sz w:val="20"/>
          <w:szCs w:val="20"/>
        </w:rPr>
        <w:t>устанавливаются после рассмотрение конкретного заказа.</w:t>
      </w:r>
    </w:p>
    <w:p w:rsidR="000F453A" w:rsidRDefault="00B56CB6" w:rsidP="00B56CB6">
      <w:pPr>
        <w:spacing w:after="0" w:line="240" w:lineRule="auto"/>
        <w:rPr>
          <w:sz w:val="20"/>
          <w:szCs w:val="20"/>
        </w:rPr>
      </w:pPr>
      <w:r w:rsidRPr="00B56CB6">
        <w:rPr>
          <w:b/>
          <w:sz w:val="20"/>
          <w:szCs w:val="20"/>
        </w:rPr>
        <w:t>Способы доставки: Самовывоз, Доставка транспортной компанией</w:t>
      </w:r>
      <w:r w:rsidR="00DC3BA9">
        <w:rPr>
          <w:b/>
          <w:sz w:val="20"/>
          <w:szCs w:val="20"/>
        </w:rPr>
        <w:t xml:space="preserve"> по всей РФ.</w:t>
      </w:r>
    </w:p>
    <w:p w:rsidR="00DC3BA9" w:rsidRDefault="00DC3BA9" w:rsidP="0015132D">
      <w:pPr>
        <w:spacing w:after="0"/>
        <w:rPr>
          <w:b/>
          <w:sz w:val="24"/>
          <w:szCs w:val="24"/>
        </w:rPr>
      </w:pPr>
    </w:p>
    <w:p w:rsidR="000F453A" w:rsidRPr="000F453A" w:rsidRDefault="00DC3BA9" w:rsidP="001513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Наша</w:t>
      </w:r>
      <w:r w:rsidR="000F453A" w:rsidRPr="000F453A">
        <w:rPr>
          <w:b/>
          <w:sz w:val="24"/>
          <w:szCs w:val="24"/>
        </w:rPr>
        <w:t xml:space="preserve"> продукция:</w:t>
      </w:r>
    </w:p>
    <w:p w:rsidR="005E039B" w:rsidRDefault="005E039B" w:rsidP="0015132D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</w:p>
    <w:p w:rsidR="00AE1C49" w:rsidRDefault="00AE1C49" w:rsidP="00AE1C49">
      <w:pPr>
        <w:spacing w:after="0"/>
        <w:rPr>
          <w:sz w:val="20"/>
          <w:szCs w:val="20"/>
        </w:rPr>
      </w:pPr>
    </w:p>
    <w:p w:rsidR="00AE1C49" w:rsidRDefault="00AE1C49" w:rsidP="00AE1C49">
      <w:pPr>
        <w:spacing w:after="0"/>
        <w:rPr>
          <w:sz w:val="20"/>
          <w:szCs w:val="20"/>
        </w:rPr>
        <w:sectPr w:rsidR="00AE1C49" w:rsidSect="0015132D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AE1C49" w:rsidRDefault="00AE1C49" w:rsidP="00AE1C4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399F0030" wp14:editId="23D70582">
            <wp:extent cx="859536" cy="85953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не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49" w:rsidRDefault="00AE1C49" w:rsidP="00AE1C4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0AFB1E6D" wp14:editId="5ECAF90A">
            <wp:extent cx="932688" cy="699516"/>
            <wp:effectExtent l="0" t="0" r="127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фта соеденительная штангова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15" cy="70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49" w:rsidRDefault="00AE1C49" w:rsidP="00AE1C49">
      <w:pPr>
        <w:spacing w:after="0"/>
        <w:rPr>
          <w:sz w:val="20"/>
          <w:szCs w:val="20"/>
        </w:rPr>
      </w:pPr>
      <w:r>
        <w:rPr>
          <w:sz w:val="20"/>
          <w:szCs w:val="20"/>
        </w:rPr>
        <w:t>Муфта от 200руб./шт.</w:t>
      </w:r>
    </w:p>
    <w:p w:rsidR="00AE1C49" w:rsidRDefault="00AE1C49" w:rsidP="00AE1C49">
      <w:pPr>
        <w:spacing w:after="0"/>
        <w:rPr>
          <w:sz w:val="20"/>
          <w:szCs w:val="20"/>
        </w:rPr>
      </w:pPr>
    </w:p>
    <w:p w:rsidR="00AE1C49" w:rsidRDefault="00AE1C49" w:rsidP="00AE1C4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2BC0CC60" wp14:editId="1E6D4D41">
            <wp:extent cx="743712" cy="74371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ец для металлосборочных конструкций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20" cy="74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49" w:rsidRDefault="00AE1C49" w:rsidP="00AE1C49">
      <w:pPr>
        <w:spacing w:after="0"/>
        <w:rPr>
          <w:sz w:val="20"/>
          <w:szCs w:val="20"/>
        </w:rPr>
        <w:sectPr w:rsidR="00AE1C49" w:rsidSect="00C031AA">
          <w:type w:val="continuous"/>
          <w:pgSz w:w="11906" w:h="16838"/>
          <w:pgMar w:top="851" w:right="850" w:bottom="1134" w:left="1276" w:header="708" w:footer="708" w:gutter="0"/>
          <w:cols w:num="3" w:space="708"/>
          <w:docGrid w:linePitch="360"/>
        </w:sectPr>
      </w:pPr>
      <w:r>
        <w:rPr>
          <w:sz w:val="20"/>
          <w:szCs w:val="20"/>
        </w:rPr>
        <w:t>палец от 150руб./шт.</w:t>
      </w:r>
    </w:p>
    <w:p w:rsidR="00AE1C49" w:rsidRPr="00F24A63" w:rsidRDefault="00AE1C49" w:rsidP="00AE1C49">
      <w:pPr>
        <w:spacing w:after="0"/>
        <w:rPr>
          <w:sz w:val="18"/>
          <w:szCs w:val="18"/>
        </w:rPr>
      </w:pPr>
      <w:r w:rsidRPr="00F24A63">
        <w:rPr>
          <w:sz w:val="18"/>
          <w:szCs w:val="18"/>
        </w:rPr>
        <w:lastRenderedPageBreak/>
        <w:t>Фланец от 250руб/</w:t>
      </w:r>
      <w:proofErr w:type="spellStart"/>
      <w:proofErr w:type="gramStart"/>
      <w:r w:rsidRPr="00F24A63">
        <w:rPr>
          <w:sz w:val="18"/>
          <w:szCs w:val="18"/>
        </w:rPr>
        <w:t>шт</w:t>
      </w:r>
      <w:proofErr w:type="spellEnd"/>
      <w:proofErr w:type="gramEnd"/>
    </w:p>
    <w:p w:rsidR="00AE1C49" w:rsidRDefault="00AE1C49" w:rsidP="00AE1C49">
      <w:pPr>
        <w:spacing w:after="0"/>
        <w:rPr>
          <w:sz w:val="20"/>
          <w:szCs w:val="20"/>
        </w:rPr>
        <w:sectPr w:rsidR="00AE1C49" w:rsidSect="0015132D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AE1C49" w:rsidRDefault="00AE1C49" w:rsidP="00AE1C49">
      <w:pPr>
        <w:spacing w:after="0"/>
        <w:rPr>
          <w:sz w:val="20"/>
          <w:szCs w:val="20"/>
        </w:rPr>
      </w:pPr>
    </w:p>
    <w:p w:rsidR="00AE1C49" w:rsidRDefault="00AE1C49" w:rsidP="00AE1C49">
      <w:pPr>
        <w:spacing w:after="0"/>
        <w:rPr>
          <w:sz w:val="20"/>
          <w:szCs w:val="20"/>
        </w:rPr>
        <w:sectPr w:rsidR="00AE1C49" w:rsidSect="00DC3BA9">
          <w:type w:val="continuous"/>
          <w:pgSz w:w="11906" w:h="16838"/>
          <w:pgMar w:top="851" w:right="850" w:bottom="1134" w:left="1276" w:header="708" w:footer="708" w:gutter="0"/>
          <w:cols w:num="3" w:space="708"/>
          <w:docGrid w:linePitch="360"/>
        </w:sectPr>
      </w:pPr>
    </w:p>
    <w:p w:rsidR="00AE1C49" w:rsidRDefault="00AE1C49" w:rsidP="00AE1C49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623969F0" wp14:editId="4FA20649">
            <wp:extent cx="597408" cy="59740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пильки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7261" cy="59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49" w:rsidRDefault="00AE1C49" w:rsidP="00AE1C49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15D80027" wp14:editId="1A8AA5A5">
            <wp:extent cx="877824" cy="493697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т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49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49" w:rsidRPr="00F24A63" w:rsidRDefault="00AE1C49" w:rsidP="00AE1C49">
      <w:pPr>
        <w:spacing w:after="0"/>
        <w:jc w:val="center"/>
        <w:rPr>
          <w:sz w:val="18"/>
          <w:szCs w:val="18"/>
        </w:rPr>
      </w:pPr>
      <w:r w:rsidRPr="00F24A63">
        <w:rPr>
          <w:sz w:val="18"/>
          <w:szCs w:val="18"/>
        </w:rPr>
        <w:t>Болты</w:t>
      </w:r>
      <w:proofErr w:type="gramStart"/>
      <w:r w:rsidRPr="00F24A63">
        <w:rPr>
          <w:sz w:val="18"/>
          <w:szCs w:val="18"/>
        </w:rPr>
        <w:t xml:space="preserve"> ,</w:t>
      </w:r>
      <w:proofErr w:type="gramEnd"/>
      <w:r w:rsidRPr="00F24A63">
        <w:rPr>
          <w:sz w:val="18"/>
          <w:szCs w:val="18"/>
        </w:rPr>
        <w:t xml:space="preserve"> гайки</w:t>
      </w:r>
      <w:r>
        <w:rPr>
          <w:sz w:val="18"/>
          <w:szCs w:val="18"/>
        </w:rPr>
        <w:t xml:space="preserve"> </w:t>
      </w:r>
    </w:p>
    <w:p w:rsidR="00AE1C49" w:rsidRDefault="00AE1C49" w:rsidP="00AE1C49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54017DBC" wp14:editId="58418A7C">
            <wp:extent cx="670560" cy="50291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42ecb8d817f7396bd72a47f04b7ad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C49" w:rsidRPr="00F24A63" w:rsidRDefault="00AE1C49" w:rsidP="00AE1C49">
      <w:pPr>
        <w:spacing w:after="0"/>
        <w:rPr>
          <w:sz w:val="16"/>
          <w:szCs w:val="16"/>
        </w:rPr>
      </w:pPr>
      <w:r w:rsidRPr="00F24A63">
        <w:rPr>
          <w:sz w:val="16"/>
          <w:szCs w:val="16"/>
        </w:rPr>
        <w:t>Анодные электроды от 30 000руб/</w:t>
      </w:r>
      <w:proofErr w:type="spellStart"/>
      <w:proofErr w:type="gramStart"/>
      <w:r w:rsidRPr="00F24A63">
        <w:rPr>
          <w:sz w:val="16"/>
          <w:szCs w:val="16"/>
        </w:rPr>
        <w:t>шт</w:t>
      </w:r>
      <w:proofErr w:type="spellEnd"/>
      <w:proofErr w:type="gramEnd"/>
    </w:p>
    <w:p w:rsidR="00AE1C49" w:rsidRDefault="00AE1C49" w:rsidP="00AE1C49">
      <w:pPr>
        <w:spacing w:after="0"/>
        <w:jc w:val="center"/>
        <w:rPr>
          <w:sz w:val="20"/>
          <w:szCs w:val="20"/>
        </w:rPr>
      </w:pPr>
    </w:p>
    <w:p w:rsidR="00AE1C49" w:rsidRDefault="00AE1C49" w:rsidP="00AE1C49">
      <w:pPr>
        <w:spacing w:after="0"/>
        <w:rPr>
          <w:sz w:val="20"/>
          <w:szCs w:val="20"/>
        </w:rPr>
        <w:sectPr w:rsidR="00AE1C49" w:rsidSect="00DC3BA9">
          <w:type w:val="continuous"/>
          <w:pgSz w:w="11906" w:h="16838"/>
          <w:pgMar w:top="851" w:right="850" w:bottom="1134" w:left="1276" w:header="708" w:footer="708" w:gutter="0"/>
          <w:cols w:num="3" w:space="708"/>
          <w:docGrid w:linePitch="360"/>
        </w:sectPr>
      </w:pPr>
    </w:p>
    <w:p w:rsidR="00AE1C49" w:rsidRDefault="00AE1C49" w:rsidP="00AE1C49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Шпилька от 70руб./шт.     </w:t>
      </w:r>
    </w:p>
    <w:p w:rsidR="00AE1C49" w:rsidRDefault="00AE1C49" w:rsidP="00AE1C49">
      <w:pPr>
        <w:spacing w:after="0"/>
        <w:rPr>
          <w:sz w:val="20"/>
          <w:szCs w:val="20"/>
        </w:rPr>
        <w:sectPr w:rsidR="00AE1C49" w:rsidSect="00DC3BA9">
          <w:type w:val="continuous"/>
          <w:pgSz w:w="11906" w:h="16838"/>
          <w:pgMar w:top="851" w:right="850" w:bottom="1134" w:left="1276" w:header="708" w:footer="708" w:gutter="0"/>
          <w:cols w:num="3" w:space="708"/>
          <w:docGrid w:linePitch="360"/>
        </w:sectPr>
      </w:pPr>
    </w:p>
    <w:p w:rsidR="00AE1C49" w:rsidRDefault="00AE1C49" w:rsidP="00AE1C49">
      <w:pPr>
        <w:spacing w:after="0"/>
        <w:rPr>
          <w:sz w:val="20"/>
          <w:szCs w:val="20"/>
        </w:rPr>
      </w:pPr>
    </w:p>
    <w:p w:rsidR="00AE1C49" w:rsidRDefault="00AE1C49" w:rsidP="0015132D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  <w:sectPr w:rsidR="00AE1C49" w:rsidSect="000F453A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5E039B" w:rsidRDefault="005E039B" w:rsidP="00737F79">
      <w:p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sectPr w:rsidR="005E039B" w:rsidSect="005E039B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77165D" w:rsidRDefault="0077165D" w:rsidP="0077165D">
      <w:pPr>
        <w:pStyle w:val="a5"/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77165D" w:rsidRDefault="0077165D" w:rsidP="0077165D">
      <w:pPr>
        <w:pStyle w:val="a5"/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737F79" w:rsidRPr="0077165D" w:rsidRDefault="00737F79" w:rsidP="0077165D">
      <w:pPr>
        <w:pStyle w:val="a5"/>
        <w:numPr>
          <w:ilvl w:val="0"/>
          <w:numId w:val="3"/>
        </w:num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  <w:bookmarkStart w:id="0" w:name="_GoBack"/>
      <w:bookmarkEnd w:id="0"/>
      <w:r w:rsidRPr="0077165D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>ЭЛЕКТРОД ТИПА ЭФС-Б</w:t>
      </w:r>
      <w:r w:rsidR="0015132D" w:rsidRPr="0077165D">
        <w:rPr>
          <w:rFonts w:cs="Arial"/>
          <w:b/>
          <w:color w:val="000000"/>
          <w:sz w:val="20"/>
          <w:szCs w:val="20"/>
          <w:shd w:val="clear" w:color="auto" w:fill="FFFFFF"/>
        </w:rPr>
        <w:t xml:space="preserve">     </w:t>
      </w:r>
    </w:p>
    <w:p w:rsidR="00737F79" w:rsidRPr="00AE1C4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b/>
          <w:color w:val="000000"/>
          <w:sz w:val="20"/>
          <w:szCs w:val="20"/>
          <w:shd w:val="clear" w:color="auto" w:fill="FFFFFF"/>
        </w:rPr>
        <w:t>ОПИСАНИЕ</w:t>
      </w:r>
    </w:p>
    <w:p w:rsidR="00737F79" w:rsidRP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Электрод типа ЭФС-В представляет собой металлический кожух, в котором отливка цилиндрической формы из коррозионностойкого железокремнистого сплава (</w:t>
      </w:r>
      <w:proofErr w:type="spellStart"/>
      <w:r w:rsidRPr="00737F79">
        <w:rPr>
          <w:rFonts w:cs="Arial"/>
          <w:color w:val="000000"/>
          <w:sz w:val="20"/>
          <w:szCs w:val="20"/>
          <w:shd w:val="clear" w:color="auto" w:fill="FFFFFF"/>
        </w:rPr>
        <w:t>ферросилид</w:t>
      </w:r>
      <w:proofErr w:type="spellEnd"/>
      <w:r w:rsidRPr="00737F79">
        <w:rPr>
          <w:rFonts w:cs="Arial"/>
          <w:color w:val="000000"/>
          <w:sz w:val="20"/>
          <w:szCs w:val="20"/>
          <w:shd w:val="clear" w:color="auto" w:fill="FFFFFF"/>
        </w:rPr>
        <w:t xml:space="preserve">) помещена в </w:t>
      </w:r>
      <w:proofErr w:type="spellStart"/>
      <w:r w:rsidRPr="00737F79">
        <w:rPr>
          <w:rFonts w:cs="Arial"/>
          <w:color w:val="000000"/>
          <w:sz w:val="20"/>
          <w:szCs w:val="20"/>
          <w:shd w:val="clear" w:color="auto" w:fill="FFFFFF"/>
        </w:rPr>
        <w:t>активаторную</w:t>
      </w:r>
      <w:proofErr w:type="spellEnd"/>
      <w:r w:rsidRPr="00737F79">
        <w:rPr>
          <w:rFonts w:cs="Arial"/>
          <w:color w:val="000000"/>
          <w:sz w:val="20"/>
          <w:szCs w:val="20"/>
          <w:shd w:val="clear" w:color="auto" w:fill="FFFFFF"/>
        </w:rPr>
        <w:t xml:space="preserve"> смесь с присоединенным к контактному узлу многопроволочным медным кабелем.</w:t>
      </w:r>
    </w:p>
    <w:p w:rsidR="00667098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lastRenderedPageBreak/>
        <w:t>Электрод типа ЭФС-Г представляет собой отливку крестообразной формы из коррозионностойкого железокремнистого сплава (</w:t>
      </w:r>
      <w:proofErr w:type="spellStart"/>
      <w:r w:rsidRPr="00737F79">
        <w:rPr>
          <w:rFonts w:cs="Arial"/>
          <w:color w:val="000000"/>
          <w:sz w:val="20"/>
          <w:szCs w:val="20"/>
          <w:shd w:val="clear" w:color="auto" w:fill="FFFFFF"/>
        </w:rPr>
        <w:t>ферросилид</w:t>
      </w:r>
      <w:proofErr w:type="spellEnd"/>
      <w:r w:rsidRPr="00737F79">
        <w:rPr>
          <w:rFonts w:cs="Arial"/>
          <w:color w:val="000000"/>
          <w:sz w:val="20"/>
          <w:szCs w:val="20"/>
          <w:shd w:val="clear" w:color="auto" w:fill="FFFFFF"/>
        </w:rPr>
        <w:t>) с присоединенным к контактному узлу многопрово</w:t>
      </w:r>
      <w:r w:rsidR="00667098">
        <w:rPr>
          <w:rFonts w:cs="Arial"/>
          <w:color w:val="000000"/>
          <w:sz w:val="20"/>
          <w:szCs w:val="20"/>
          <w:shd w:val="clear" w:color="auto" w:fill="FFFFFF"/>
        </w:rPr>
        <w:t xml:space="preserve">лочным медным кабелем. </w:t>
      </w:r>
    </w:p>
    <w:p w:rsidR="00737F79" w:rsidRPr="00667098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b/>
          <w:color w:val="000000"/>
          <w:sz w:val="20"/>
          <w:szCs w:val="20"/>
          <w:shd w:val="clear" w:color="auto" w:fill="FFFFFF"/>
        </w:rPr>
        <w:t>КОМПЛЕКТНОСТЬ</w:t>
      </w:r>
    </w:p>
    <w:p w:rsidR="00737F79" w:rsidRP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Электроды упакованы в обрешетки.</w:t>
      </w:r>
    </w:p>
    <w:p w:rsidR="00737F79" w:rsidRP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Электрод типа ЭФС-</w:t>
      </w:r>
      <w:proofErr w:type="gramStart"/>
      <w:r w:rsidRPr="00737F79">
        <w:rPr>
          <w:rFonts w:cs="Arial"/>
          <w:color w:val="000000"/>
          <w:sz w:val="20"/>
          <w:szCs w:val="20"/>
          <w:shd w:val="clear" w:color="auto" w:fill="FFFFFF"/>
        </w:rPr>
        <w:t>Б-</w:t>
      </w:r>
      <w:proofErr w:type="gramEnd"/>
      <w:r w:rsidRPr="00737F79">
        <w:rPr>
          <w:rFonts w:cs="Arial"/>
          <w:color w:val="000000"/>
          <w:sz w:val="20"/>
          <w:szCs w:val="20"/>
          <w:shd w:val="clear" w:color="auto" w:fill="FFFFFF"/>
        </w:rPr>
        <w:t xml:space="preserve"> комплект 24 шт.</w:t>
      </w:r>
    </w:p>
    <w:p w:rsidR="00737F79" w:rsidRP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Электрод типа ЭФС-</w:t>
      </w:r>
      <w:proofErr w:type="gramStart"/>
      <w:r w:rsidRPr="00737F79">
        <w:rPr>
          <w:rFonts w:cs="Arial"/>
          <w:color w:val="000000"/>
          <w:sz w:val="20"/>
          <w:szCs w:val="20"/>
          <w:shd w:val="clear" w:color="auto" w:fill="FFFFFF"/>
        </w:rPr>
        <w:t>В-</w:t>
      </w:r>
      <w:proofErr w:type="gramEnd"/>
      <w:r w:rsidRPr="00737F79">
        <w:rPr>
          <w:rFonts w:cs="Arial"/>
          <w:color w:val="000000"/>
          <w:sz w:val="20"/>
          <w:szCs w:val="20"/>
          <w:shd w:val="clear" w:color="auto" w:fill="FFFFFF"/>
        </w:rPr>
        <w:t xml:space="preserve"> комплект 12 шт.</w:t>
      </w:r>
    </w:p>
    <w:p w:rsidR="00737F79" w:rsidRP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Электрод типа ЭФС-</w:t>
      </w:r>
      <w:proofErr w:type="gramStart"/>
      <w:r w:rsidRPr="00737F79">
        <w:rPr>
          <w:rFonts w:cs="Arial"/>
          <w:color w:val="000000"/>
          <w:sz w:val="20"/>
          <w:szCs w:val="20"/>
          <w:shd w:val="clear" w:color="auto" w:fill="FFFFFF"/>
        </w:rPr>
        <w:t>Г-</w:t>
      </w:r>
      <w:proofErr w:type="gramEnd"/>
      <w:r w:rsidRPr="00737F79">
        <w:rPr>
          <w:rFonts w:cs="Arial"/>
          <w:color w:val="000000"/>
          <w:sz w:val="20"/>
          <w:szCs w:val="20"/>
          <w:shd w:val="clear" w:color="auto" w:fill="FFFFFF"/>
        </w:rPr>
        <w:t xml:space="preserve"> комплект 24 шт.</w:t>
      </w:r>
    </w:p>
    <w:p w:rsidR="00737F79" w:rsidRP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Длина кабеля – 3,5±0,05 м (по согласованию с потребителем длина кобеля может быть изменена)</w:t>
      </w:r>
    </w:p>
    <w:p w:rsidR="00737F79" w:rsidRDefault="00737F79" w:rsidP="00737F79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Руководство по эксплуатации, паспорт.</w:t>
      </w:r>
    </w:p>
    <w:p w:rsidR="00737F79" w:rsidRPr="00737F79" w:rsidRDefault="00737F79" w:rsidP="00737F79">
      <w:pPr>
        <w:spacing w:after="0"/>
        <w:rPr>
          <w:rFonts w:cs="Arial"/>
          <w:b/>
          <w:color w:val="000000"/>
          <w:sz w:val="20"/>
          <w:szCs w:val="20"/>
          <w:shd w:val="clear" w:color="auto" w:fill="FFFFFF"/>
        </w:rPr>
      </w:pPr>
      <w:r w:rsidRPr="00737F79">
        <w:rPr>
          <w:rFonts w:cs="Arial"/>
          <w:b/>
          <w:color w:val="000000"/>
          <w:sz w:val="20"/>
          <w:szCs w:val="20"/>
          <w:shd w:val="clear" w:color="auto" w:fill="FFFFFF"/>
        </w:rPr>
        <w:t>ОБЛАСТЬ ПРИМЕНЕНИЯ</w:t>
      </w:r>
    </w:p>
    <w:p w:rsidR="0015132D" w:rsidRPr="005E039B" w:rsidRDefault="00737F79" w:rsidP="005E039B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  <w:sectPr w:rsidR="0015132D" w:rsidRPr="005E039B" w:rsidSect="000F453A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  <w:r w:rsidRPr="00737F79">
        <w:rPr>
          <w:rFonts w:cs="Arial"/>
          <w:color w:val="000000"/>
          <w:sz w:val="20"/>
          <w:szCs w:val="20"/>
          <w:shd w:val="clear" w:color="auto" w:fill="FFFFFF"/>
        </w:rPr>
        <w:t>Электроды входят в состав заземления и предназначены для работы в земле в качестве анодов при защите подземных металлических сооружений и коммуникаций от электрохимической коррозии, а также используются в качестве заземления линий э</w:t>
      </w:r>
      <w:r w:rsidR="00AE1C49">
        <w:rPr>
          <w:rFonts w:cs="Arial"/>
          <w:color w:val="000000"/>
          <w:sz w:val="20"/>
          <w:szCs w:val="20"/>
          <w:shd w:val="clear" w:color="auto" w:fill="FFFFFF"/>
        </w:rPr>
        <w:t>лектропередачи постоянного тока.</w:t>
      </w:r>
    </w:p>
    <w:p w:rsidR="005E039B" w:rsidRDefault="005E039B" w:rsidP="005E039B">
      <w:pPr>
        <w:spacing w:after="0" w:line="240" w:lineRule="auto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sectPr w:rsidR="005E039B" w:rsidSect="0015132D">
          <w:type w:val="continuous"/>
          <w:pgSz w:w="11906" w:h="16838"/>
          <w:pgMar w:top="851" w:right="850" w:bottom="1134" w:left="1276" w:header="708" w:footer="708" w:gutter="0"/>
          <w:cols w:num="2" w:space="708"/>
          <w:docGrid w:linePitch="360"/>
        </w:sectPr>
      </w:pPr>
    </w:p>
    <w:p w:rsidR="0015132D" w:rsidRPr="00AE1C49" w:rsidRDefault="00AE1C49" w:rsidP="005E039B">
      <w:pPr>
        <w:pStyle w:val="a5"/>
        <w:numPr>
          <w:ilvl w:val="0"/>
          <w:numId w:val="1"/>
        </w:numPr>
        <w:spacing w:after="0" w:line="240" w:lineRule="auto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sectPr w:rsidR="0015132D" w:rsidRPr="00AE1C49" w:rsidSect="005E039B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  <w:r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lastRenderedPageBreak/>
        <w:t>МУФТЫ</w:t>
      </w:r>
    </w:p>
    <w:p w:rsidR="005E039B" w:rsidRDefault="005E039B" w:rsidP="00462E60">
      <w:pPr>
        <w:spacing w:after="0"/>
        <w:rPr>
          <w:rFonts w:cs="Arial"/>
          <w:b/>
          <w:color w:val="000000"/>
          <w:sz w:val="20"/>
          <w:szCs w:val="20"/>
          <w:shd w:val="clear" w:color="auto" w:fill="FFFFFF"/>
        </w:rPr>
        <w:sectPr w:rsidR="005E039B" w:rsidSect="005E039B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462E60" w:rsidRPr="00462E60" w:rsidRDefault="00462E60" w:rsidP="00462E60">
      <w:pPr>
        <w:spacing w:after="0"/>
        <w:rPr>
          <w:rFonts w:cs="Arial"/>
          <w:b/>
          <w:color w:val="000000"/>
          <w:sz w:val="20"/>
          <w:szCs w:val="20"/>
          <w:shd w:val="clear" w:color="auto" w:fill="FFFFFF"/>
        </w:rPr>
      </w:pPr>
      <w:r w:rsidRPr="00462E60">
        <w:rPr>
          <w:rFonts w:cs="Arial"/>
          <w:b/>
          <w:color w:val="000000"/>
          <w:sz w:val="20"/>
          <w:szCs w:val="20"/>
          <w:shd w:val="clear" w:color="auto" w:fill="FFFFFF"/>
        </w:rPr>
        <w:lastRenderedPageBreak/>
        <w:t>ОПИСАНИЕ</w:t>
      </w:r>
    </w:p>
    <w:p w:rsidR="00462E60" w:rsidRPr="00462E60" w:rsidRDefault="00462E60" w:rsidP="00462E60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462E60">
        <w:rPr>
          <w:rFonts w:cs="Arial"/>
          <w:color w:val="000000"/>
          <w:sz w:val="20"/>
          <w:szCs w:val="20"/>
          <w:shd w:val="clear" w:color="auto" w:fill="FFFFFF"/>
        </w:rPr>
        <w:t>Муфты изготавливаются из углеродистой стали марки 45.</w:t>
      </w:r>
    </w:p>
    <w:p w:rsidR="00462E60" w:rsidRPr="00462E60" w:rsidRDefault="00462E60" w:rsidP="00462E60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462E60">
        <w:rPr>
          <w:rFonts w:cs="Arial"/>
          <w:color w:val="000000"/>
          <w:sz w:val="20"/>
          <w:szCs w:val="20"/>
          <w:shd w:val="clear" w:color="auto" w:fill="FFFFFF"/>
        </w:rPr>
        <w:t xml:space="preserve">  Для увеличения долговечности муфт, уменьшения воздействия на них коррозионной среды и упрочнению поверхностного слоя металла, они подвергаются механической и термической обработке. Термообработку металла делаем в шахтных и горизонтальных печах. А также проводим закалку в соляной ванне и на установках ТВЧ.</w:t>
      </w:r>
    </w:p>
    <w:p w:rsidR="00AE1C49" w:rsidRDefault="00AE1C49" w:rsidP="00AE1C49">
      <w:pPr>
        <w:pStyle w:val="a5"/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15132D" w:rsidRPr="00AE1C49" w:rsidRDefault="00462E60" w:rsidP="00AE1C49">
      <w:pPr>
        <w:pStyle w:val="a5"/>
        <w:numPr>
          <w:ilvl w:val="0"/>
          <w:numId w:val="1"/>
        </w:num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AE1C49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 xml:space="preserve">ФЛАНЕЦ. ВСЕ РАЗМЕРЫ </w:t>
      </w:r>
      <w:r w:rsidR="00AB4421" w:rsidRPr="00AE1C49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 xml:space="preserve">от 10мм до </w:t>
      </w:r>
      <w:r w:rsidR="0015132D" w:rsidRPr="00AE1C49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>450мм</w:t>
      </w:r>
    </w:p>
    <w:p w:rsidR="00462E60" w:rsidRPr="00462E60" w:rsidRDefault="00462E60" w:rsidP="00462E60">
      <w:pPr>
        <w:spacing w:after="0"/>
        <w:rPr>
          <w:rFonts w:cs="Arial"/>
          <w:b/>
          <w:color w:val="000000"/>
          <w:sz w:val="20"/>
          <w:szCs w:val="20"/>
          <w:shd w:val="clear" w:color="auto" w:fill="FFFFFF"/>
        </w:rPr>
      </w:pPr>
      <w:r w:rsidRPr="00462E60">
        <w:rPr>
          <w:rFonts w:cs="Arial"/>
          <w:b/>
          <w:color w:val="000000"/>
          <w:sz w:val="20"/>
          <w:szCs w:val="20"/>
          <w:shd w:val="clear" w:color="auto" w:fill="FFFFFF"/>
        </w:rPr>
        <w:t>ОПИСАНИЕ</w:t>
      </w:r>
    </w:p>
    <w:p w:rsidR="00462E60" w:rsidRPr="00462E60" w:rsidRDefault="00462E60" w:rsidP="00462E60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Плоски</w:t>
      </w:r>
      <w:r w:rsidR="00CB1FED">
        <w:rPr>
          <w:rFonts w:cs="Arial"/>
          <w:color w:val="000000"/>
          <w:sz w:val="20"/>
          <w:szCs w:val="20"/>
          <w:shd w:val="clear" w:color="auto" w:fill="FFFFFF"/>
        </w:rPr>
        <w:t>й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фланец по ГОСТ 12820-80 – деталь трубопровода, имеющая</w:t>
      </w:r>
      <w:r w:rsidRPr="00462E60">
        <w:rPr>
          <w:rFonts w:cs="Arial"/>
          <w:color w:val="000000"/>
          <w:sz w:val="20"/>
          <w:szCs w:val="20"/>
          <w:shd w:val="clear" w:color="auto" w:fill="FFFFFF"/>
        </w:rPr>
        <w:t xml:space="preserve"> геометрию кольца с отверстиями под шпильки или болты, для соединени</w:t>
      </w:r>
      <w:r>
        <w:rPr>
          <w:rFonts w:cs="Arial"/>
          <w:color w:val="000000"/>
          <w:sz w:val="20"/>
          <w:szCs w:val="20"/>
          <w:shd w:val="clear" w:color="auto" w:fill="FFFFFF"/>
        </w:rPr>
        <w:t>я с сопрягаемой деталью, который одевае</w:t>
      </w:r>
      <w:r w:rsidRPr="00462E60">
        <w:rPr>
          <w:rFonts w:cs="Arial"/>
          <w:color w:val="000000"/>
          <w:sz w:val="20"/>
          <w:szCs w:val="20"/>
          <w:shd w:val="clear" w:color="auto" w:fill="FFFFFF"/>
        </w:rPr>
        <w:t>тся на трубу, после чего обвариваются по периметру соединения.</w:t>
      </w:r>
    </w:p>
    <w:p w:rsidR="00462E60" w:rsidRDefault="00462E60" w:rsidP="00462E60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CB1FED">
        <w:rPr>
          <w:rFonts w:cs="Arial"/>
          <w:b/>
          <w:color w:val="000000"/>
          <w:sz w:val="20"/>
          <w:szCs w:val="20"/>
          <w:shd w:val="clear" w:color="auto" w:fill="FFFFFF"/>
        </w:rPr>
        <w:t xml:space="preserve">Применяются </w:t>
      </w:r>
      <w:r w:rsidRPr="00462E60">
        <w:rPr>
          <w:rFonts w:cs="Arial"/>
          <w:color w:val="000000"/>
          <w:sz w:val="20"/>
          <w:szCs w:val="20"/>
          <w:shd w:val="clear" w:color="auto" w:fill="FFFFFF"/>
        </w:rPr>
        <w:t>для соединения изделий арматуры с трубопроводами, соединения отдельных участков трубопроводов между собой и для присоединения трубопроводов к различному оборудованию. Обеспечивают герметичность и прочность конструкций, а также простоту изготовления, разборки и сборки.</w:t>
      </w:r>
    </w:p>
    <w:p w:rsidR="00DC3BA9" w:rsidRDefault="00DC3BA9" w:rsidP="00F032AC">
      <w:p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15568E" w:rsidRDefault="0015568E" w:rsidP="00F032AC">
      <w:p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sectPr w:rsidR="0015568E" w:rsidSect="0015132D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15568E" w:rsidRPr="0077165D" w:rsidRDefault="00D97361" w:rsidP="0077165D">
      <w:pPr>
        <w:pStyle w:val="a5"/>
        <w:numPr>
          <w:ilvl w:val="0"/>
          <w:numId w:val="1"/>
        </w:num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77165D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lastRenderedPageBreak/>
        <w:t>ШПИЛЬКА</w:t>
      </w:r>
    </w:p>
    <w:p w:rsidR="00D97361" w:rsidRPr="00D97361" w:rsidRDefault="00D97361" w:rsidP="00D97361">
      <w:p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  <w:r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>ОПИСАНИЕ</w:t>
      </w:r>
    </w:p>
    <w:p w:rsidR="00D97361" w:rsidRDefault="00D97361" w:rsidP="00D97361">
      <w:pPr>
        <w:spacing w:after="0"/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D97361">
        <w:rPr>
          <w:rFonts w:cs="Arial"/>
          <w:color w:val="000000"/>
          <w:sz w:val="20"/>
          <w:szCs w:val="20"/>
          <w:shd w:val="clear" w:color="auto" w:fill="FFFFFF"/>
        </w:rPr>
        <w:t>Конструкция и размеры шпилек стандартизированы (ГОСТ 22032-76*, ГОСТ 22033-76*, ГОСТ 22034-76*, ГОСТ 22035-76*, ГОСТ 22036-76*, ГОСТ 22037-76*, ГОСТ 22038-76*, ГОСТ 22039-76*, ГОСТ 22040-76*, ГОСТ 22041-76*, ГОСТ 22042-76*, ГОСТ 22043-76*, DIN 525, DIN 835, DIN 939, DIN 940, DIN 975, DIN 976).</w:t>
      </w:r>
      <w:r w:rsidRPr="00D97361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:rsidR="00AE1C49" w:rsidRPr="00D97361" w:rsidRDefault="00D97361" w:rsidP="00D97361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D97361">
        <w:rPr>
          <w:rFonts w:cs="Arial"/>
          <w:b/>
          <w:color w:val="000000"/>
          <w:sz w:val="20"/>
          <w:szCs w:val="20"/>
          <w:u w:val="single"/>
          <w:shd w:val="clear" w:color="auto" w:fill="FFFFFF"/>
        </w:rPr>
        <w:t xml:space="preserve">Шпилька предназначена </w:t>
      </w:r>
      <w:r w:rsidRPr="00D97361">
        <w:rPr>
          <w:rFonts w:cs="Arial"/>
          <w:color w:val="000000"/>
          <w:sz w:val="20"/>
          <w:szCs w:val="20"/>
          <w:shd w:val="clear" w:color="auto" w:fill="FFFFFF"/>
        </w:rPr>
        <w:t>для соединения между собой деталей, имеющих гладкие или резьбовые отверстия. Изготавливается с номинальным диаметром резьбы от 2 до 52 мм с различным сочетанием крупных и мелких шагов, длиной до 2 м.</w:t>
      </w:r>
    </w:p>
    <w:p w:rsidR="0015568E" w:rsidRPr="00D97361" w:rsidRDefault="0015568E" w:rsidP="00F032AC">
      <w:pPr>
        <w:spacing w:after="0"/>
        <w:rPr>
          <w:rFonts w:cs="Arial"/>
          <w:b/>
          <w:color w:val="000000"/>
          <w:sz w:val="20"/>
          <w:szCs w:val="20"/>
          <w:shd w:val="clear" w:color="auto" w:fill="FFFFFF"/>
        </w:rPr>
        <w:sectPr w:rsidR="0015568E" w:rsidRPr="00D97361" w:rsidSect="00AE1C49">
          <w:type w:val="continuous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AB4421" w:rsidRDefault="00D97361" w:rsidP="00F032AC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  <w:r w:rsidRPr="00D97361">
        <w:rPr>
          <w:rFonts w:cs="Arial"/>
          <w:b/>
          <w:color w:val="000000"/>
          <w:sz w:val="20"/>
          <w:szCs w:val="20"/>
          <w:shd w:val="clear" w:color="auto" w:fill="FFFFFF"/>
        </w:rPr>
        <w:lastRenderedPageBreak/>
        <w:t>Под заказ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 можем изготовить ш</w:t>
      </w:r>
      <w:r w:rsidR="00F032AC" w:rsidRPr="00F032AC">
        <w:rPr>
          <w:rFonts w:cs="Arial"/>
          <w:color w:val="000000"/>
          <w:sz w:val="20"/>
          <w:szCs w:val="20"/>
          <w:shd w:val="clear" w:color="auto" w:fill="FFFFFF"/>
        </w:rPr>
        <w:t xml:space="preserve">пильки </w:t>
      </w:r>
      <w:r w:rsidR="00AB4421">
        <w:rPr>
          <w:rFonts w:cs="Arial"/>
          <w:color w:val="000000"/>
          <w:sz w:val="20"/>
          <w:szCs w:val="20"/>
          <w:shd w:val="clear" w:color="auto" w:fill="FFFFFF"/>
        </w:rPr>
        <w:t xml:space="preserve">от 10мм до  450мм, </w:t>
      </w:r>
      <w:r w:rsidR="00AB4421" w:rsidRPr="00AB4421">
        <w:rPr>
          <w:rFonts w:cs="Arial"/>
          <w:color w:val="000000"/>
          <w:sz w:val="20"/>
          <w:szCs w:val="20"/>
          <w:shd w:val="clear" w:color="auto" w:fill="FFFFFF"/>
        </w:rPr>
        <w:t xml:space="preserve"> длина 1500мм</w:t>
      </w:r>
    </w:p>
    <w:p w:rsidR="00F032AC" w:rsidRDefault="00F032AC" w:rsidP="00F032AC">
      <w:pPr>
        <w:spacing w:after="0"/>
        <w:rPr>
          <w:rFonts w:cs="Arial"/>
          <w:color w:val="000000"/>
          <w:sz w:val="20"/>
          <w:szCs w:val="20"/>
          <w:shd w:val="clear" w:color="auto" w:fill="FFFFFF"/>
        </w:rPr>
      </w:pPr>
    </w:p>
    <w:p w:rsidR="00AF6FFF" w:rsidRDefault="00D97361" w:rsidP="00B56CB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ВСЯ ПРОДУКЦИЯ ПОД ЗАКАЗ! </w:t>
      </w:r>
      <w:r w:rsidR="002164FB" w:rsidRPr="00462E60">
        <w:rPr>
          <w:sz w:val="20"/>
          <w:szCs w:val="20"/>
        </w:rPr>
        <w:t>В случае Вашей заинтересованности, предлагаем направить</w:t>
      </w:r>
      <w:r w:rsidR="00DC3BA9">
        <w:rPr>
          <w:sz w:val="20"/>
          <w:szCs w:val="20"/>
        </w:rPr>
        <w:t xml:space="preserve"> на </w:t>
      </w:r>
      <w:proofErr w:type="spellStart"/>
      <w:r w:rsidR="00DC3BA9">
        <w:rPr>
          <w:sz w:val="20"/>
          <w:szCs w:val="20"/>
        </w:rPr>
        <w:t>эл</w:t>
      </w:r>
      <w:proofErr w:type="gramStart"/>
      <w:r w:rsidR="00DC3BA9">
        <w:rPr>
          <w:sz w:val="20"/>
          <w:szCs w:val="20"/>
        </w:rPr>
        <w:t>.п</w:t>
      </w:r>
      <w:proofErr w:type="gramEnd"/>
      <w:r w:rsidR="00DC3BA9">
        <w:rPr>
          <w:sz w:val="20"/>
          <w:szCs w:val="20"/>
        </w:rPr>
        <w:t>очту</w:t>
      </w:r>
      <w:proofErr w:type="spellEnd"/>
      <w:r>
        <w:rPr>
          <w:sz w:val="20"/>
          <w:szCs w:val="20"/>
        </w:rPr>
        <w:t xml:space="preserve"> </w:t>
      </w:r>
      <w:hyperlink r:id="rId15" w:history="1">
        <w:r w:rsidRPr="00C0371E">
          <w:rPr>
            <w:rStyle w:val="a6"/>
            <w:rFonts w:asciiTheme="majorHAnsi" w:hAnsiTheme="majorHAnsi"/>
            <w:sz w:val="18"/>
            <w:szCs w:val="18"/>
            <w:lang w:val="en-US"/>
          </w:rPr>
          <w:t>aliansprom</w:t>
        </w:r>
        <w:r w:rsidRPr="00C0371E">
          <w:rPr>
            <w:rStyle w:val="a6"/>
            <w:rFonts w:asciiTheme="majorHAnsi" w:hAnsiTheme="majorHAnsi"/>
            <w:sz w:val="18"/>
            <w:szCs w:val="18"/>
          </w:rPr>
          <w:t>59@</w:t>
        </w:r>
        <w:r w:rsidRPr="00C0371E">
          <w:rPr>
            <w:rStyle w:val="a6"/>
            <w:rFonts w:asciiTheme="majorHAnsi" w:hAnsiTheme="majorHAnsi"/>
            <w:sz w:val="18"/>
            <w:szCs w:val="18"/>
            <w:lang w:val="en-US"/>
          </w:rPr>
          <w:t>gmail</w:t>
        </w:r>
        <w:r w:rsidRPr="00C0371E">
          <w:rPr>
            <w:rStyle w:val="a6"/>
            <w:rFonts w:asciiTheme="majorHAnsi" w:hAnsiTheme="majorHAnsi"/>
            <w:sz w:val="18"/>
            <w:szCs w:val="18"/>
          </w:rPr>
          <w:t>.</w:t>
        </w:r>
        <w:r w:rsidRPr="00C0371E">
          <w:rPr>
            <w:rStyle w:val="a6"/>
            <w:rFonts w:asciiTheme="majorHAnsi" w:hAnsiTheme="majorHAnsi"/>
            <w:sz w:val="18"/>
            <w:szCs w:val="18"/>
            <w:lang w:val="en-US"/>
          </w:rPr>
          <w:t>com</w:t>
        </w:r>
      </w:hyperlink>
      <w:r>
        <w:rPr>
          <w:rFonts w:asciiTheme="majorHAnsi" w:hAnsiTheme="majorHAnsi"/>
          <w:sz w:val="18"/>
          <w:szCs w:val="18"/>
        </w:rPr>
        <w:t xml:space="preserve"> </w:t>
      </w:r>
      <w:r w:rsidR="002164FB" w:rsidRPr="00462E60">
        <w:rPr>
          <w:sz w:val="20"/>
          <w:szCs w:val="20"/>
        </w:rPr>
        <w:t xml:space="preserve"> чертежи изделий для расчета стоимости</w:t>
      </w:r>
      <w:r>
        <w:rPr>
          <w:sz w:val="20"/>
          <w:szCs w:val="20"/>
        </w:rPr>
        <w:t xml:space="preserve"> заказа</w:t>
      </w:r>
      <w:r w:rsidR="002164FB" w:rsidRPr="00462E60">
        <w:rPr>
          <w:sz w:val="20"/>
          <w:szCs w:val="20"/>
        </w:rPr>
        <w:t>.</w:t>
      </w:r>
      <w:r w:rsidR="00B56CB6" w:rsidRPr="00B56CB6">
        <w:t xml:space="preserve"> </w:t>
      </w:r>
      <w:r w:rsidR="00B56CB6">
        <w:rPr>
          <w:sz w:val="20"/>
          <w:szCs w:val="20"/>
        </w:rPr>
        <w:t xml:space="preserve">Наши </w:t>
      </w:r>
      <w:r w:rsidR="00DC3BA9">
        <w:rPr>
          <w:sz w:val="20"/>
          <w:szCs w:val="20"/>
        </w:rPr>
        <w:t>менеджеры</w:t>
      </w:r>
      <w:r w:rsidR="00B56CB6">
        <w:rPr>
          <w:sz w:val="20"/>
          <w:szCs w:val="20"/>
        </w:rPr>
        <w:t xml:space="preserve"> всегда готовы </w:t>
      </w:r>
      <w:r w:rsidR="00B56CB6" w:rsidRPr="00B56CB6">
        <w:rPr>
          <w:sz w:val="20"/>
          <w:szCs w:val="20"/>
        </w:rPr>
        <w:t>ответить на Ва</w:t>
      </w:r>
      <w:r w:rsidR="00B56CB6">
        <w:rPr>
          <w:sz w:val="20"/>
          <w:szCs w:val="20"/>
        </w:rPr>
        <w:t>ши вопросы.</w:t>
      </w:r>
      <w:r w:rsidR="00DC3BA9" w:rsidRPr="00DC3BA9">
        <w:t xml:space="preserve"> </w:t>
      </w:r>
      <w:r w:rsidR="00DC3BA9" w:rsidRPr="00DC3BA9">
        <w:rPr>
          <w:sz w:val="20"/>
          <w:szCs w:val="20"/>
        </w:rPr>
        <w:t>Предлагаем сотрудничество на постоянной</w:t>
      </w:r>
      <w:r w:rsidR="00DC3BA9">
        <w:rPr>
          <w:sz w:val="20"/>
          <w:szCs w:val="20"/>
        </w:rPr>
        <w:t xml:space="preserve"> основе</w:t>
      </w:r>
      <w:r w:rsidR="00DC3BA9" w:rsidRPr="00DC3BA9">
        <w:rPr>
          <w:sz w:val="20"/>
          <w:szCs w:val="20"/>
        </w:rPr>
        <w:t>!</w:t>
      </w:r>
      <w:r w:rsidR="00DC3BA9">
        <w:rPr>
          <w:sz w:val="20"/>
          <w:szCs w:val="20"/>
        </w:rPr>
        <w:t xml:space="preserve"> </w:t>
      </w:r>
      <w:r w:rsidR="00DC3BA9" w:rsidRPr="00DC3BA9">
        <w:rPr>
          <w:sz w:val="20"/>
          <w:szCs w:val="20"/>
        </w:rPr>
        <w:t>Выгодные условия! Короткие сроки изготовления!</w:t>
      </w:r>
      <w:r w:rsidR="00DC3BA9">
        <w:rPr>
          <w:sz w:val="20"/>
          <w:szCs w:val="20"/>
        </w:rPr>
        <w:t xml:space="preserve"> </w:t>
      </w:r>
      <w:r w:rsidR="00DC3BA9" w:rsidRPr="00DC3BA9">
        <w:rPr>
          <w:sz w:val="20"/>
          <w:szCs w:val="20"/>
        </w:rPr>
        <w:t>Доставка по РФ!</w:t>
      </w:r>
      <w:r w:rsidR="00DC3BA9">
        <w:rPr>
          <w:sz w:val="20"/>
          <w:szCs w:val="20"/>
        </w:rPr>
        <w:t xml:space="preserve"> </w:t>
      </w:r>
      <w:r w:rsidR="00DC3BA9" w:rsidRPr="00DC3BA9">
        <w:rPr>
          <w:sz w:val="20"/>
          <w:szCs w:val="20"/>
        </w:rPr>
        <w:t>При заключении долгосрочных договоров поставки, крупным по</w:t>
      </w:r>
      <w:r w:rsidR="00DC3BA9">
        <w:rPr>
          <w:sz w:val="20"/>
          <w:szCs w:val="20"/>
        </w:rPr>
        <w:t xml:space="preserve">требителям предоставляем скидки! </w:t>
      </w:r>
    </w:p>
    <w:p w:rsidR="00DC3BA9" w:rsidRDefault="00DC3BA9" w:rsidP="00B56CB6">
      <w:pPr>
        <w:spacing w:after="0"/>
        <w:rPr>
          <w:sz w:val="20"/>
          <w:szCs w:val="20"/>
        </w:rPr>
      </w:pPr>
    </w:p>
    <w:p w:rsidR="000F453A" w:rsidRDefault="000F453A" w:rsidP="00462E60">
      <w:pPr>
        <w:spacing w:after="0"/>
        <w:rPr>
          <w:b/>
          <w:sz w:val="20"/>
          <w:szCs w:val="20"/>
        </w:rPr>
      </w:pPr>
    </w:p>
    <w:p w:rsidR="000F453A" w:rsidRPr="002164FB" w:rsidRDefault="000F453A" w:rsidP="00462E60">
      <w:pPr>
        <w:spacing w:after="0"/>
        <w:rPr>
          <w:sz w:val="18"/>
          <w:szCs w:val="18"/>
        </w:rPr>
      </w:pPr>
    </w:p>
    <w:sectPr w:rsidR="000F453A" w:rsidRPr="002164FB" w:rsidSect="0015132D">
      <w:type w:val="continuous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0B2"/>
    <w:multiLevelType w:val="hybridMultilevel"/>
    <w:tmpl w:val="8B385072"/>
    <w:lvl w:ilvl="0" w:tplc="213409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93510"/>
    <w:multiLevelType w:val="hybridMultilevel"/>
    <w:tmpl w:val="B7D878C4"/>
    <w:lvl w:ilvl="0" w:tplc="B9A207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2749D"/>
    <w:multiLevelType w:val="hybridMultilevel"/>
    <w:tmpl w:val="E7541E38"/>
    <w:lvl w:ilvl="0" w:tplc="11820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FF"/>
    <w:rsid w:val="00043A9E"/>
    <w:rsid w:val="000F453A"/>
    <w:rsid w:val="0015132D"/>
    <w:rsid w:val="0015568E"/>
    <w:rsid w:val="002164FB"/>
    <w:rsid w:val="003B3457"/>
    <w:rsid w:val="003B554E"/>
    <w:rsid w:val="00462E60"/>
    <w:rsid w:val="005A07E4"/>
    <w:rsid w:val="005E039B"/>
    <w:rsid w:val="00667098"/>
    <w:rsid w:val="007264B1"/>
    <w:rsid w:val="00737F79"/>
    <w:rsid w:val="0077165D"/>
    <w:rsid w:val="00834454"/>
    <w:rsid w:val="008849B8"/>
    <w:rsid w:val="0091740F"/>
    <w:rsid w:val="009217FC"/>
    <w:rsid w:val="00954663"/>
    <w:rsid w:val="009B642C"/>
    <w:rsid w:val="00AB4421"/>
    <w:rsid w:val="00AE1C49"/>
    <w:rsid w:val="00AF6FFF"/>
    <w:rsid w:val="00B56CB6"/>
    <w:rsid w:val="00BC0E79"/>
    <w:rsid w:val="00C031AA"/>
    <w:rsid w:val="00CB1FED"/>
    <w:rsid w:val="00D01617"/>
    <w:rsid w:val="00D01672"/>
    <w:rsid w:val="00D04E11"/>
    <w:rsid w:val="00D4170F"/>
    <w:rsid w:val="00D93113"/>
    <w:rsid w:val="00D97361"/>
    <w:rsid w:val="00DC3BA9"/>
    <w:rsid w:val="00F032AC"/>
    <w:rsid w:val="00F24A63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1C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7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1C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7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aliansprom59@gmail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5</cp:revision>
  <dcterms:created xsi:type="dcterms:W3CDTF">2019-08-03T00:24:00Z</dcterms:created>
  <dcterms:modified xsi:type="dcterms:W3CDTF">2019-08-03T13:35:00Z</dcterms:modified>
</cp:coreProperties>
</file>