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DAE" w:rsidRDefault="00182C79"/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977"/>
        <w:gridCol w:w="4111"/>
        <w:gridCol w:w="850"/>
        <w:gridCol w:w="709"/>
      </w:tblGrid>
      <w:tr w:rsidR="00182C79" w:rsidRPr="00182C79" w:rsidTr="000C67F0">
        <w:tc>
          <w:tcPr>
            <w:tcW w:w="568" w:type="dxa"/>
            <w:vAlign w:val="center"/>
          </w:tcPr>
          <w:p w:rsidR="00182C79" w:rsidRPr="00182C79" w:rsidRDefault="00182C79" w:rsidP="00182C79">
            <w:pPr>
              <w:rPr>
                <w:b/>
              </w:rPr>
            </w:pPr>
            <w:r w:rsidRPr="00182C79">
              <w:rPr>
                <w:b/>
              </w:rPr>
              <w:t>№</w:t>
            </w:r>
          </w:p>
          <w:p w:rsidR="00182C79" w:rsidRPr="00182C79" w:rsidRDefault="00182C79" w:rsidP="00182C79">
            <w:pPr>
              <w:rPr>
                <w:b/>
              </w:rPr>
            </w:pPr>
            <w:r w:rsidRPr="00182C79">
              <w:rPr>
                <w:b/>
              </w:rPr>
              <w:t>п/п</w:t>
            </w:r>
          </w:p>
        </w:tc>
        <w:tc>
          <w:tcPr>
            <w:tcW w:w="1559" w:type="dxa"/>
            <w:vAlign w:val="center"/>
          </w:tcPr>
          <w:p w:rsidR="00182C79" w:rsidRPr="00182C79" w:rsidRDefault="00182C79" w:rsidP="00182C79">
            <w:pPr>
              <w:rPr>
                <w:b/>
              </w:rPr>
            </w:pPr>
            <w:r w:rsidRPr="00182C79">
              <w:rPr>
                <w:b/>
              </w:rPr>
              <w:t>Наименование</w:t>
            </w:r>
          </w:p>
        </w:tc>
        <w:tc>
          <w:tcPr>
            <w:tcW w:w="2977" w:type="dxa"/>
          </w:tcPr>
          <w:p w:rsidR="00182C79" w:rsidRPr="00182C79" w:rsidRDefault="00182C79" w:rsidP="00182C79">
            <w:pPr>
              <w:rPr>
                <w:b/>
              </w:rPr>
            </w:pPr>
            <w:r w:rsidRPr="00182C79">
              <w:rPr>
                <w:b/>
              </w:rPr>
              <w:t>Описание</w:t>
            </w:r>
          </w:p>
        </w:tc>
        <w:tc>
          <w:tcPr>
            <w:tcW w:w="4111" w:type="dxa"/>
            <w:vAlign w:val="center"/>
          </w:tcPr>
          <w:p w:rsidR="00182C79" w:rsidRPr="00182C79" w:rsidRDefault="00182C79" w:rsidP="00182C79">
            <w:pPr>
              <w:rPr>
                <w:b/>
              </w:rPr>
            </w:pPr>
            <w:r w:rsidRPr="00182C79">
              <w:rPr>
                <w:b/>
              </w:rPr>
              <w:t>Внешний вид</w:t>
            </w:r>
          </w:p>
        </w:tc>
        <w:tc>
          <w:tcPr>
            <w:tcW w:w="850" w:type="dxa"/>
            <w:vAlign w:val="center"/>
          </w:tcPr>
          <w:p w:rsidR="00182C79" w:rsidRPr="00182C79" w:rsidRDefault="00182C79" w:rsidP="00182C79">
            <w:pPr>
              <w:rPr>
                <w:b/>
              </w:rPr>
            </w:pPr>
            <w:r w:rsidRPr="00182C79">
              <w:rPr>
                <w:b/>
              </w:rPr>
              <w:t>Единица измерения</w:t>
            </w:r>
          </w:p>
        </w:tc>
        <w:tc>
          <w:tcPr>
            <w:tcW w:w="709" w:type="dxa"/>
            <w:vAlign w:val="center"/>
          </w:tcPr>
          <w:p w:rsidR="00182C79" w:rsidRPr="00182C79" w:rsidRDefault="00182C79" w:rsidP="00182C79">
            <w:pPr>
              <w:rPr>
                <w:b/>
              </w:rPr>
            </w:pPr>
            <w:r w:rsidRPr="00182C79">
              <w:rPr>
                <w:b/>
              </w:rPr>
              <w:t>Кол-во</w:t>
            </w:r>
          </w:p>
        </w:tc>
      </w:tr>
      <w:tr w:rsidR="00182C79" w:rsidRPr="00182C79" w:rsidTr="000C67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182C79" w:rsidRDefault="00182C79" w:rsidP="00182C79">
            <w:r w:rsidRPr="00182C7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182C79" w:rsidRDefault="00182C79" w:rsidP="00182C79">
            <w:r w:rsidRPr="00182C79"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79" w:rsidRPr="00182C79" w:rsidRDefault="00182C79" w:rsidP="00182C79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182C79" w:rsidRDefault="00182C79" w:rsidP="00182C79">
            <w:r w:rsidRPr="00182C79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182C79" w:rsidRDefault="00182C79" w:rsidP="00182C79">
            <w:r w:rsidRPr="00182C79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9" w:rsidRPr="00182C79" w:rsidRDefault="00182C79" w:rsidP="00182C79">
            <w:r w:rsidRPr="00182C79">
              <w:t>5</w:t>
            </w:r>
          </w:p>
        </w:tc>
      </w:tr>
      <w:tr w:rsidR="00182C79" w:rsidRPr="00182C79" w:rsidTr="000C67F0">
        <w:trPr>
          <w:trHeight w:val="3393"/>
        </w:trPr>
        <w:tc>
          <w:tcPr>
            <w:tcW w:w="568" w:type="dxa"/>
            <w:vAlign w:val="center"/>
          </w:tcPr>
          <w:p w:rsidR="00182C79" w:rsidRPr="00182C79" w:rsidRDefault="00182C79" w:rsidP="00182C79">
            <w:r w:rsidRPr="00182C79">
              <w:lastRenderedPageBreak/>
              <w:t>1.</w:t>
            </w:r>
          </w:p>
        </w:tc>
        <w:tc>
          <w:tcPr>
            <w:tcW w:w="1559" w:type="dxa"/>
            <w:vAlign w:val="center"/>
          </w:tcPr>
          <w:p w:rsidR="00182C79" w:rsidRPr="00182C79" w:rsidRDefault="00182C79" w:rsidP="00182C79">
            <w:r w:rsidRPr="00182C79">
              <w:rPr>
                <w:b/>
                <w:bCs/>
              </w:rPr>
              <w:t>Садовый диван ТИП-1</w:t>
            </w:r>
          </w:p>
        </w:tc>
        <w:tc>
          <w:tcPr>
            <w:tcW w:w="2977" w:type="dxa"/>
          </w:tcPr>
          <w:p w:rsidR="00182C79" w:rsidRPr="00182C79" w:rsidRDefault="00182C79" w:rsidP="00182C79">
            <w:r w:rsidRPr="00182C79">
              <w:rPr>
                <w:b/>
              </w:rPr>
              <w:t>Габариты</w:t>
            </w:r>
            <w:r w:rsidRPr="00182C79">
              <w:t>. (</w:t>
            </w:r>
            <w:proofErr w:type="spellStart"/>
            <w:r w:rsidRPr="00182C79">
              <w:t>ВхДхГ</w:t>
            </w:r>
            <w:proofErr w:type="spellEnd"/>
            <w:r w:rsidRPr="00182C79">
              <w:t>) 1030х1930х490 мм</w:t>
            </w:r>
          </w:p>
          <w:p w:rsidR="00182C79" w:rsidRPr="00182C79" w:rsidRDefault="00182C79" w:rsidP="00182C79">
            <w:r w:rsidRPr="00182C79">
              <w:rPr>
                <w:b/>
              </w:rPr>
              <w:t xml:space="preserve">Материал: </w:t>
            </w:r>
          </w:p>
          <w:p w:rsidR="00182C79" w:rsidRPr="00182C79" w:rsidRDefault="00182C79" w:rsidP="00182C79">
            <w:r w:rsidRPr="00182C79">
              <w:t xml:space="preserve">Диван с прямолинейной спинкой. Диван выполнен из деревянных (массив лиственницы) досок, реек и бруса. Верхняя горизонтальная панель спинки по центру декорирована буквой «К». Спинка дивана из вертикальных планок, вмонтированных в горизонтальные направляющие панели, имеет угол наклона 7 градусов. </w:t>
            </w:r>
            <w:proofErr w:type="gramStart"/>
            <w:r w:rsidRPr="00182C79">
              <w:t>Толщина  планок</w:t>
            </w:r>
            <w:proofErr w:type="gramEnd"/>
            <w:r w:rsidRPr="00182C79">
              <w:t xml:space="preserve"> спинки – 50 мм, ширина – 70 мм .  Сидение дивана, </w:t>
            </w:r>
            <w:proofErr w:type="gramStart"/>
            <w:r w:rsidRPr="00182C79">
              <w:t>из горизонтальный продольных досок</w:t>
            </w:r>
            <w:proofErr w:type="gramEnd"/>
            <w:r w:rsidRPr="00182C79">
              <w:t xml:space="preserve"> (толщина доски 50мм), имеет эргономичный изогнутый профиль. По центру сидения диван имеет дополнительную опору. Габариты: глубина 490 мм, длина 1930 мм, высота 1030 мм. </w:t>
            </w:r>
            <w:r w:rsidRPr="00182C79">
              <w:rPr>
                <w:lang w:val="en-US"/>
              </w:rPr>
              <w:t>RAL</w:t>
            </w:r>
            <w:r w:rsidRPr="00182C79">
              <w:t xml:space="preserve"> 9010, цвет </w:t>
            </w:r>
            <w:r w:rsidRPr="00182C79">
              <w:lastRenderedPageBreak/>
              <w:t>дополнительно согласовывается с Заказчиком.</w:t>
            </w:r>
          </w:p>
          <w:p w:rsidR="00182C79" w:rsidRPr="00182C79" w:rsidRDefault="00182C79" w:rsidP="00182C79"/>
          <w:p w:rsidR="00182C79" w:rsidRPr="00182C79" w:rsidRDefault="00182C79" w:rsidP="00182C79">
            <w:r w:rsidRPr="00182C79">
              <w:t>Толщина основных деревянных элементов – не менее 70 мм. (см. чертеж)</w:t>
            </w:r>
          </w:p>
          <w:p w:rsidR="00182C79" w:rsidRPr="00182C79" w:rsidRDefault="00182C79" w:rsidP="00182C79">
            <w:r w:rsidRPr="00182C79">
              <w:t xml:space="preserve">   </w:t>
            </w:r>
          </w:p>
          <w:p w:rsidR="00182C79" w:rsidRPr="00182C79" w:rsidRDefault="00182C79" w:rsidP="00182C79">
            <w:pPr>
              <w:rPr>
                <w:b/>
              </w:rPr>
            </w:pPr>
            <w:r w:rsidRPr="00182C79">
              <w:rPr>
                <w:b/>
              </w:rPr>
              <w:t>Обработка деревянных изделий:</w:t>
            </w:r>
          </w:p>
          <w:p w:rsidR="00182C79" w:rsidRPr="00182C79" w:rsidRDefault="00182C79" w:rsidP="00182C79">
            <w:r w:rsidRPr="00182C79">
              <w:t xml:space="preserve">  После изготовления деревянные элементы обрабатываются антисептическими составами. Окрас </w:t>
            </w:r>
            <w:r w:rsidRPr="00182C79">
              <w:rPr>
                <w:lang w:val="en-US"/>
              </w:rPr>
              <w:t>RAL</w:t>
            </w:r>
            <w:r w:rsidRPr="00182C79">
              <w:t xml:space="preserve"> 9010, (тон согласовывается с Заказчиком) в два слоя с промежуточной шлифовкой и </w:t>
            </w:r>
            <w:proofErr w:type="gramStart"/>
            <w:r w:rsidRPr="00182C79">
              <w:t>покрытием  яхтенным</w:t>
            </w:r>
            <w:proofErr w:type="gramEnd"/>
            <w:r w:rsidRPr="00182C79">
              <w:t xml:space="preserve"> лаком</w:t>
            </w:r>
          </w:p>
          <w:p w:rsidR="00182C79" w:rsidRPr="00182C79" w:rsidRDefault="00182C79" w:rsidP="00182C79">
            <w:r w:rsidRPr="00182C79">
              <w:t xml:space="preserve">  </w:t>
            </w:r>
          </w:p>
          <w:p w:rsidR="00182C79" w:rsidRPr="00182C79" w:rsidRDefault="00182C79" w:rsidP="00182C79"/>
          <w:p w:rsidR="00182C79" w:rsidRPr="00182C79" w:rsidRDefault="00182C79" w:rsidP="00182C79">
            <w:r w:rsidRPr="00182C79">
              <w:t xml:space="preserve">                          </w:t>
            </w:r>
          </w:p>
        </w:tc>
        <w:tc>
          <w:tcPr>
            <w:tcW w:w="4111" w:type="dxa"/>
            <w:vAlign w:val="center"/>
          </w:tcPr>
          <w:p w:rsidR="00182C79" w:rsidRPr="00182C79" w:rsidRDefault="00182C79" w:rsidP="00182C79">
            <w:r w:rsidRPr="00182C79">
              <w:lastRenderedPageBreak/>
              <w:drawing>
                <wp:inline distT="0" distB="0" distL="0" distR="0" wp14:anchorId="3671B6F9" wp14:editId="438545F9">
                  <wp:extent cx="2466975" cy="15811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2C79">
              <w:rPr>
                <w:b/>
              </w:rPr>
              <w:drawing>
                <wp:anchor distT="0" distB="0" distL="114300" distR="114300" simplePos="0" relativeHeight="251658240" behindDoc="0" locked="0" layoutInCell="1" allowOverlap="1" wp14:anchorId="6ADA414A" wp14:editId="520799EF">
                  <wp:simplePos x="0" y="0"/>
                  <wp:positionH relativeFrom="page">
                    <wp:posOffset>0</wp:posOffset>
                  </wp:positionH>
                  <wp:positionV relativeFrom="paragraph">
                    <wp:posOffset>3773805</wp:posOffset>
                  </wp:positionV>
                  <wp:extent cx="3240000" cy="1645200"/>
                  <wp:effectExtent l="0" t="0" r="0" b="0"/>
                  <wp:wrapThrough wrapText="bothSides">
                    <wp:wrapPolygon edited="0">
                      <wp:start x="0" y="0"/>
                      <wp:lineTo x="0" y="21266"/>
                      <wp:lineTo x="21465" y="21266"/>
                      <wp:lineTo x="21465" y="0"/>
                      <wp:lineTo x="0" y="0"/>
                    </wp:wrapPolygon>
                  </wp:wrapThrough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СКАМЬЯ С ПРЯМОЙ СПИНКОЙ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164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vAlign w:val="center"/>
          </w:tcPr>
          <w:p w:rsidR="00182C79" w:rsidRPr="00182C79" w:rsidRDefault="00182C79" w:rsidP="00182C79">
            <w:r w:rsidRPr="00182C79">
              <w:t>Шт.</w:t>
            </w:r>
          </w:p>
        </w:tc>
        <w:tc>
          <w:tcPr>
            <w:tcW w:w="709" w:type="dxa"/>
            <w:vAlign w:val="center"/>
          </w:tcPr>
          <w:p w:rsidR="00182C79" w:rsidRPr="00182C79" w:rsidRDefault="00182C79" w:rsidP="00182C79">
            <w:r w:rsidRPr="00182C79">
              <w:t>10</w:t>
            </w:r>
          </w:p>
        </w:tc>
      </w:tr>
      <w:tr w:rsidR="00182C79" w:rsidRPr="00182C79" w:rsidTr="000C67F0">
        <w:tc>
          <w:tcPr>
            <w:tcW w:w="568" w:type="dxa"/>
            <w:vAlign w:val="center"/>
          </w:tcPr>
          <w:p w:rsidR="00182C79" w:rsidRPr="00182C79" w:rsidRDefault="00182C79" w:rsidP="00182C79">
            <w:r w:rsidRPr="00182C79">
              <w:lastRenderedPageBreak/>
              <w:t>2</w:t>
            </w:r>
          </w:p>
        </w:tc>
        <w:tc>
          <w:tcPr>
            <w:tcW w:w="1559" w:type="dxa"/>
            <w:vAlign w:val="center"/>
          </w:tcPr>
          <w:p w:rsidR="00182C79" w:rsidRPr="00182C79" w:rsidRDefault="00182C79" w:rsidP="00182C79">
            <w:pPr>
              <w:rPr>
                <w:b/>
                <w:bCs/>
              </w:rPr>
            </w:pPr>
            <w:r w:rsidRPr="00182C79">
              <w:rPr>
                <w:b/>
                <w:bCs/>
              </w:rPr>
              <w:t>Садовый диван ТИП-2</w:t>
            </w:r>
          </w:p>
        </w:tc>
        <w:tc>
          <w:tcPr>
            <w:tcW w:w="2977" w:type="dxa"/>
          </w:tcPr>
          <w:p w:rsidR="00182C79" w:rsidRPr="00182C79" w:rsidRDefault="00182C79" w:rsidP="00182C79">
            <w:r w:rsidRPr="00182C79">
              <w:rPr>
                <w:b/>
              </w:rPr>
              <w:t>Габариты</w:t>
            </w:r>
            <w:r w:rsidRPr="00182C79">
              <w:t>. (</w:t>
            </w:r>
            <w:proofErr w:type="spellStart"/>
            <w:r w:rsidRPr="00182C79">
              <w:t>ВхДхГ</w:t>
            </w:r>
            <w:proofErr w:type="spellEnd"/>
            <w:r w:rsidRPr="00182C79">
              <w:t>) 1050х1770х520 мм</w:t>
            </w:r>
          </w:p>
          <w:p w:rsidR="00182C79" w:rsidRPr="00182C79" w:rsidRDefault="00182C79" w:rsidP="00182C79">
            <w:r w:rsidRPr="00182C79">
              <w:rPr>
                <w:b/>
              </w:rPr>
              <w:t xml:space="preserve">Материал: </w:t>
            </w:r>
          </w:p>
          <w:p w:rsidR="00182C79" w:rsidRPr="00182C79" w:rsidRDefault="00182C79" w:rsidP="00182C79">
            <w:r w:rsidRPr="00182C79">
              <w:rPr>
                <w:b/>
              </w:rPr>
              <w:t xml:space="preserve">Диван </w:t>
            </w:r>
            <w:r w:rsidRPr="00182C79">
              <w:t xml:space="preserve">выполнен из деревянных (массив лиственницы) досок, реек и бруса. Толщина основных деревянных элементов – не менее 70 мм. </w:t>
            </w:r>
            <w:r w:rsidRPr="00182C79">
              <w:rPr>
                <w:lang w:val="en-US"/>
              </w:rPr>
              <w:t>RAL</w:t>
            </w:r>
            <w:r w:rsidRPr="00182C79">
              <w:t xml:space="preserve"> 9010, цвет дополнительно согласовывается с Заказчиком.</w:t>
            </w:r>
          </w:p>
          <w:p w:rsidR="00182C79" w:rsidRPr="00182C79" w:rsidRDefault="00182C79" w:rsidP="00182C79">
            <w:r w:rsidRPr="00182C79">
              <w:t xml:space="preserve">   Садовый с криволинейным </w:t>
            </w:r>
            <w:proofErr w:type="spellStart"/>
            <w:r w:rsidRPr="00182C79">
              <w:t>навершием</w:t>
            </w:r>
            <w:proofErr w:type="spellEnd"/>
            <w:r w:rsidRPr="00182C79">
              <w:t xml:space="preserve"> (верхней панелью). Верхняя криволинейная панель спинки по центру декорирована буквой «К». Спинка дивана из вертикальных планок, вмонтированных в горизонтальные направляющие панели имеет угол наклона 7 градусов, ширина центральной планки увеличена. Толщина центральных планок спинки </w:t>
            </w:r>
            <w:r w:rsidRPr="00182C79">
              <w:lastRenderedPageBreak/>
              <w:t xml:space="preserve">– 50 мм, ширина – 120 мм, справа-слева от центральных, планки имеют толщину 40 мм, ширину 70 мм.  Сидение дивана, </w:t>
            </w:r>
            <w:proofErr w:type="gramStart"/>
            <w:r w:rsidRPr="00182C79">
              <w:t>из горизонтальный продольных досок</w:t>
            </w:r>
            <w:proofErr w:type="gramEnd"/>
            <w:r w:rsidRPr="00182C79">
              <w:t xml:space="preserve"> (толщина доски 50мм), имеет эргономичный изогнутый профиль.  Габариты: глубина 520 мм, длина 1770 мм, высота 1050 мм </w:t>
            </w:r>
            <w:proofErr w:type="gramStart"/>
            <w:r w:rsidRPr="00182C79">
              <w:t>панели,.</w:t>
            </w:r>
            <w:proofErr w:type="gramEnd"/>
            <w:r w:rsidRPr="00182C79">
              <w:t xml:space="preserve"> (см. чертеж)</w:t>
            </w:r>
          </w:p>
          <w:p w:rsidR="00182C79" w:rsidRPr="00182C79" w:rsidRDefault="00182C79" w:rsidP="00182C79"/>
          <w:p w:rsidR="00182C79" w:rsidRPr="00182C79" w:rsidRDefault="00182C79" w:rsidP="00182C79">
            <w:pPr>
              <w:rPr>
                <w:b/>
              </w:rPr>
            </w:pPr>
            <w:r w:rsidRPr="00182C79">
              <w:rPr>
                <w:b/>
              </w:rPr>
              <w:t>Обработка деревянных изделий:</w:t>
            </w:r>
          </w:p>
          <w:p w:rsidR="00182C79" w:rsidRPr="00182C79" w:rsidRDefault="00182C79" w:rsidP="00182C79">
            <w:r w:rsidRPr="00182C79">
              <w:t xml:space="preserve">  После изготовления деревянные элементы обрабатываются антисептическими составами. Окрас в два слоя (</w:t>
            </w:r>
            <w:r w:rsidRPr="00182C79">
              <w:rPr>
                <w:lang w:val="en-US"/>
              </w:rPr>
              <w:t>RAL</w:t>
            </w:r>
            <w:r w:rsidRPr="00182C79">
              <w:t xml:space="preserve"> 9010), тон согласовывается с Заказчиком</w:t>
            </w:r>
            <w:proofErr w:type="gramStart"/>
            <w:r w:rsidRPr="00182C79">
              <w:t>),  с</w:t>
            </w:r>
            <w:proofErr w:type="gramEnd"/>
            <w:r w:rsidRPr="00182C79">
              <w:t xml:space="preserve"> промежуточной шлифовкой и покрытием  яхтенным лаком.       Поставка изделия осуществляется в собранном </w:t>
            </w:r>
            <w:r w:rsidRPr="00182C79">
              <w:lastRenderedPageBreak/>
              <w:t>виде.</w:t>
            </w:r>
          </w:p>
          <w:p w:rsidR="00182C79" w:rsidRPr="00182C79" w:rsidRDefault="00182C79" w:rsidP="00182C79">
            <w:pPr>
              <w:rPr>
                <w:b/>
              </w:rPr>
            </w:pPr>
          </w:p>
        </w:tc>
        <w:tc>
          <w:tcPr>
            <w:tcW w:w="4111" w:type="dxa"/>
            <w:vAlign w:val="center"/>
          </w:tcPr>
          <w:p w:rsidR="00182C79" w:rsidRPr="00182C79" w:rsidRDefault="00182C79" w:rsidP="00182C79"/>
          <w:p w:rsidR="00182C79" w:rsidRPr="00182C79" w:rsidRDefault="00182C79" w:rsidP="00182C79"/>
          <w:p w:rsidR="00182C79" w:rsidRPr="00182C79" w:rsidRDefault="00182C79" w:rsidP="00182C79">
            <w:r w:rsidRPr="00182C79">
              <w:drawing>
                <wp:inline distT="0" distB="0" distL="0" distR="0" wp14:anchorId="08A94EF4" wp14:editId="6246940C">
                  <wp:extent cx="2400300" cy="1333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4802" cy="1336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C79" w:rsidRPr="00182C79" w:rsidRDefault="00182C79" w:rsidP="00182C79"/>
          <w:p w:rsidR="00182C79" w:rsidRPr="00182C79" w:rsidRDefault="00182C79" w:rsidP="00182C79"/>
          <w:p w:rsidR="00182C79" w:rsidRPr="00182C79" w:rsidRDefault="00182C79" w:rsidP="00182C79"/>
          <w:p w:rsidR="00182C79" w:rsidRPr="00182C79" w:rsidRDefault="00182C79" w:rsidP="00182C79"/>
          <w:p w:rsidR="00182C79" w:rsidRPr="00182C79" w:rsidRDefault="00182C79" w:rsidP="00182C79"/>
          <w:p w:rsidR="00182C79" w:rsidRPr="00182C79" w:rsidRDefault="00182C79" w:rsidP="00182C79"/>
          <w:p w:rsidR="00182C79" w:rsidRPr="00182C79" w:rsidRDefault="00182C79" w:rsidP="00182C79"/>
          <w:p w:rsidR="00182C79" w:rsidRPr="00182C79" w:rsidRDefault="00182C79" w:rsidP="00182C79"/>
          <w:p w:rsidR="00182C79" w:rsidRPr="00182C79" w:rsidRDefault="00182C79" w:rsidP="00182C79"/>
          <w:p w:rsidR="00182C79" w:rsidRPr="00182C79" w:rsidRDefault="00182C79" w:rsidP="00182C79">
            <w:r w:rsidRPr="00182C79">
              <w:lastRenderedPageBreak/>
              <w:drawing>
                <wp:inline distT="0" distB="0" distL="0" distR="0" wp14:anchorId="48AA6D0C" wp14:editId="4D263349">
                  <wp:extent cx="2466975" cy="15240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182C79" w:rsidRPr="00182C79" w:rsidRDefault="00182C79" w:rsidP="00182C79">
            <w:r w:rsidRPr="00182C79">
              <w:lastRenderedPageBreak/>
              <w:t>Шт.</w:t>
            </w:r>
          </w:p>
        </w:tc>
        <w:tc>
          <w:tcPr>
            <w:tcW w:w="709" w:type="dxa"/>
            <w:vAlign w:val="center"/>
          </w:tcPr>
          <w:p w:rsidR="00182C79" w:rsidRPr="00182C79" w:rsidRDefault="00182C79" w:rsidP="00182C79">
            <w:r w:rsidRPr="00182C79">
              <w:t>10</w:t>
            </w:r>
          </w:p>
        </w:tc>
      </w:tr>
    </w:tbl>
    <w:p w:rsidR="00182C79" w:rsidRDefault="00182C79">
      <w:bookmarkStart w:id="0" w:name="_GoBack"/>
      <w:bookmarkEnd w:id="0"/>
    </w:p>
    <w:sectPr w:rsidR="00182C79" w:rsidSect="00182C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40"/>
    <w:rsid w:val="000C6E7E"/>
    <w:rsid w:val="00182C79"/>
    <w:rsid w:val="00316440"/>
    <w:rsid w:val="00C96925"/>
    <w:rsid w:val="00E5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4BBB8"/>
  <w15:chartTrackingRefBased/>
  <w15:docId w15:val="{BA899FEA-0E17-476C-9676-4F2119B4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342</Words>
  <Characters>1954</Characters>
  <Application>Microsoft Office Word</Application>
  <DocSecurity>0</DocSecurity>
  <Lines>16</Lines>
  <Paragraphs>4</Paragraphs>
  <ScaleCrop>false</ScaleCrop>
  <Company>Microsoft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nosko96@list.ru</dc:creator>
  <cp:keywords/>
  <dc:description/>
  <cp:lastModifiedBy>nosko96@list.ru</cp:lastModifiedBy>
  <cp:revision>2</cp:revision>
  <dcterms:created xsi:type="dcterms:W3CDTF">2020-01-09T07:51:00Z</dcterms:created>
  <dcterms:modified xsi:type="dcterms:W3CDTF">2020-01-09T07:53:00Z</dcterms:modified>
</cp:coreProperties>
</file>