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091" w:rsidRDefault="00AC2091">
      <w:bookmarkStart w:id="0" w:name="_GoBack"/>
      <w:bookmarkEnd w:id="0"/>
    </w:p>
    <w:tbl>
      <w:tblPr>
        <w:tblW w:w="10621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9109"/>
        <w:gridCol w:w="944"/>
      </w:tblGrid>
      <w:tr w:rsidR="00E1796A" w:rsidRPr="00D6606E" w:rsidTr="00E1796A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6A" w:rsidRPr="00D6606E" w:rsidRDefault="00E1796A" w:rsidP="00B33C3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96A" w:rsidRPr="006C25E8" w:rsidRDefault="00E1796A" w:rsidP="00D63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t>Щит управления насосом на 1 насос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>для поддержания заданного давления после насоса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ГОСТ 32397-2013</w:t>
            </w:r>
          </w:p>
          <w:p w:rsidR="00E1796A" w:rsidRPr="006C25E8" w:rsidRDefault="00E1796A" w:rsidP="00D63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 Мощность: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>30 кВт</w:t>
            </w:r>
          </w:p>
          <w:p w:rsidR="00E1796A" w:rsidRPr="00F95F36" w:rsidRDefault="00E1796A" w:rsidP="00D63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5E8">
              <w:rPr>
                <w:rFonts w:ascii="Times New Roman" w:hAnsi="Times New Roman"/>
                <w:sz w:val="24"/>
                <w:szCs w:val="24"/>
              </w:rPr>
              <w:t>Управление работой насоса: Ручной режим Защиты от короткого замыкания</w:t>
            </w:r>
            <w:r>
              <w:rPr>
                <w:rFonts w:ascii="Times New Roman" w:hAnsi="Times New Roman"/>
                <w:sz w:val="24"/>
                <w:szCs w:val="24"/>
              </w:rPr>
              <w:t>: да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Защиты от перекоса фаз</w:t>
            </w:r>
            <w:r>
              <w:rPr>
                <w:rFonts w:ascii="Times New Roman" w:hAnsi="Times New Roman"/>
                <w:sz w:val="24"/>
                <w:szCs w:val="24"/>
              </w:rPr>
              <w:t>: да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Защиты от сухого хода</w:t>
            </w:r>
            <w:r>
              <w:rPr>
                <w:rFonts w:ascii="Times New Roman" w:hAnsi="Times New Roman"/>
                <w:sz w:val="24"/>
                <w:szCs w:val="24"/>
              </w:rPr>
              <w:t>: да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Защиты от перегрева</w:t>
            </w:r>
            <w:r>
              <w:rPr>
                <w:rFonts w:ascii="Times New Roman" w:hAnsi="Times New Roman"/>
                <w:sz w:val="24"/>
                <w:szCs w:val="24"/>
              </w:rPr>
              <w:t>: да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6A" w:rsidRPr="00F95F36" w:rsidRDefault="00E1796A" w:rsidP="00826A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1</w:t>
            </w:r>
          </w:p>
        </w:tc>
      </w:tr>
      <w:tr w:rsidR="00E1796A" w:rsidRPr="00D6606E" w:rsidTr="00E1796A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6A" w:rsidRPr="00D6606E" w:rsidRDefault="00E1796A" w:rsidP="00B33C3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96A" w:rsidRPr="006C25E8" w:rsidRDefault="00E1796A" w:rsidP="00D63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C3A">
              <w:rPr>
                <w:rFonts w:ascii="Times New Roman" w:hAnsi="Times New Roman"/>
                <w:sz w:val="24"/>
                <w:szCs w:val="24"/>
              </w:rPr>
              <w:t>Щит управления насосом на 1 насос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для поддержания заданного давления после насоса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ГОСТ 32397-2013</w:t>
            </w:r>
          </w:p>
          <w:p w:rsidR="00E1796A" w:rsidRPr="006C25E8" w:rsidRDefault="00E1796A" w:rsidP="00D63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 Мощность: </w:t>
            </w:r>
            <w:r>
              <w:rPr>
                <w:rFonts w:ascii="Times New Roman" w:hAnsi="Times New Roman"/>
                <w:sz w:val="24"/>
                <w:szCs w:val="24"/>
              </w:rPr>
              <w:t>не менее 4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>0 кВт</w:t>
            </w:r>
          </w:p>
          <w:p w:rsidR="00E1796A" w:rsidRPr="006C25E8" w:rsidRDefault="00E1796A" w:rsidP="00D63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5E8">
              <w:rPr>
                <w:rFonts w:ascii="Times New Roman" w:hAnsi="Times New Roman"/>
                <w:sz w:val="24"/>
                <w:szCs w:val="24"/>
              </w:rPr>
              <w:t>Управление работой насоса: Ручной режим</w:t>
            </w:r>
          </w:p>
          <w:p w:rsidR="00E1796A" w:rsidRPr="00F95F36" w:rsidRDefault="00E1796A" w:rsidP="00D63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5E8">
              <w:rPr>
                <w:rFonts w:ascii="Times New Roman" w:hAnsi="Times New Roman"/>
                <w:sz w:val="24"/>
                <w:szCs w:val="24"/>
              </w:rPr>
              <w:t>, Защиты от короткого замыкания</w:t>
            </w:r>
            <w:r>
              <w:rPr>
                <w:rFonts w:ascii="Times New Roman" w:hAnsi="Times New Roman"/>
                <w:sz w:val="24"/>
                <w:szCs w:val="24"/>
              </w:rPr>
              <w:t>: да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Защиты от перекоса фаз</w:t>
            </w:r>
            <w:r>
              <w:rPr>
                <w:rFonts w:ascii="Times New Roman" w:hAnsi="Times New Roman"/>
                <w:sz w:val="24"/>
                <w:szCs w:val="24"/>
              </w:rPr>
              <w:t>: да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Защиты от сухого хода</w:t>
            </w:r>
            <w:r>
              <w:rPr>
                <w:rFonts w:ascii="Times New Roman" w:hAnsi="Times New Roman"/>
                <w:sz w:val="24"/>
                <w:szCs w:val="24"/>
              </w:rPr>
              <w:t>: да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Защиты от перегрева</w:t>
            </w:r>
            <w:r>
              <w:rPr>
                <w:rFonts w:ascii="Times New Roman" w:hAnsi="Times New Roman"/>
                <w:sz w:val="24"/>
                <w:szCs w:val="24"/>
              </w:rPr>
              <w:t>: да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6A" w:rsidRPr="00F95F36" w:rsidRDefault="00E1796A" w:rsidP="00826A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E1796A" w:rsidRPr="00D6606E" w:rsidTr="00E1796A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6A" w:rsidRPr="00D6606E" w:rsidRDefault="00E1796A" w:rsidP="00B33C3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6A" w:rsidRPr="006C25E8" w:rsidRDefault="00E1796A" w:rsidP="00D63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2D2">
              <w:rPr>
                <w:rFonts w:ascii="Times New Roman" w:hAnsi="Times New Roman"/>
                <w:sz w:val="24"/>
                <w:szCs w:val="24"/>
              </w:rPr>
              <w:t>Щит управления насосом на 1 насос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для поддержания заданного давления после насоса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ГОСТ 32397-2013</w:t>
            </w:r>
          </w:p>
          <w:p w:rsidR="00E1796A" w:rsidRPr="006C25E8" w:rsidRDefault="00E1796A" w:rsidP="00D63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 Мощность: </w:t>
            </w:r>
            <w:r>
              <w:rPr>
                <w:rFonts w:ascii="Times New Roman" w:hAnsi="Times New Roman"/>
                <w:sz w:val="24"/>
                <w:szCs w:val="24"/>
              </w:rPr>
              <w:t>не менее 15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кВт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C25E8">
              <w:rPr>
                <w:rFonts w:ascii="Times New Roman" w:hAnsi="Times New Roman"/>
                <w:sz w:val="24"/>
                <w:szCs w:val="24"/>
              </w:rPr>
              <w:t>Управление работой насоса: Ручной режим</w:t>
            </w:r>
          </w:p>
          <w:p w:rsidR="00E1796A" w:rsidRPr="006A5CD0" w:rsidRDefault="00E1796A" w:rsidP="00D632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25E8">
              <w:rPr>
                <w:rFonts w:ascii="Times New Roman" w:hAnsi="Times New Roman"/>
                <w:sz w:val="24"/>
                <w:szCs w:val="24"/>
              </w:rPr>
              <w:t>, Защиты от короткого замыкания</w:t>
            </w:r>
            <w:r>
              <w:rPr>
                <w:rFonts w:ascii="Times New Roman" w:hAnsi="Times New Roman"/>
                <w:sz w:val="24"/>
                <w:szCs w:val="24"/>
              </w:rPr>
              <w:t>: да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Защиты от перекоса фаз</w:t>
            </w:r>
            <w:r>
              <w:rPr>
                <w:rFonts w:ascii="Times New Roman" w:hAnsi="Times New Roman"/>
                <w:sz w:val="24"/>
                <w:szCs w:val="24"/>
              </w:rPr>
              <w:t>: да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Защиты от сухого хода</w:t>
            </w:r>
            <w:r>
              <w:rPr>
                <w:rFonts w:ascii="Times New Roman" w:hAnsi="Times New Roman"/>
                <w:sz w:val="24"/>
                <w:szCs w:val="24"/>
              </w:rPr>
              <w:t>: да</w:t>
            </w:r>
            <w:r w:rsidRPr="006C25E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C25E8">
              <w:rPr>
                <w:rFonts w:ascii="Times New Roman" w:hAnsi="Times New Roman"/>
                <w:sz w:val="24"/>
                <w:szCs w:val="24"/>
              </w:rPr>
              <w:t xml:space="preserve"> Защиты от перегрева</w:t>
            </w:r>
            <w:r>
              <w:rPr>
                <w:rFonts w:ascii="Times New Roman" w:hAnsi="Times New Roman"/>
                <w:sz w:val="24"/>
                <w:szCs w:val="24"/>
              </w:rPr>
              <w:t>: да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6A" w:rsidRPr="00F95F36" w:rsidRDefault="00E1796A" w:rsidP="00826A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E1796A" w:rsidRPr="00D6606E" w:rsidTr="00E1796A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6A" w:rsidRPr="00D6606E" w:rsidRDefault="00E1796A" w:rsidP="00B33C3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6A" w:rsidRDefault="00E1796A" w:rsidP="00E17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2D2">
              <w:rPr>
                <w:rFonts w:ascii="Times New Roman" w:hAnsi="Times New Roman"/>
                <w:sz w:val="24"/>
                <w:szCs w:val="24"/>
              </w:rPr>
              <w:t>Рубильник ВР32-37</w:t>
            </w:r>
          </w:p>
          <w:p w:rsidR="00E1796A" w:rsidRDefault="00E1796A" w:rsidP="00E17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50030.2-2020 </w:t>
            </w:r>
          </w:p>
          <w:p w:rsidR="00E1796A" w:rsidRPr="008A7CC8" w:rsidRDefault="00E1796A" w:rsidP="00E17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7CC8">
              <w:rPr>
                <w:rFonts w:ascii="Times New Roman" w:hAnsi="Times New Roman"/>
                <w:sz w:val="24"/>
                <w:szCs w:val="24"/>
              </w:rPr>
              <w:t>Номинальный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ток: </w:t>
            </w:r>
            <w:r w:rsidRPr="008A7CC8">
              <w:rPr>
                <w:rFonts w:ascii="Times New Roman" w:hAnsi="Times New Roman"/>
                <w:sz w:val="24"/>
                <w:szCs w:val="24"/>
              </w:rPr>
              <w:t>400</w:t>
            </w:r>
            <w:proofErr w:type="gramStart"/>
            <w:r w:rsidRPr="008A7CC8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  <w:p w:rsidR="00E1796A" w:rsidRPr="00F95F36" w:rsidRDefault="00E1796A" w:rsidP="00E17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Номинальное напряжение: 380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A7CC8">
              <w:rPr>
                <w:rFonts w:ascii="Times New Roman" w:hAnsi="Times New Roman"/>
                <w:sz w:val="24"/>
                <w:szCs w:val="24"/>
              </w:rPr>
              <w:t xml:space="preserve">  Вид рукоятки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8A7CC8">
              <w:rPr>
                <w:rFonts w:ascii="Times New Roman" w:hAnsi="Times New Roman"/>
                <w:sz w:val="24"/>
                <w:szCs w:val="24"/>
              </w:rPr>
              <w:t xml:space="preserve"> Рычажного типа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A7CC8">
              <w:rPr>
                <w:rFonts w:ascii="Times New Roman" w:hAnsi="Times New Roman"/>
                <w:sz w:val="24"/>
                <w:szCs w:val="24"/>
              </w:rPr>
              <w:t xml:space="preserve">  Исполнение рукоятки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8A7C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A7CC8">
              <w:rPr>
                <w:rFonts w:ascii="Times New Roman" w:hAnsi="Times New Roman"/>
                <w:sz w:val="24"/>
                <w:szCs w:val="24"/>
              </w:rPr>
              <w:t>Съемная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A7CC8">
              <w:rPr>
                <w:rFonts w:ascii="Times New Roman" w:hAnsi="Times New Roman"/>
                <w:sz w:val="24"/>
                <w:szCs w:val="24"/>
              </w:rPr>
              <w:t xml:space="preserve">  Способ монтажа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8A7CC8">
              <w:rPr>
                <w:rFonts w:ascii="Times New Roman" w:hAnsi="Times New Roman"/>
                <w:sz w:val="24"/>
                <w:szCs w:val="24"/>
              </w:rPr>
              <w:t xml:space="preserve"> Монтажная плата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A7CC8">
              <w:rPr>
                <w:rFonts w:ascii="Times New Roman" w:hAnsi="Times New Roman"/>
                <w:sz w:val="24"/>
                <w:szCs w:val="24"/>
              </w:rPr>
              <w:t xml:space="preserve">  Количество силовых полюсов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8A7CC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A7CC8">
              <w:rPr>
                <w:rFonts w:ascii="Times New Roman" w:hAnsi="Times New Roman"/>
                <w:sz w:val="24"/>
                <w:szCs w:val="24"/>
              </w:rPr>
              <w:t>Максимальное сечение подключаемого кабеля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8A7CC8">
              <w:rPr>
                <w:rFonts w:ascii="Times New Roman" w:hAnsi="Times New Roman"/>
                <w:sz w:val="24"/>
                <w:szCs w:val="24"/>
              </w:rPr>
              <w:t>120 мм</w:t>
            </w:r>
            <w:proofErr w:type="gramStart"/>
            <w:r w:rsidRPr="008A7CC8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6A" w:rsidRPr="00F95F36" w:rsidRDefault="00E1796A" w:rsidP="00826A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E1796A" w:rsidRPr="00D6606E" w:rsidTr="00E1796A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6A" w:rsidRPr="00D6606E" w:rsidRDefault="00E1796A" w:rsidP="00B33C3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96A" w:rsidRPr="00585FC1" w:rsidRDefault="00E1796A" w:rsidP="000A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5FC1">
              <w:rPr>
                <w:rFonts w:ascii="Times New Roman" w:hAnsi="Times New Roman"/>
                <w:sz w:val="24"/>
                <w:szCs w:val="24"/>
              </w:rPr>
              <w:t xml:space="preserve">Контактор КМИ 46562 в комплекте с тепловым реле РТИ-3361 </w:t>
            </w:r>
            <w:r w:rsidRPr="00585FC1">
              <w:rPr>
                <w:rFonts w:ascii="Times New Roman" w:hAnsi="Times New Roman"/>
                <w:sz w:val="24"/>
                <w:szCs w:val="24"/>
              </w:rPr>
              <w:br/>
              <w:t>ГОСТ 50030.2-2010</w:t>
            </w:r>
          </w:p>
          <w:p w:rsidR="00E1796A" w:rsidRPr="00585FC1" w:rsidRDefault="00E1796A" w:rsidP="000A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FC1">
              <w:rPr>
                <w:rFonts w:ascii="Times New Roman" w:hAnsi="Times New Roman"/>
                <w:sz w:val="24"/>
                <w:szCs w:val="24"/>
              </w:rPr>
              <w:lastRenderedPageBreak/>
              <w:t>Уставка</w:t>
            </w:r>
            <w:proofErr w:type="spellEnd"/>
            <w:r w:rsidRPr="00585FC1">
              <w:rPr>
                <w:rFonts w:ascii="Times New Roman" w:hAnsi="Times New Roman"/>
                <w:sz w:val="24"/>
                <w:szCs w:val="24"/>
              </w:rPr>
              <w:t xml:space="preserve"> отключения реле электротеплового: от  55А до 70А; </w:t>
            </w:r>
            <w:r w:rsidRPr="00585FC1">
              <w:rPr>
                <w:rFonts w:ascii="Times New Roman" w:hAnsi="Times New Roman"/>
                <w:sz w:val="24"/>
                <w:szCs w:val="24"/>
              </w:rPr>
              <w:br/>
              <w:t xml:space="preserve">Диапазон температуры эксплуатации: -25°C  – +50 °C </w:t>
            </w:r>
            <w:r w:rsidRPr="00585FC1">
              <w:rPr>
                <w:rFonts w:ascii="Times New Roman" w:hAnsi="Times New Roman"/>
                <w:sz w:val="24"/>
                <w:szCs w:val="24"/>
              </w:rPr>
              <w:br/>
              <w:t>Степень защиты: не менее IP54</w:t>
            </w:r>
          </w:p>
          <w:p w:rsidR="00E1796A" w:rsidRPr="00585FC1" w:rsidRDefault="00E1796A" w:rsidP="000A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8B9">
              <w:rPr>
                <w:rFonts w:ascii="Times New Roman" w:hAnsi="Times New Roman"/>
                <w:sz w:val="24"/>
                <w:szCs w:val="24"/>
              </w:rPr>
              <w:t xml:space="preserve">Наличие кнопок, ламп управления: </w:t>
            </w:r>
            <w:r w:rsidRPr="00585FC1"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:rsidR="00E1796A" w:rsidRPr="00585FC1" w:rsidRDefault="00E1796A" w:rsidP="000A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5FC1">
              <w:rPr>
                <w:rFonts w:ascii="Times New Roman" w:hAnsi="Times New Roman"/>
                <w:sz w:val="24"/>
                <w:szCs w:val="24"/>
              </w:rPr>
              <w:t>Тип напряжения управления: переменный</w:t>
            </w:r>
          </w:p>
          <w:p w:rsidR="00E1796A" w:rsidRPr="00585FC1" w:rsidRDefault="00E1796A" w:rsidP="000A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5FC1">
              <w:rPr>
                <w:rFonts w:ascii="Times New Roman" w:hAnsi="Times New Roman"/>
                <w:sz w:val="24"/>
                <w:szCs w:val="24"/>
              </w:rPr>
              <w:t xml:space="preserve"> Способ крепления: винтовой</w:t>
            </w:r>
          </w:p>
          <w:p w:rsidR="00E1796A" w:rsidRPr="00585FC1" w:rsidRDefault="00E1796A" w:rsidP="000A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5FC1">
              <w:rPr>
                <w:rFonts w:ascii="Times New Roman" w:hAnsi="Times New Roman"/>
                <w:sz w:val="24"/>
                <w:szCs w:val="24"/>
              </w:rPr>
              <w:t>Номинальный ток: 65</w:t>
            </w:r>
            <w:proofErr w:type="gramStart"/>
            <w:r w:rsidRPr="00585FC1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585FC1">
              <w:rPr>
                <w:rFonts w:ascii="Times New Roman" w:hAnsi="Times New Roman"/>
                <w:sz w:val="24"/>
                <w:szCs w:val="24"/>
              </w:rPr>
              <w:t>,</w:t>
            </w:r>
            <w:r w:rsidRPr="00585FC1">
              <w:rPr>
                <w:rFonts w:ascii="Times New Roman" w:hAnsi="Times New Roman"/>
                <w:sz w:val="24"/>
                <w:szCs w:val="24"/>
              </w:rPr>
              <w:br/>
              <w:t>Количество силовых полюсов: 3</w:t>
            </w:r>
          </w:p>
          <w:p w:rsidR="00E1796A" w:rsidRPr="00585FC1" w:rsidRDefault="00E1796A" w:rsidP="00826A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6A" w:rsidRPr="00F95F36" w:rsidRDefault="00E1796A" w:rsidP="00826A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</w:tr>
      <w:tr w:rsidR="00E1796A" w:rsidRPr="00D6606E" w:rsidTr="00E1796A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6A" w:rsidRPr="00D6606E" w:rsidRDefault="00E1796A" w:rsidP="00B33C3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96A" w:rsidRPr="00585FC1" w:rsidRDefault="00E1796A" w:rsidP="00E17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5FC1">
              <w:rPr>
                <w:rFonts w:ascii="Times New Roman" w:hAnsi="Times New Roman"/>
                <w:sz w:val="24"/>
                <w:szCs w:val="24"/>
              </w:rPr>
              <w:t xml:space="preserve">Контактор КМИ 35062 в комплекте с тепловым реле РТИ-3359 </w:t>
            </w:r>
            <w:r w:rsidRPr="00585FC1">
              <w:rPr>
                <w:rFonts w:ascii="Times New Roman" w:hAnsi="Times New Roman"/>
                <w:sz w:val="24"/>
                <w:szCs w:val="24"/>
              </w:rPr>
              <w:br/>
              <w:t>ГОСТ 50030.2-2010</w:t>
            </w:r>
          </w:p>
          <w:p w:rsidR="00E1796A" w:rsidRPr="00585FC1" w:rsidRDefault="00E1796A" w:rsidP="00E17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FC1">
              <w:rPr>
                <w:rFonts w:ascii="Times New Roman" w:hAnsi="Times New Roman"/>
                <w:sz w:val="24"/>
                <w:szCs w:val="24"/>
              </w:rPr>
              <w:t>Уставка</w:t>
            </w:r>
            <w:proofErr w:type="spellEnd"/>
            <w:r w:rsidRPr="00585FC1">
              <w:rPr>
                <w:rFonts w:ascii="Times New Roman" w:hAnsi="Times New Roman"/>
                <w:sz w:val="24"/>
                <w:szCs w:val="24"/>
              </w:rPr>
              <w:t xml:space="preserve"> отключения реле электротеплового: от  48А до 65А; </w:t>
            </w:r>
            <w:r w:rsidRPr="00585FC1">
              <w:rPr>
                <w:rFonts w:ascii="Times New Roman" w:hAnsi="Times New Roman"/>
                <w:sz w:val="24"/>
                <w:szCs w:val="24"/>
              </w:rPr>
              <w:br/>
              <w:t xml:space="preserve">Диапазон температуры эксплуатации: -25 °C – +50 °C </w:t>
            </w:r>
            <w:r w:rsidRPr="00585FC1">
              <w:rPr>
                <w:rFonts w:ascii="Times New Roman" w:hAnsi="Times New Roman"/>
                <w:sz w:val="24"/>
                <w:szCs w:val="24"/>
              </w:rPr>
              <w:br/>
              <w:t>Степень защиты: не менее IP54</w:t>
            </w:r>
          </w:p>
          <w:p w:rsidR="00E1796A" w:rsidRPr="00585FC1" w:rsidRDefault="00E1796A" w:rsidP="00E17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8B9">
              <w:rPr>
                <w:rFonts w:ascii="Times New Roman" w:hAnsi="Times New Roman"/>
                <w:sz w:val="24"/>
                <w:szCs w:val="24"/>
              </w:rPr>
              <w:t xml:space="preserve">Наличие кнопок, ламп управления: </w:t>
            </w:r>
            <w:r w:rsidRPr="00585FC1"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:rsidR="00E1796A" w:rsidRPr="00585FC1" w:rsidRDefault="00E1796A" w:rsidP="00E17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5FC1">
              <w:rPr>
                <w:rFonts w:ascii="Times New Roman" w:hAnsi="Times New Roman"/>
                <w:sz w:val="24"/>
                <w:szCs w:val="24"/>
              </w:rPr>
              <w:t>Тип напряжения управления: переменный</w:t>
            </w:r>
          </w:p>
          <w:p w:rsidR="00E1796A" w:rsidRPr="00585FC1" w:rsidRDefault="00E1796A" w:rsidP="00E17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5FC1">
              <w:rPr>
                <w:rFonts w:ascii="Times New Roman" w:hAnsi="Times New Roman"/>
                <w:sz w:val="24"/>
                <w:szCs w:val="24"/>
              </w:rPr>
              <w:t xml:space="preserve"> Способ крепления: винтовой, Номинальный ток: 65</w:t>
            </w:r>
            <w:proofErr w:type="gramStart"/>
            <w:r w:rsidRPr="00585FC1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585FC1">
              <w:rPr>
                <w:rFonts w:ascii="Times New Roman" w:hAnsi="Times New Roman"/>
                <w:sz w:val="24"/>
                <w:szCs w:val="24"/>
              </w:rPr>
              <w:t>,</w:t>
            </w:r>
            <w:r w:rsidRPr="00585FC1">
              <w:rPr>
                <w:rFonts w:ascii="Times New Roman" w:hAnsi="Times New Roman"/>
                <w:sz w:val="24"/>
                <w:szCs w:val="24"/>
              </w:rPr>
              <w:br/>
              <w:t>Количество силовых полюсов: 3</w:t>
            </w:r>
          </w:p>
          <w:p w:rsidR="00E1796A" w:rsidRPr="00585FC1" w:rsidRDefault="00E1796A" w:rsidP="00826A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6A" w:rsidRPr="00F95F36" w:rsidRDefault="00E1796A" w:rsidP="00826A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</w:tbl>
    <w:p w:rsidR="00B33C3A" w:rsidRDefault="00B33C3A"/>
    <w:sectPr w:rsidR="00B33C3A" w:rsidSect="00E1796A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50250"/>
    <w:multiLevelType w:val="hybridMultilevel"/>
    <w:tmpl w:val="E0DCEA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C3A"/>
    <w:rsid w:val="000A5CE5"/>
    <w:rsid w:val="00AC2091"/>
    <w:rsid w:val="00B33C3A"/>
    <w:rsid w:val="00D632D2"/>
    <w:rsid w:val="00E1796A"/>
    <w:rsid w:val="00F3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C3A"/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C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C3A"/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C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</dc:creator>
  <cp:lastModifiedBy>BOG</cp:lastModifiedBy>
  <cp:revision>1</cp:revision>
  <dcterms:created xsi:type="dcterms:W3CDTF">2020-10-26T15:01:00Z</dcterms:created>
  <dcterms:modified xsi:type="dcterms:W3CDTF">2020-10-26T15:06:00Z</dcterms:modified>
</cp:coreProperties>
</file>