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83A95" w14:textId="416AF58C" w:rsidR="00C077BB" w:rsidRDefault="00230655" w:rsidP="00D03EA7">
      <w:pPr>
        <w:jc w:val="center"/>
        <w:rPr>
          <w:b/>
          <w:bCs/>
          <w:sz w:val="28"/>
          <w:szCs w:val="28"/>
        </w:rPr>
      </w:pPr>
      <w:bookmarkStart w:id="0" w:name="_Toc517167431"/>
      <w:r w:rsidRPr="000B78EC">
        <w:rPr>
          <w:b/>
          <w:bCs/>
          <w:sz w:val="28"/>
          <w:szCs w:val="28"/>
        </w:rPr>
        <w:t>Техническое задание</w:t>
      </w:r>
    </w:p>
    <w:p w14:paraId="3F5AE116" w14:textId="77777777" w:rsidR="00D03EA7" w:rsidRPr="00D03EA7" w:rsidRDefault="00D03EA7" w:rsidP="00D03EA7">
      <w:pPr>
        <w:jc w:val="center"/>
        <w:rPr>
          <w:bCs/>
          <w:sz w:val="28"/>
          <w:szCs w:val="28"/>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2"/>
        <w:gridCol w:w="1676"/>
        <w:gridCol w:w="326"/>
        <w:gridCol w:w="2122"/>
        <w:gridCol w:w="5904"/>
      </w:tblGrid>
      <w:tr w:rsidR="007E3916" w:rsidRPr="00C5298C" w14:paraId="23D9E1DF" w14:textId="77777777" w:rsidTr="007E3916">
        <w:tc>
          <w:tcPr>
            <w:tcW w:w="5000" w:type="pct"/>
            <w:gridSpan w:val="5"/>
          </w:tcPr>
          <w:p w14:paraId="0DAC3E2C" w14:textId="3523A839" w:rsidR="007E3916" w:rsidRPr="00DA1AFB" w:rsidRDefault="007E3916" w:rsidP="007E3916">
            <w:pPr>
              <w:jc w:val="both"/>
              <w:rPr>
                <w:b/>
              </w:rPr>
            </w:pPr>
            <w:r w:rsidRPr="00DA1AFB">
              <w:rPr>
                <w:b/>
                <w:sz w:val="28"/>
                <w:szCs w:val="28"/>
              </w:rPr>
              <w:t>1. Наименование товаров (прав на использование программ для ЭВМ), их количество (объем)</w:t>
            </w:r>
            <w:r w:rsidR="00D03EA7">
              <w:rPr>
                <w:b/>
                <w:sz w:val="28"/>
                <w:szCs w:val="28"/>
              </w:rPr>
              <w:t>.</w:t>
            </w:r>
          </w:p>
        </w:tc>
      </w:tr>
      <w:tr w:rsidR="00D03EA7" w:rsidRPr="00C5298C" w14:paraId="4B56BE98" w14:textId="77777777" w:rsidTr="00D03EA7">
        <w:trPr>
          <w:trHeight w:val="479"/>
        </w:trPr>
        <w:tc>
          <w:tcPr>
            <w:tcW w:w="1744" w:type="pct"/>
            <w:vAlign w:val="center"/>
          </w:tcPr>
          <w:p w14:paraId="78BAF137" w14:textId="77777777" w:rsidR="00D03EA7" w:rsidRPr="00C5298C" w:rsidRDefault="00D03EA7" w:rsidP="000B78EC">
            <w:pPr>
              <w:rPr>
                <w:b/>
                <w:sz w:val="20"/>
                <w:szCs w:val="20"/>
              </w:rPr>
            </w:pPr>
            <w:r w:rsidRPr="00DA1AFB">
              <w:rPr>
                <w:b/>
                <w:sz w:val="20"/>
                <w:szCs w:val="20"/>
              </w:rPr>
              <w:t xml:space="preserve">Наименование </w:t>
            </w:r>
            <w:r w:rsidRPr="00352538">
              <w:rPr>
                <w:b/>
                <w:sz w:val="20"/>
                <w:szCs w:val="20"/>
              </w:rPr>
              <w:t>программ для ЭВМ</w:t>
            </w:r>
          </w:p>
        </w:tc>
        <w:tc>
          <w:tcPr>
            <w:tcW w:w="544" w:type="pct"/>
            <w:vAlign w:val="center"/>
          </w:tcPr>
          <w:p w14:paraId="36C4B694" w14:textId="77777777" w:rsidR="00D03EA7" w:rsidRPr="00C5298C" w:rsidRDefault="00D03EA7" w:rsidP="000B78EC">
            <w:pPr>
              <w:rPr>
                <w:b/>
                <w:sz w:val="20"/>
                <w:szCs w:val="20"/>
              </w:rPr>
            </w:pPr>
            <w:r w:rsidRPr="00C5298C">
              <w:rPr>
                <w:b/>
                <w:sz w:val="20"/>
                <w:szCs w:val="20"/>
              </w:rPr>
              <w:t>Ед.</w:t>
            </w:r>
            <w:r>
              <w:rPr>
                <w:b/>
                <w:sz w:val="20"/>
                <w:szCs w:val="20"/>
              </w:rPr>
              <w:t xml:space="preserve"> </w:t>
            </w:r>
            <w:r w:rsidRPr="00C5298C">
              <w:rPr>
                <w:b/>
                <w:sz w:val="20"/>
                <w:szCs w:val="20"/>
              </w:rPr>
              <w:t>изм.</w:t>
            </w:r>
          </w:p>
        </w:tc>
        <w:tc>
          <w:tcPr>
            <w:tcW w:w="795" w:type="pct"/>
            <w:gridSpan w:val="2"/>
            <w:vAlign w:val="center"/>
          </w:tcPr>
          <w:p w14:paraId="339D1F50" w14:textId="77777777" w:rsidR="00D03EA7" w:rsidRPr="00C5298C" w:rsidRDefault="00D03EA7" w:rsidP="000B78EC">
            <w:pPr>
              <w:rPr>
                <w:b/>
                <w:sz w:val="20"/>
                <w:szCs w:val="20"/>
              </w:rPr>
            </w:pPr>
            <w:r w:rsidRPr="00B474C9">
              <w:rPr>
                <w:b/>
                <w:sz w:val="20"/>
                <w:szCs w:val="20"/>
              </w:rPr>
              <w:t>Количество (объем)</w:t>
            </w:r>
          </w:p>
        </w:tc>
        <w:tc>
          <w:tcPr>
            <w:tcW w:w="1917" w:type="pct"/>
            <w:vMerge w:val="restart"/>
            <w:vAlign w:val="center"/>
          </w:tcPr>
          <w:p w14:paraId="4784C3C2" w14:textId="6E95B13B" w:rsidR="00D03EA7" w:rsidRPr="00C5298C" w:rsidRDefault="00D03EA7" w:rsidP="000B78EC">
            <w:pPr>
              <w:rPr>
                <w:b/>
                <w:sz w:val="20"/>
                <w:szCs w:val="20"/>
              </w:rPr>
            </w:pPr>
          </w:p>
        </w:tc>
      </w:tr>
      <w:tr w:rsidR="00D03EA7" w:rsidRPr="00C5298C" w14:paraId="40F7A16D" w14:textId="77777777" w:rsidTr="00D03EA7">
        <w:trPr>
          <w:trHeight w:val="479"/>
        </w:trPr>
        <w:tc>
          <w:tcPr>
            <w:tcW w:w="1744" w:type="pct"/>
            <w:vAlign w:val="center"/>
          </w:tcPr>
          <w:p w14:paraId="59DAB43E" w14:textId="7CECB1DD" w:rsidR="00D03EA7" w:rsidRPr="00DD5789" w:rsidRDefault="00D03EA7" w:rsidP="007E3916">
            <w:pPr>
              <w:jc w:val="both"/>
              <w:rPr>
                <w:b/>
                <w:bCs/>
              </w:rPr>
            </w:pPr>
            <w:r w:rsidRPr="001E4CC9">
              <w:t>Права на использование программного обеспечения (программного комплекса) для предотвращения утечек информации</w:t>
            </w:r>
            <w:r>
              <w:t xml:space="preserve"> </w:t>
            </w:r>
          </w:p>
        </w:tc>
        <w:tc>
          <w:tcPr>
            <w:tcW w:w="544" w:type="pct"/>
            <w:vAlign w:val="center"/>
          </w:tcPr>
          <w:p w14:paraId="3641A55C" w14:textId="77777777" w:rsidR="00D03EA7" w:rsidRPr="00C5298C" w:rsidRDefault="00D03EA7" w:rsidP="000B78EC">
            <w:pPr>
              <w:rPr>
                <w:b/>
                <w:sz w:val="20"/>
                <w:szCs w:val="20"/>
              </w:rPr>
            </w:pPr>
            <w:proofErr w:type="spellStart"/>
            <w:r>
              <w:t>усл</w:t>
            </w:r>
            <w:proofErr w:type="spellEnd"/>
            <w:r>
              <w:t>. ед.</w:t>
            </w:r>
          </w:p>
        </w:tc>
        <w:tc>
          <w:tcPr>
            <w:tcW w:w="795" w:type="pct"/>
            <w:gridSpan w:val="2"/>
            <w:vAlign w:val="center"/>
          </w:tcPr>
          <w:p w14:paraId="0F719769" w14:textId="77777777" w:rsidR="00D03EA7" w:rsidRPr="00E54C78" w:rsidRDefault="00D03EA7" w:rsidP="000B78EC">
            <w:r w:rsidRPr="00E54C78">
              <w:t>1</w:t>
            </w:r>
          </w:p>
        </w:tc>
        <w:tc>
          <w:tcPr>
            <w:tcW w:w="1917" w:type="pct"/>
            <w:vMerge/>
            <w:vAlign w:val="center"/>
          </w:tcPr>
          <w:p w14:paraId="5501CBE3" w14:textId="152DBEA9" w:rsidR="00D03EA7" w:rsidRPr="00E54C78" w:rsidRDefault="00D03EA7" w:rsidP="000B78EC">
            <w:pPr>
              <w:rPr>
                <w:b/>
                <w:sz w:val="20"/>
                <w:szCs w:val="20"/>
              </w:rPr>
            </w:pPr>
          </w:p>
        </w:tc>
      </w:tr>
      <w:tr w:rsidR="007E3916" w:rsidRPr="00C5298C" w14:paraId="31F2B213" w14:textId="77777777" w:rsidTr="007E3916">
        <w:tc>
          <w:tcPr>
            <w:tcW w:w="5000" w:type="pct"/>
            <w:gridSpan w:val="5"/>
          </w:tcPr>
          <w:p w14:paraId="20DBF92B" w14:textId="77777777" w:rsidR="007E3916" w:rsidRPr="006C6877" w:rsidRDefault="007E3916" w:rsidP="007E3916">
            <w:pPr>
              <w:jc w:val="both"/>
              <w:rPr>
                <w:b/>
                <w:bCs/>
                <w:i/>
              </w:rPr>
            </w:pPr>
            <w:r w:rsidRPr="006C6877">
              <w:rPr>
                <w:b/>
                <w:sz w:val="28"/>
                <w:szCs w:val="28"/>
              </w:rPr>
              <w:t xml:space="preserve">2. Требования к </w:t>
            </w:r>
            <w:r>
              <w:rPr>
                <w:b/>
                <w:sz w:val="28"/>
                <w:szCs w:val="28"/>
              </w:rPr>
              <w:t>товару (</w:t>
            </w:r>
            <w:r w:rsidRPr="00F66EA3">
              <w:rPr>
                <w:b/>
                <w:sz w:val="28"/>
                <w:szCs w:val="28"/>
              </w:rPr>
              <w:t>программ</w:t>
            </w:r>
            <w:r>
              <w:rPr>
                <w:b/>
                <w:sz w:val="28"/>
                <w:szCs w:val="28"/>
              </w:rPr>
              <w:t>е</w:t>
            </w:r>
            <w:r w:rsidRPr="00F66EA3">
              <w:rPr>
                <w:b/>
                <w:sz w:val="28"/>
                <w:szCs w:val="28"/>
              </w:rPr>
              <w:t xml:space="preserve"> для ЭВМ</w:t>
            </w:r>
            <w:r>
              <w:rPr>
                <w:b/>
                <w:sz w:val="28"/>
                <w:szCs w:val="28"/>
              </w:rPr>
              <w:t>)</w:t>
            </w:r>
          </w:p>
        </w:tc>
      </w:tr>
      <w:tr w:rsidR="007E3916" w:rsidRPr="00C5298C" w14:paraId="7EA59642" w14:textId="77777777" w:rsidTr="007E3916">
        <w:tc>
          <w:tcPr>
            <w:tcW w:w="1744" w:type="pct"/>
            <w:vMerge w:val="restart"/>
          </w:tcPr>
          <w:p w14:paraId="46A6595F" w14:textId="77777777" w:rsidR="007E3916" w:rsidRPr="006C6877" w:rsidRDefault="007E3916" w:rsidP="007E3916">
            <w:pPr>
              <w:jc w:val="both"/>
              <w:rPr>
                <w:b/>
              </w:rPr>
            </w:pPr>
            <w:r w:rsidRPr="006C6877">
              <w:rPr>
                <w:b/>
              </w:rPr>
              <w:t>Передача прав на использование программ для ЭВМ</w:t>
            </w:r>
          </w:p>
        </w:tc>
        <w:tc>
          <w:tcPr>
            <w:tcW w:w="650" w:type="pct"/>
            <w:gridSpan w:val="2"/>
          </w:tcPr>
          <w:p w14:paraId="76BF5C83" w14:textId="77777777" w:rsidR="007E3916" w:rsidRPr="006C6877" w:rsidRDefault="007E3916" w:rsidP="007E3916">
            <w:pPr>
              <w:jc w:val="both"/>
              <w:rPr>
                <w:sz w:val="20"/>
                <w:szCs w:val="20"/>
              </w:rPr>
            </w:pPr>
            <w:r w:rsidRPr="006C6877">
              <w:rPr>
                <w:bCs/>
                <w:sz w:val="20"/>
                <w:szCs w:val="20"/>
              </w:rPr>
              <w:t>2.1. Нормативные документы, согласно которым установлены требования</w:t>
            </w:r>
          </w:p>
        </w:tc>
        <w:tc>
          <w:tcPr>
            <w:tcW w:w="2606" w:type="pct"/>
            <w:gridSpan w:val="2"/>
            <w:shd w:val="clear" w:color="auto" w:fill="auto"/>
          </w:tcPr>
          <w:p w14:paraId="264D06FA" w14:textId="77777777" w:rsidR="007E3916" w:rsidRPr="006C6877" w:rsidRDefault="007E3916" w:rsidP="007E3916">
            <w:pPr>
              <w:jc w:val="both"/>
              <w:rPr>
                <w:b/>
                <w:bCs/>
              </w:rPr>
            </w:pPr>
            <w:r w:rsidRPr="006C6877">
              <w:rPr>
                <w:bCs/>
              </w:rPr>
              <w:t>ГОСТ Р ИСО/МЭК 15408-1-2012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r w:rsidR="008C1867">
              <w:rPr>
                <w:bCs/>
              </w:rPr>
              <w:t xml:space="preserve"> (в действующей ред.</w:t>
            </w:r>
            <w:r w:rsidR="008C1867" w:rsidRPr="006C6877">
              <w:rPr>
                <w:bCs/>
              </w:rPr>
              <w:t>)</w:t>
            </w:r>
            <w:r w:rsidRPr="006C6877">
              <w:rPr>
                <w:bCs/>
              </w:rPr>
              <w:t>;</w:t>
            </w:r>
          </w:p>
          <w:p w14:paraId="7411622F" w14:textId="77777777" w:rsidR="007E3916" w:rsidRPr="006C6877" w:rsidRDefault="007E3916" w:rsidP="007E3916">
            <w:pPr>
              <w:jc w:val="both"/>
              <w:rPr>
                <w:bCs/>
              </w:rPr>
            </w:pPr>
            <w:r w:rsidRPr="006C6877">
              <w:rPr>
                <w:bCs/>
              </w:rPr>
              <w:t>Федеральный закон «О персональных данных</w:t>
            </w:r>
            <w:r w:rsidR="008C1867">
              <w:rPr>
                <w:bCs/>
              </w:rPr>
              <w:t>» от 27.07.2006 № 152-ФЗ (в действующей ред.</w:t>
            </w:r>
            <w:r w:rsidRPr="006C6877">
              <w:rPr>
                <w:bCs/>
              </w:rPr>
              <w:t>);</w:t>
            </w:r>
          </w:p>
          <w:p w14:paraId="59F09C35" w14:textId="77777777" w:rsidR="007E3916" w:rsidRPr="00C9482F" w:rsidRDefault="007E3916" w:rsidP="007E3916">
            <w:pPr>
              <w:jc w:val="both"/>
              <w:rPr>
                <w:bCs/>
              </w:rPr>
            </w:pPr>
            <w:r w:rsidRPr="006C6877">
              <w:rPr>
                <w:bCs/>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w:t>
            </w:r>
            <w:r>
              <w:rPr>
                <w:bCs/>
              </w:rPr>
              <w:t>х данных»</w:t>
            </w:r>
            <w:r w:rsidR="008C1867">
              <w:rPr>
                <w:bCs/>
              </w:rPr>
              <w:t xml:space="preserve"> (в действующей ред.</w:t>
            </w:r>
            <w:r w:rsidR="008C1867" w:rsidRPr="006C6877">
              <w:rPr>
                <w:bCs/>
              </w:rPr>
              <w:t>)</w:t>
            </w:r>
            <w:r>
              <w:rPr>
                <w:bCs/>
              </w:rPr>
              <w:t>.</w:t>
            </w:r>
          </w:p>
        </w:tc>
      </w:tr>
      <w:tr w:rsidR="007E3916" w:rsidRPr="00C5298C" w14:paraId="00B39436" w14:textId="77777777" w:rsidTr="007E3916">
        <w:tc>
          <w:tcPr>
            <w:tcW w:w="1744" w:type="pct"/>
            <w:vMerge/>
          </w:tcPr>
          <w:p w14:paraId="31826F98" w14:textId="77777777" w:rsidR="007E3916" w:rsidRPr="00C5298C" w:rsidRDefault="007E3916" w:rsidP="007E3916">
            <w:pPr>
              <w:jc w:val="both"/>
              <w:rPr>
                <w:i/>
                <w:sz w:val="20"/>
                <w:szCs w:val="20"/>
              </w:rPr>
            </w:pPr>
          </w:p>
        </w:tc>
        <w:tc>
          <w:tcPr>
            <w:tcW w:w="650" w:type="pct"/>
            <w:gridSpan w:val="2"/>
          </w:tcPr>
          <w:p w14:paraId="73FFD961" w14:textId="77777777" w:rsidR="007E3916" w:rsidRPr="00C5298C" w:rsidRDefault="007E3916" w:rsidP="007E3916">
            <w:pPr>
              <w:jc w:val="both"/>
              <w:rPr>
                <w:i/>
                <w:sz w:val="20"/>
                <w:szCs w:val="20"/>
              </w:rPr>
            </w:pPr>
            <w:r>
              <w:rPr>
                <w:bCs/>
                <w:sz w:val="20"/>
                <w:szCs w:val="20"/>
              </w:rPr>
              <w:t xml:space="preserve">2.2. </w:t>
            </w:r>
            <w:r w:rsidRPr="00762470">
              <w:rPr>
                <w:bCs/>
                <w:sz w:val="20"/>
                <w:szCs w:val="20"/>
              </w:rPr>
              <w:t xml:space="preserve">Технические и функциональные характеристики </w:t>
            </w:r>
            <w:r>
              <w:rPr>
                <w:bCs/>
                <w:sz w:val="20"/>
                <w:szCs w:val="20"/>
              </w:rPr>
              <w:t>товара (</w:t>
            </w:r>
            <w:r w:rsidRPr="00F66EA3">
              <w:rPr>
                <w:bCs/>
                <w:sz w:val="20"/>
                <w:szCs w:val="20"/>
              </w:rPr>
              <w:t>программ для ЭВМ</w:t>
            </w:r>
            <w:r>
              <w:rPr>
                <w:bCs/>
                <w:sz w:val="20"/>
                <w:szCs w:val="20"/>
              </w:rPr>
              <w:t>)</w:t>
            </w:r>
          </w:p>
        </w:tc>
        <w:tc>
          <w:tcPr>
            <w:tcW w:w="2606" w:type="pct"/>
            <w:gridSpan w:val="2"/>
            <w:shd w:val="clear" w:color="auto" w:fill="auto"/>
          </w:tcPr>
          <w:p w14:paraId="39436329" w14:textId="77777777" w:rsidR="007E3916" w:rsidRDefault="007E3916" w:rsidP="007E3916">
            <w:pPr>
              <w:jc w:val="both"/>
            </w:pPr>
            <w:r>
              <w:t xml:space="preserve">Программное обеспечение для защиты информации (Далее – Система) должно обеспечивать контроль над процессом передачи конфиденциальной информации за пределы сегментов вычислительных сетей. Система должна анализировать все данные, передаваемые работниками как внутри, так и за пределы информационной сети заказчика. </w:t>
            </w:r>
          </w:p>
          <w:p w14:paraId="693FFEB9" w14:textId="77777777" w:rsidR="007E3916" w:rsidRPr="00191E16" w:rsidRDefault="00D51213" w:rsidP="007E3916">
            <w:pPr>
              <w:tabs>
                <w:tab w:val="left" w:pos="296"/>
              </w:tabs>
              <w:jc w:val="both"/>
            </w:pPr>
            <w:r>
              <w:t xml:space="preserve">Заказчик </w:t>
            </w:r>
            <w:r w:rsidR="007E3916" w:rsidRPr="00191E16">
              <w:t xml:space="preserve">на основании </w:t>
            </w:r>
            <w:r w:rsidR="0094709B">
              <w:t>лицензионного/</w:t>
            </w:r>
            <w:proofErr w:type="spellStart"/>
            <w:r w:rsidR="007E3916" w:rsidRPr="00191E16">
              <w:t>сублицензионного</w:t>
            </w:r>
            <w:proofErr w:type="spellEnd"/>
            <w:r w:rsidR="007E3916" w:rsidRPr="00191E16">
              <w:t xml:space="preserve"> договора, получает право на использование </w:t>
            </w:r>
            <w:r w:rsidR="007E3916">
              <w:t>Системы</w:t>
            </w:r>
            <w:r w:rsidR="007E3916" w:rsidRPr="00191E16">
              <w:t xml:space="preserve"> (неиск</w:t>
            </w:r>
            <w:r w:rsidR="007E3916">
              <w:t>лючительное право использовать Систему</w:t>
            </w:r>
            <w:r w:rsidR="007E3916" w:rsidRPr="00191E16">
              <w:t xml:space="preserve"> (программное обеспечение, программный комплекс) бессрочно).</w:t>
            </w:r>
          </w:p>
          <w:p w14:paraId="571BEF73" w14:textId="77777777" w:rsidR="007E3916" w:rsidRPr="00191E16" w:rsidRDefault="007E3916" w:rsidP="007E3916">
            <w:pPr>
              <w:tabs>
                <w:tab w:val="left" w:pos="296"/>
              </w:tabs>
              <w:jc w:val="both"/>
            </w:pPr>
            <w:r w:rsidRPr="00191E16">
              <w:t xml:space="preserve">Обновления </w:t>
            </w:r>
            <w:r>
              <w:t>Системы</w:t>
            </w:r>
            <w:r w:rsidRPr="00191E16">
              <w:t xml:space="preserve"> в рамках версии должны быть доступны в автоматическом режиме внутри приложения. </w:t>
            </w:r>
            <w:r w:rsidRPr="001D091B">
              <w:t xml:space="preserve">Обновления </w:t>
            </w:r>
            <w:r>
              <w:t xml:space="preserve">Системы / </w:t>
            </w:r>
            <w:r w:rsidRPr="001D091B">
              <w:t xml:space="preserve">программных модулей системы включают в себя все обновления в рамках версии в течение предоставляемого гарантийного срока обслуживания </w:t>
            </w:r>
            <w:r>
              <w:t>Системы</w:t>
            </w:r>
            <w:r w:rsidRPr="001D091B">
              <w:t>.</w:t>
            </w:r>
          </w:p>
          <w:p w14:paraId="65BDEC5C" w14:textId="77777777" w:rsidR="007E3916" w:rsidRDefault="007E3916" w:rsidP="007E3916">
            <w:pPr>
              <w:jc w:val="both"/>
            </w:pPr>
          </w:p>
          <w:p w14:paraId="4221809B" w14:textId="77777777" w:rsidR="007E3916" w:rsidRDefault="007E3916" w:rsidP="007E3916">
            <w:pPr>
              <w:jc w:val="both"/>
            </w:pPr>
            <w:r>
              <w:t xml:space="preserve">Система должна быть передана Заказчику в объеме, соответствующем информационной сети Заказчика, то есть, иметь возможность его </w:t>
            </w:r>
            <w:r>
              <w:lastRenderedPageBreak/>
              <w:t>установки на рабочих ст</w:t>
            </w:r>
            <w:r w:rsidR="00D51213">
              <w:t xml:space="preserve">анциях пользователей Заказчика </w:t>
            </w:r>
            <w:r>
              <w:t>в количестве не менее 160 ед.</w:t>
            </w:r>
          </w:p>
          <w:p w14:paraId="1A4F8577" w14:textId="77777777" w:rsidR="007E3916" w:rsidRDefault="007E3916" w:rsidP="007E3916">
            <w:pPr>
              <w:jc w:val="both"/>
            </w:pPr>
          </w:p>
          <w:p w14:paraId="77BFE0D2" w14:textId="77777777" w:rsidR="007E3916" w:rsidRDefault="007E3916" w:rsidP="007E3916">
            <w:pPr>
              <w:ind w:firstLine="708"/>
              <w:jc w:val="both"/>
            </w:pPr>
          </w:p>
          <w:p w14:paraId="1720DA25" w14:textId="77777777" w:rsidR="007E3916" w:rsidRPr="00191E16" w:rsidRDefault="007E3916" w:rsidP="007E3916">
            <w:pPr>
              <w:jc w:val="both"/>
            </w:pPr>
            <w:r w:rsidRPr="00191E16">
              <w:t xml:space="preserve">1. </w:t>
            </w:r>
            <w:bookmarkStart w:id="1" w:name="_Toc123563149"/>
            <w:bookmarkStart w:id="2" w:name="_Toc164139096"/>
            <w:bookmarkStart w:id="3" w:name="_Toc253386687"/>
            <w:r w:rsidRPr="00191E16">
              <w:t>Требования к системе в целом</w:t>
            </w:r>
            <w:bookmarkEnd w:id="1"/>
            <w:bookmarkEnd w:id="2"/>
            <w:bookmarkEnd w:id="3"/>
          </w:p>
          <w:p w14:paraId="625D68AC" w14:textId="77777777" w:rsidR="007E3916" w:rsidRPr="00191E16" w:rsidRDefault="007E3916" w:rsidP="007E3916">
            <w:pPr>
              <w:jc w:val="both"/>
            </w:pPr>
            <w:r>
              <w:t xml:space="preserve">1.1. </w:t>
            </w:r>
            <w:r w:rsidRPr="00191E16">
              <w:t xml:space="preserve">Система должна поддерживать контроль следующих данных: </w:t>
            </w:r>
          </w:p>
          <w:p w14:paraId="34858745" w14:textId="77777777" w:rsidR="007E3916" w:rsidRPr="00191E16" w:rsidRDefault="007E3916" w:rsidP="007E3916">
            <w:pPr>
              <w:jc w:val="both"/>
            </w:pPr>
            <w:r>
              <w:t xml:space="preserve">- </w:t>
            </w:r>
            <w:r w:rsidRPr="00191E16">
              <w:t>электронной почты, протоколы: POP3, IMAP, MAPI, веб-почта, SMTP с возможностью активации/деактивации функции остановки;</w:t>
            </w:r>
          </w:p>
          <w:p w14:paraId="01A3346B" w14:textId="77777777" w:rsidR="007E3916" w:rsidRPr="00191E16" w:rsidRDefault="007E3916" w:rsidP="007E3916">
            <w:pPr>
              <w:jc w:val="both"/>
            </w:pPr>
            <w:r>
              <w:t xml:space="preserve">- </w:t>
            </w:r>
            <w:r w:rsidRPr="00191E16">
              <w:t xml:space="preserve">сервисов обмена мгновенными сообщениями (ICQ, QIP, Mail.ru </w:t>
            </w:r>
            <w:proofErr w:type="spellStart"/>
            <w:r w:rsidRPr="00191E16">
              <w:t>Agent</w:t>
            </w:r>
            <w:proofErr w:type="spellEnd"/>
            <w:r w:rsidRPr="00191E16">
              <w:t xml:space="preserve">, </w:t>
            </w:r>
            <w:proofErr w:type="spellStart"/>
            <w:r w:rsidRPr="00191E16">
              <w:t>Jabber</w:t>
            </w:r>
            <w:proofErr w:type="spellEnd"/>
            <w:r w:rsidRPr="00191E16">
              <w:t xml:space="preserve"> и т.п.), коммуникационных программ-клиентов </w:t>
            </w:r>
            <w:proofErr w:type="spellStart"/>
            <w:r w:rsidRPr="00191E16">
              <w:t>Microsoft</w:t>
            </w:r>
            <w:proofErr w:type="spellEnd"/>
            <w:r w:rsidRPr="00191E16">
              <w:t xml:space="preserve"> </w:t>
            </w:r>
            <w:proofErr w:type="spellStart"/>
            <w:r w:rsidRPr="00191E16">
              <w:t>Lync</w:t>
            </w:r>
            <w:proofErr w:type="spellEnd"/>
            <w:r w:rsidRPr="00191E16">
              <w:t xml:space="preserve">, </w:t>
            </w:r>
            <w:proofErr w:type="spellStart"/>
            <w:r w:rsidRPr="00191E16">
              <w:t>Viber</w:t>
            </w:r>
            <w:proofErr w:type="spellEnd"/>
            <w:r w:rsidRPr="00191E16">
              <w:t xml:space="preserve"> </w:t>
            </w:r>
            <w:proofErr w:type="spellStart"/>
            <w:r w:rsidRPr="00191E16">
              <w:t>Desktop</w:t>
            </w:r>
            <w:proofErr w:type="spellEnd"/>
            <w:r w:rsidRPr="00191E16">
              <w:t xml:space="preserve">, </w:t>
            </w:r>
            <w:proofErr w:type="spellStart"/>
            <w:r w:rsidRPr="00191E16">
              <w:t>WhatsApp</w:t>
            </w:r>
            <w:proofErr w:type="spellEnd"/>
            <w:r w:rsidRPr="00191E16">
              <w:t xml:space="preserve"> </w:t>
            </w:r>
            <w:proofErr w:type="spellStart"/>
            <w:r w:rsidRPr="00191E16">
              <w:t>Desktop</w:t>
            </w:r>
            <w:proofErr w:type="spellEnd"/>
            <w:r w:rsidRPr="00191E16">
              <w:t xml:space="preserve"> и </w:t>
            </w:r>
            <w:proofErr w:type="spellStart"/>
            <w:r w:rsidRPr="00191E16">
              <w:t>Telegram</w:t>
            </w:r>
            <w:proofErr w:type="spellEnd"/>
            <w:r w:rsidRPr="00191E16">
              <w:t xml:space="preserve"> </w:t>
            </w:r>
            <w:proofErr w:type="spellStart"/>
            <w:r w:rsidRPr="00191E16">
              <w:t>Desktop</w:t>
            </w:r>
            <w:proofErr w:type="spellEnd"/>
            <w:r w:rsidRPr="00191E16">
              <w:t>, а также чаты социальных сетей (</w:t>
            </w:r>
            <w:proofErr w:type="spellStart"/>
            <w:r w:rsidRPr="00191E16">
              <w:t>Facebook</w:t>
            </w:r>
            <w:proofErr w:type="spellEnd"/>
            <w:r w:rsidRPr="00191E16">
              <w:t xml:space="preserve">, Одноклассники, </w:t>
            </w:r>
            <w:proofErr w:type="spellStart"/>
            <w:r w:rsidRPr="00191E16">
              <w:t>LinkedIn</w:t>
            </w:r>
            <w:proofErr w:type="spellEnd"/>
            <w:r w:rsidRPr="00191E16">
              <w:t xml:space="preserve">, </w:t>
            </w:r>
            <w:proofErr w:type="spellStart"/>
            <w:r w:rsidRPr="00191E16">
              <w:t>ВКонтакте</w:t>
            </w:r>
            <w:proofErr w:type="spellEnd"/>
            <w:r w:rsidRPr="00191E16">
              <w:t xml:space="preserve"> и др.); </w:t>
            </w:r>
          </w:p>
          <w:p w14:paraId="6D1E91E2" w14:textId="77777777" w:rsidR="007E3916" w:rsidRPr="00191E16" w:rsidRDefault="007E3916" w:rsidP="007E3916">
            <w:pPr>
              <w:jc w:val="both"/>
            </w:pPr>
            <w:r>
              <w:t xml:space="preserve">- </w:t>
            </w:r>
            <w:r w:rsidRPr="00191E16">
              <w:t xml:space="preserve">FTP-трафика; </w:t>
            </w:r>
          </w:p>
          <w:p w14:paraId="48CF80F7" w14:textId="77777777" w:rsidR="007E3916" w:rsidRPr="00191E16" w:rsidRDefault="007E3916" w:rsidP="007E3916">
            <w:pPr>
              <w:jc w:val="both"/>
            </w:pPr>
            <w:r>
              <w:t xml:space="preserve">- </w:t>
            </w:r>
            <w:r w:rsidRPr="00191E16">
              <w:t xml:space="preserve">веб-запросов интернет-форумов, блогов, чатов, служб веб-почты, браузерных IM-клиентов; </w:t>
            </w:r>
          </w:p>
          <w:p w14:paraId="5B935E78" w14:textId="77777777" w:rsidR="007E3916" w:rsidRPr="00191E16" w:rsidRDefault="007E3916" w:rsidP="007E3916">
            <w:pPr>
              <w:jc w:val="both"/>
            </w:pPr>
            <w:r>
              <w:t xml:space="preserve">- </w:t>
            </w:r>
            <w:r w:rsidRPr="00191E16">
              <w:t xml:space="preserve">Skype (чаты, файлы, звонки, SMS, конференции); </w:t>
            </w:r>
          </w:p>
          <w:p w14:paraId="3F9BFA29" w14:textId="77777777" w:rsidR="007E3916" w:rsidRPr="00191E16" w:rsidRDefault="007E3916" w:rsidP="007E3916">
            <w:pPr>
              <w:jc w:val="both"/>
            </w:pPr>
            <w:r>
              <w:t xml:space="preserve">- </w:t>
            </w:r>
            <w:r w:rsidRPr="00191E16">
              <w:t>съемных устройств;</w:t>
            </w:r>
          </w:p>
          <w:p w14:paraId="5DD8C531" w14:textId="77777777" w:rsidR="007E3916" w:rsidRPr="00191E16" w:rsidRDefault="007E3916" w:rsidP="007E3916">
            <w:pPr>
              <w:jc w:val="both"/>
            </w:pPr>
            <w:r>
              <w:t xml:space="preserve">- </w:t>
            </w:r>
            <w:r w:rsidRPr="00191E16">
              <w:t xml:space="preserve">отправленных на печать документов; </w:t>
            </w:r>
          </w:p>
          <w:p w14:paraId="6011E1E2" w14:textId="77777777" w:rsidR="007E3916" w:rsidRPr="00191E16" w:rsidRDefault="007E3916" w:rsidP="007E3916">
            <w:pPr>
              <w:jc w:val="both"/>
            </w:pPr>
            <w:r>
              <w:t xml:space="preserve">- </w:t>
            </w:r>
            <w:r w:rsidRPr="00191E16">
              <w:t>событий на мониторах и действий сотрудников посредством веб-камер;</w:t>
            </w:r>
          </w:p>
          <w:p w14:paraId="29138953" w14:textId="77777777" w:rsidR="007E3916" w:rsidRPr="00191E16" w:rsidRDefault="007E3916" w:rsidP="007E3916">
            <w:pPr>
              <w:jc w:val="both"/>
            </w:pPr>
            <w:r>
              <w:t xml:space="preserve">- </w:t>
            </w:r>
            <w:r w:rsidRPr="00191E16">
              <w:t>данных, вводимых с клавиатуры (в том числе нажатия системных клавиш и их сочетаний);</w:t>
            </w:r>
          </w:p>
          <w:p w14:paraId="6D87F00B" w14:textId="77777777" w:rsidR="007E3916" w:rsidRPr="00191E16" w:rsidRDefault="007E3916" w:rsidP="007E3916">
            <w:pPr>
              <w:jc w:val="both"/>
            </w:pPr>
            <w:r>
              <w:t xml:space="preserve">- </w:t>
            </w:r>
            <w:r w:rsidRPr="00191E16">
              <w:t>разговоров сотрудников как внутри офиса, так и за его пределами;</w:t>
            </w:r>
          </w:p>
          <w:p w14:paraId="1310CD5C" w14:textId="77777777" w:rsidR="007E3916" w:rsidRPr="00191E16" w:rsidRDefault="007E3916" w:rsidP="007E3916">
            <w:pPr>
              <w:jc w:val="both"/>
            </w:pPr>
            <w:r>
              <w:t xml:space="preserve">- </w:t>
            </w:r>
            <w:r w:rsidRPr="00191E16">
              <w:t>облачных хранилищ данных (</w:t>
            </w:r>
            <w:proofErr w:type="spellStart"/>
            <w:r w:rsidRPr="00191E16">
              <w:t>Google</w:t>
            </w:r>
            <w:proofErr w:type="spellEnd"/>
            <w:r w:rsidRPr="00191E16">
              <w:t xml:space="preserve"> </w:t>
            </w:r>
            <w:proofErr w:type="spellStart"/>
            <w:r w:rsidRPr="00191E16">
              <w:t>Drive</w:t>
            </w:r>
            <w:proofErr w:type="spellEnd"/>
            <w:r w:rsidRPr="00191E16">
              <w:t xml:space="preserve">, </w:t>
            </w:r>
            <w:proofErr w:type="spellStart"/>
            <w:r w:rsidRPr="00191E16">
              <w:t>OneDrive</w:t>
            </w:r>
            <w:proofErr w:type="spellEnd"/>
            <w:r w:rsidRPr="00191E16">
              <w:t xml:space="preserve">, </w:t>
            </w:r>
            <w:proofErr w:type="spellStart"/>
            <w:r w:rsidRPr="00191E16">
              <w:t>Office</w:t>
            </w:r>
            <w:proofErr w:type="spellEnd"/>
            <w:r w:rsidRPr="00191E16">
              <w:t xml:space="preserve"> 365, </w:t>
            </w:r>
            <w:proofErr w:type="spellStart"/>
            <w:r w:rsidRPr="00191E16">
              <w:t>Dropbox</w:t>
            </w:r>
            <w:proofErr w:type="spellEnd"/>
            <w:r w:rsidRPr="00191E16">
              <w:t xml:space="preserve">, </w:t>
            </w:r>
            <w:proofErr w:type="spellStart"/>
            <w:r w:rsidRPr="00191E16">
              <w:t>Evernote</w:t>
            </w:r>
            <w:proofErr w:type="spellEnd"/>
            <w:r w:rsidRPr="00191E16">
              <w:t>, Яндекс Диск, cloud.mail.ru и др.);</w:t>
            </w:r>
          </w:p>
          <w:p w14:paraId="06A3038A" w14:textId="77777777" w:rsidR="007E3916" w:rsidRPr="00191E16" w:rsidRDefault="007E3916" w:rsidP="007E3916">
            <w:pPr>
              <w:jc w:val="both"/>
            </w:pPr>
            <w:r>
              <w:t xml:space="preserve">- </w:t>
            </w:r>
            <w:r w:rsidRPr="00191E16">
              <w:t>аудит файлов и папок в локальных и сетевых файловых системах;</w:t>
            </w:r>
          </w:p>
          <w:p w14:paraId="36CB72B1" w14:textId="77777777" w:rsidR="007E3916" w:rsidRPr="00191E16" w:rsidRDefault="007E3916" w:rsidP="007E3916">
            <w:pPr>
              <w:jc w:val="both"/>
            </w:pPr>
            <w:r>
              <w:t xml:space="preserve">- </w:t>
            </w:r>
            <w:r w:rsidRPr="00191E16">
              <w:t>активности пользователей в запускаемых ими приложениях;</w:t>
            </w:r>
          </w:p>
          <w:p w14:paraId="35FBB490" w14:textId="77777777" w:rsidR="007E3916" w:rsidRPr="00191E16" w:rsidRDefault="007E3916" w:rsidP="007E3916">
            <w:pPr>
              <w:jc w:val="both"/>
            </w:pPr>
            <w:r>
              <w:t xml:space="preserve">- </w:t>
            </w:r>
            <w:r w:rsidRPr="00191E16">
              <w:t>содержимого документов на рабочих станциях пользователей.</w:t>
            </w:r>
          </w:p>
          <w:p w14:paraId="144ABE00" w14:textId="77777777" w:rsidR="007E3916" w:rsidRPr="00191E16" w:rsidRDefault="007E3916" w:rsidP="007E3916">
            <w:pPr>
              <w:jc w:val="both"/>
            </w:pPr>
            <w:r w:rsidRPr="00191E16">
              <w:t>Система должна предполагать возможность установки отдельного модуля по каждому из вышеперечисленных каналов передачи данных.</w:t>
            </w:r>
          </w:p>
          <w:p w14:paraId="1267B6A2" w14:textId="77777777" w:rsidR="007E3916" w:rsidRPr="00191E16" w:rsidRDefault="007E3916" w:rsidP="007E3916">
            <w:pPr>
              <w:jc w:val="both"/>
            </w:pPr>
            <w:r w:rsidRPr="00191E16">
              <w:t>Система должна иметь удобный и понятный пользовательский интерфейс, где все сообщения и документация должны быть на русском языке.</w:t>
            </w:r>
          </w:p>
          <w:p w14:paraId="2FD613E8" w14:textId="77777777" w:rsidR="007E3916" w:rsidRPr="00191E16" w:rsidRDefault="007E3916" w:rsidP="007E3916">
            <w:pPr>
              <w:jc w:val="both"/>
            </w:pPr>
            <w:r w:rsidRPr="00191E16">
              <w:t xml:space="preserve">Система не должна накладывать ограничений на нормальное функционирование серверов и рабочих станций </w:t>
            </w:r>
            <w:r>
              <w:t>з</w:t>
            </w:r>
            <w:r w:rsidRPr="00191E16">
              <w:t>аказчика.</w:t>
            </w:r>
          </w:p>
          <w:p w14:paraId="42C687D1" w14:textId="77777777" w:rsidR="007E3916" w:rsidRPr="00191E16" w:rsidRDefault="007E3916" w:rsidP="007E3916">
            <w:pPr>
              <w:jc w:val="both"/>
            </w:pPr>
            <w:r w:rsidRPr="00191E16">
              <w:t xml:space="preserve">Система должна обеспечивать разграничение прав доступа к </w:t>
            </w:r>
            <w:r w:rsidRPr="00191E16">
              <w:lastRenderedPageBreak/>
              <w:t>перехваченной информации и настройкам системы.</w:t>
            </w:r>
          </w:p>
          <w:p w14:paraId="55554347" w14:textId="77777777" w:rsidR="007E3916" w:rsidRPr="00191E16" w:rsidRDefault="007E3916" w:rsidP="007E3916">
            <w:pPr>
              <w:jc w:val="both"/>
            </w:pPr>
            <w:r w:rsidRPr="00191E16">
              <w:t>Система должна обеспечивать перехват шифрованного трафика как на уровне рабочих станций, так и на уровне сетевых шлюзов.</w:t>
            </w:r>
          </w:p>
          <w:p w14:paraId="4302D947" w14:textId="77777777" w:rsidR="007E3916" w:rsidRPr="00191E16" w:rsidRDefault="007E3916" w:rsidP="007E3916">
            <w:pPr>
              <w:jc w:val="both"/>
            </w:pPr>
            <w:r w:rsidRPr="00191E16">
              <w:t>Система должна обладать возможностью оптимизации нагрузки на ресурсы территориально разделенных сетей с «узким» каналом передачи данных благодаря предварительному сжатию информации, настройке расписания и скорости ее передачи.</w:t>
            </w:r>
          </w:p>
          <w:p w14:paraId="5F565481" w14:textId="77777777" w:rsidR="007E3916" w:rsidRPr="00191E16" w:rsidRDefault="007E3916" w:rsidP="007E3916">
            <w:pPr>
              <w:jc w:val="both"/>
            </w:pPr>
            <w:r w:rsidRPr="00191E16">
              <w:t>Система должна обеспечивать блокировку HTTP(S)-трафика согласно настраиваемым правилам с учетом таких атрибутов как: дата, доменное имя пользователя, IP-адрес, HTTP-метод, текст запроса и др., а также содержать набор предустановленных правил блокировки.</w:t>
            </w:r>
          </w:p>
          <w:p w14:paraId="0DF4BF4B" w14:textId="77777777" w:rsidR="007E3916" w:rsidRPr="00191E16" w:rsidRDefault="007E3916" w:rsidP="007E3916">
            <w:pPr>
              <w:jc w:val="both"/>
            </w:pPr>
            <w:r w:rsidRPr="00191E16">
              <w:t>Агент Системы, осуществляющий перехват на уровне рабочих станций, должен быть подписан цифровой подписью. Это обеспечивает его целостность и предотвращает возможность встраивания в него стороннего или вредоносного кода.</w:t>
            </w:r>
          </w:p>
          <w:p w14:paraId="015B5F57" w14:textId="77777777" w:rsidR="007E3916" w:rsidRPr="00191E16" w:rsidRDefault="007E3916" w:rsidP="007E3916">
            <w:pPr>
              <w:jc w:val="both"/>
            </w:pPr>
            <w:r w:rsidRPr="00191E16">
              <w:t>Система не должна ухудшать основные функциональные характеристики ИС (надежность, быстродействие, возможность изменения конфигурации, удобство использования).</w:t>
            </w:r>
          </w:p>
          <w:p w14:paraId="29653DD6" w14:textId="77777777" w:rsidR="007E3916" w:rsidRPr="00191E16" w:rsidRDefault="007E3916" w:rsidP="007E3916">
            <w:pPr>
              <w:jc w:val="both"/>
            </w:pPr>
            <w:r w:rsidRPr="00191E16">
              <w:t>Система должна обладать характеристиками масштабирования и отказоустойчивости.</w:t>
            </w:r>
          </w:p>
          <w:p w14:paraId="2C01FB2F" w14:textId="77777777" w:rsidR="007E3916" w:rsidRPr="00191E16" w:rsidRDefault="007E3916" w:rsidP="007E3916">
            <w:pPr>
              <w:jc w:val="both"/>
            </w:pPr>
            <w:r w:rsidRPr="00191E16">
              <w:t xml:space="preserve">Система должна обеспечить интеграцию в существующую у </w:t>
            </w:r>
            <w:r>
              <w:t>з</w:t>
            </w:r>
            <w:r w:rsidRPr="00191E16">
              <w:t>аказчика</w:t>
            </w:r>
            <w:r>
              <w:t xml:space="preserve"> </w:t>
            </w:r>
            <w:r w:rsidRPr="00191E16">
              <w:t>вычислительную сеть без изменения топологии сети.</w:t>
            </w:r>
          </w:p>
          <w:p w14:paraId="630E0124" w14:textId="77777777" w:rsidR="007E3916" w:rsidRPr="00191E16" w:rsidRDefault="007E3916" w:rsidP="007E3916">
            <w:pPr>
              <w:jc w:val="both"/>
            </w:pPr>
            <w:r w:rsidRPr="00191E16">
              <w:t>Система должна обеспечивать полноценный контроль пользователей, работающих на терминальных серверах.</w:t>
            </w:r>
          </w:p>
          <w:p w14:paraId="2B4EBA14" w14:textId="77777777" w:rsidR="007E3916" w:rsidRDefault="007E3916" w:rsidP="007E3916">
            <w:pPr>
              <w:jc w:val="both"/>
            </w:pPr>
            <w:bookmarkStart w:id="4" w:name="OLE_LINK5"/>
            <w:bookmarkStart w:id="5" w:name="OLE_LINK3"/>
            <w:r w:rsidRPr="00191E16">
              <w:t>Все функции Системы должны выполняться в рамках единого решения, единой СУБД для перехваченных данных, вердиктов и работать в рамках одной линейки ОС. Исключением служат сторонние сервисы, с которыми Система имеет возможность интеграции</w:t>
            </w:r>
            <w:bookmarkEnd w:id="4"/>
            <w:bookmarkEnd w:id="5"/>
            <w:r w:rsidRPr="00191E16">
              <w:t>.</w:t>
            </w:r>
          </w:p>
          <w:p w14:paraId="064553F5" w14:textId="77777777" w:rsidR="007E3916" w:rsidRDefault="007E3916" w:rsidP="007E3916">
            <w:pPr>
              <w:jc w:val="both"/>
            </w:pPr>
          </w:p>
          <w:p w14:paraId="2CB28472" w14:textId="77777777" w:rsidR="007E3916" w:rsidRDefault="007E3916" w:rsidP="007E3916">
            <w:pPr>
              <w:jc w:val="both"/>
            </w:pPr>
            <w:r>
              <w:t xml:space="preserve">1.2. </w:t>
            </w:r>
            <w:bookmarkStart w:id="6" w:name="_Ref181016085"/>
            <w:bookmarkStart w:id="7" w:name="_Toc123563150"/>
            <w:bookmarkStart w:id="8" w:name="_Toc164139097"/>
            <w:bookmarkStart w:id="9" w:name="_Toc253386688"/>
            <w:r w:rsidRPr="00191E16">
              <w:t xml:space="preserve">Требования к структуре и функционированию </w:t>
            </w:r>
            <w:bookmarkEnd w:id="6"/>
            <w:bookmarkEnd w:id="7"/>
            <w:bookmarkEnd w:id="8"/>
            <w:bookmarkEnd w:id="9"/>
            <w:r w:rsidRPr="00191E16">
              <w:t>Системы</w:t>
            </w:r>
          </w:p>
          <w:p w14:paraId="578FC3DB" w14:textId="77777777" w:rsidR="007E3916" w:rsidRDefault="007E3916" w:rsidP="007E3916">
            <w:pPr>
              <w:jc w:val="both"/>
            </w:pPr>
            <w:r>
              <w:t>Структурно Система должна включать следующие компоненты:</w:t>
            </w:r>
          </w:p>
          <w:p w14:paraId="41599C79" w14:textId="77777777" w:rsidR="007E3916" w:rsidRDefault="007E3916" w:rsidP="007E3916">
            <w:pPr>
              <w:jc w:val="both"/>
            </w:pPr>
            <w:r>
              <w:t>- сервер индексации;</w:t>
            </w:r>
          </w:p>
          <w:p w14:paraId="25D4A7B9" w14:textId="77777777" w:rsidR="007E3916" w:rsidRDefault="007E3916" w:rsidP="007E3916">
            <w:pPr>
              <w:jc w:val="both"/>
            </w:pPr>
            <w:r>
              <w:t>- сервер сетевого перехвата и/или сервер перехвата на рабочих станциях;</w:t>
            </w:r>
          </w:p>
          <w:p w14:paraId="6A332EE9" w14:textId="77777777" w:rsidR="007E3916" w:rsidRDefault="007E3916" w:rsidP="007E3916">
            <w:pPr>
              <w:jc w:val="both"/>
            </w:pPr>
            <w:r>
              <w:t>- сервер хранилища данных;</w:t>
            </w:r>
          </w:p>
          <w:p w14:paraId="489B7E28" w14:textId="77777777" w:rsidR="007E3916" w:rsidRDefault="007E3916" w:rsidP="007E3916">
            <w:pPr>
              <w:jc w:val="both"/>
            </w:pPr>
            <w:r>
              <w:lastRenderedPageBreak/>
              <w:t>- модуль администрирования;</w:t>
            </w:r>
          </w:p>
          <w:p w14:paraId="10439263" w14:textId="77777777" w:rsidR="007E3916" w:rsidRDefault="007E3916" w:rsidP="007E3916">
            <w:pPr>
              <w:jc w:val="both"/>
            </w:pPr>
            <w:r>
              <w:t>- модуль принятия решений.</w:t>
            </w:r>
          </w:p>
          <w:p w14:paraId="0B5388E1" w14:textId="77777777" w:rsidR="007E3916" w:rsidRDefault="007E3916" w:rsidP="007E3916">
            <w:pPr>
              <w:jc w:val="both"/>
            </w:pPr>
            <w:r>
              <w:t>В состав Системы должны входить следующие основные</w:t>
            </w:r>
            <w:r w:rsidR="00B515DF">
              <w:t xml:space="preserve"> функции (которые могут быть </w:t>
            </w:r>
            <w:r w:rsidR="00510BCA">
              <w:t>представлены в Системы в качестве</w:t>
            </w:r>
            <w:r>
              <w:t xml:space="preserve"> </w:t>
            </w:r>
            <w:r w:rsidR="00FB0A95">
              <w:t>функциональных (</w:t>
            </w:r>
            <w:r w:rsidR="00510BCA">
              <w:t>логических</w:t>
            </w:r>
            <w:r w:rsidR="00FB0A95">
              <w:t>)</w:t>
            </w:r>
            <w:r w:rsidR="00510BCA">
              <w:t xml:space="preserve"> модулей)</w:t>
            </w:r>
            <w:r>
              <w:t>:</w:t>
            </w:r>
          </w:p>
          <w:p w14:paraId="1EB6D9F6" w14:textId="77777777" w:rsidR="007E3916" w:rsidRDefault="007E3916" w:rsidP="007E3916">
            <w:pPr>
              <w:jc w:val="both"/>
            </w:pPr>
            <w:r>
              <w:t xml:space="preserve">- </w:t>
            </w:r>
            <w:r w:rsidR="009A4D83">
              <w:t>функци</w:t>
            </w:r>
            <w:r w:rsidR="00234407">
              <w:t xml:space="preserve">ональный модуль </w:t>
            </w:r>
            <w:r>
              <w:t>контроля почтового трафика;</w:t>
            </w:r>
          </w:p>
          <w:p w14:paraId="67D46B03" w14:textId="77777777" w:rsidR="007E3916" w:rsidRDefault="007E3916" w:rsidP="007E3916">
            <w:pPr>
              <w:jc w:val="both"/>
            </w:pPr>
            <w:r>
              <w:t xml:space="preserve">- </w:t>
            </w:r>
            <w:r w:rsidR="00234407">
              <w:t xml:space="preserve">функциональный модуль </w:t>
            </w:r>
            <w:r>
              <w:t>контроля сервисов обмена мгновенными сообщениями;</w:t>
            </w:r>
          </w:p>
          <w:p w14:paraId="5B1A3837" w14:textId="77777777" w:rsidR="007E3916" w:rsidRDefault="007E3916" w:rsidP="007E3916">
            <w:pPr>
              <w:jc w:val="both"/>
            </w:pPr>
            <w:r>
              <w:t xml:space="preserve">- </w:t>
            </w:r>
            <w:r w:rsidR="00234407">
              <w:t xml:space="preserve">функциональный модуль </w:t>
            </w:r>
            <w:r>
              <w:t>контроля FTP-соединений;</w:t>
            </w:r>
          </w:p>
          <w:p w14:paraId="17EB85ED" w14:textId="77777777" w:rsidR="007E3916" w:rsidRDefault="007E3916" w:rsidP="007E3916">
            <w:pPr>
              <w:jc w:val="both"/>
            </w:pPr>
            <w:r>
              <w:t xml:space="preserve">- </w:t>
            </w:r>
            <w:r w:rsidR="00234407">
              <w:t xml:space="preserve">функциональный модуль </w:t>
            </w:r>
            <w:r>
              <w:t>контроля HTTP-трафика;</w:t>
            </w:r>
          </w:p>
          <w:p w14:paraId="417D96CF" w14:textId="77777777" w:rsidR="007E3916" w:rsidRDefault="007E3916" w:rsidP="007E3916">
            <w:pPr>
              <w:jc w:val="both"/>
            </w:pPr>
            <w:r>
              <w:t xml:space="preserve">- </w:t>
            </w:r>
            <w:r w:rsidR="00234407">
              <w:t xml:space="preserve">функциональный модуль </w:t>
            </w:r>
            <w:r>
              <w:t>контроля трафика Skype;</w:t>
            </w:r>
          </w:p>
          <w:p w14:paraId="0A0F6882" w14:textId="77777777" w:rsidR="007E3916" w:rsidRDefault="007E3916" w:rsidP="007E3916">
            <w:pPr>
              <w:jc w:val="both"/>
            </w:pPr>
            <w:r>
              <w:t xml:space="preserve">- </w:t>
            </w:r>
            <w:r w:rsidR="00234407">
              <w:t xml:space="preserve">функциональный модуль </w:t>
            </w:r>
            <w:r>
              <w:t>контроля печати;</w:t>
            </w:r>
          </w:p>
          <w:p w14:paraId="0C28E685" w14:textId="77777777" w:rsidR="007E3916" w:rsidRDefault="007E3916" w:rsidP="007E3916">
            <w:pPr>
              <w:jc w:val="both"/>
            </w:pPr>
            <w:r>
              <w:t xml:space="preserve">- </w:t>
            </w:r>
            <w:r w:rsidR="00234407">
              <w:t xml:space="preserve">функциональный модуль </w:t>
            </w:r>
            <w:r>
              <w:t>контроля съёмных устройств;</w:t>
            </w:r>
          </w:p>
          <w:p w14:paraId="18204500" w14:textId="77777777" w:rsidR="007E3916" w:rsidRDefault="007E3916" w:rsidP="007E3916">
            <w:pPr>
              <w:jc w:val="both"/>
            </w:pPr>
            <w:r>
              <w:t xml:space="preserve">- </w:t>
            </w:r>
            <w:r w:rsidR="00234407">
              <w:t xml:space="preserve">функциональный модуль </w:t>
            </w:r>
            <w:r>
              <w:t>контроля файловой системы;</w:t>
            </w:r>
          </w:p>
          <w:p w14:paraId="2903CBD2" w14:textId="77777777" w:rsidR="007E3916" w:rsidRDefault="007E3916" w:rsidP="007E3916">
            <w:pPr>
              <w:jc w:val="both"/>
            </w:pPr>
            <w:r>
              <w:t>-</w:t>
            </w:r>
            <w:r w:rsidR="00234407">
              <w:t xml:space="preserve">функциональный модуль </w:t>
            </w:r>
            <w:r>
              <w:t>контроля событий на мониторах и действий сотрудников;</w:t>
            </w:r>
          </w:p>
          <w:p w14:paraId="11AF0152" w14:textId="77777777" w:rsidR="007E3916" w:rsidRDefault="007E3916" w:rsidP="007E3916">
            <w:pPr>
              <w:jc w:val="both"/>
            </w:pPr>
            <w:r>
              <w:t xml:space="preserve">- </w:t>
            </w:r>
            <w:r w:rsidR="00234407">
              <w:t xml:space="preserve">функциональный модуль </w:t>
            </w:r>
            <w:r>
              <w:t>контроля разговоров сотрудников;</w:t>
            </w:r>
          </w:p>
          <w:p w14:paraId="01D26BF4" w14:textId="77777777" w:rsidR="007E3916" w:rsidRDefault="007E3916" w:rsidP="007E3916">
            <w:pPr>
              <w:jc w:val="both"/>
            </w:pPr>
            <w:r>
              <w:t>-</w:t>
            </w:r>
            <w:r w:rsidR="00234407">
              <w:t xml:space="preserve">функциональный модуль </w:t>
            </w:r>
            <w:r>
              <w:t>контроля активности пользователей и приложений;</w:t>
            </w:r>
          </w:p>
          <w:p w14:paraId="008415DC" w14:textId="77777777" w:rsidR="007E3916" w:rsidRDefault="007E3916" w:rsidP="007E3916">
            <w:pPr>
              <w:jc w:val="both"/>
            </w:pPr>
            <w:r>
              <w:t xml:space="preserve">- </w:t>
            </w:r>
            <w:r w:rsidR="00234407">
              <w:t xml:space="preserve">функциональный модуль </w:t>
            </w:r>
            <w:r>
              <w:t>контроля данных, вводимых с клавиатуры;</w:t>
            </w:r>
          </w:p>
          <w:p w14:paraId="66473E76" w14:textId="77777777" w:rsidR="007E3916" w:rsidRDefault="007E3916" w:rsidP="007E3916">
            <w:pPr>
              <w:jc w:val="both"/>
            </w:pPr>
            <w:r>
              <w:t xml:space="preserve">- </w:t>
            </w:r>
            <w:r w:rsidR="00234407">
              <w:t xml:space="preserve">функциональный модуль </w:t>
            </w:r>
            <w:r>
              <w:t>контроля облачных хранилищ данных;</w:t>
            </w:r>
          </w:p>
          <w:p w14:paraId="563425C7" w14:textId="77777777" w:rsidR="007E3916" w:rsidRDefault="007E3916" w:rsidP="007E3916">
            <w:pPr>
              <w:jc w:val="both"/>
            </w:pPr>
            <w:r>
              <w:t xml:space="preserve">- </w:t>
            </w:r>
            <w:r w:rsidR="00234407">
              <w:t xml:space="preserve">функциональный модуль </w:t>
            </w:r>
            <w:r>
              <w:t>индексации;</w:t>
            </w:r>
          </w:p>
          <w:p w14:paraId="299A2620" w14:textId="77777777" w:rsidR="007E3916" w:rsidRDefault="007E3916" w:rsidP="007E3916">
            <w:pPr>
              <w:jc w:val="both"/>
            </w:pPr>
            <w:r>
              <w:t xml:space="preserve">- </w:t>
            </w:r>
            <w:r w:rsidR="00234407">
              <w:t xml:space="preserve">функциональный модуль </w:t>
            </w:r>
            <w:r>
              <w:t>индексации файлов рабочих станций;</w:t>
            </w:r>
          </w:p>
          <w:p w14:paraId="19B56382" w14:textId="77777777" w:rsidR="007E3916" w:rsidRDefault="007E3916" w:rsidP="007E3916">
            <w:pPr>
              <w:jc w:val="both"/>
            </w:pPr>
            <w:r>
              <w:t xml:space="preserve">- </w:t>
            </w:r>
            <w:r w:rsidR="00234407">
              <w:t xml:space="preserve">функциональный модуль </w:t>
            </w:r>
            <w:r>
              <w:t>хранения данных;</w:t>
            </w:r>
          </w:p>
          <w:p w14:paraId="5EB72972" w14:textId="77777777" w:rsidR="007E3916" w:rsidRDefault="007E3916" w:rsidP="007E3916">
            <w:pPr>
              <w:jc w:val="both"/>
            </w:pPr>
            <w:r>
              <w:t xml:space="preserve">- </w:t>
            </w:r>
            <w:r w:rsidR="00234407">
              <w:t xml:space="preserve">функциональный модуль </w:t>
            </w:r>
            <w:r>
              <w:t>принятия решений;</w:t>
            </w:r>
          </w:p>
          <w:p w14:paraId="33BDF599" w14:textId="77777777" w:rsidR="007E3916" w:rsidRDefault="007E3916" w:rsidP="007E3916">
            <w:pPr>
              <w:jc w:val="both"/>
            </w:pPr>
            <w:r>
              <w:t xml:space="preserve">- </w:t>
            </w:r>
            <w:r w:rsidR="00234407">
              <w:t xml:space="preserve">функциональный модуль </w:t>
            </w:r>
            <w:r>
              <w:t>контентного анализа;</w:t>
            </w:r>
          </w:p>
          <w:p w14:paraId="1983B9BD" w14:textId="77777777" w:rsidR="007E3916" w:rsidRDefault="007E3916" w:rsidP="007E3916">
            <w:pPr>
              <w:jc w:val="both"/>
            </w:pPr>
            <w:r>
              <w:t xml:space="preserve">- </w:t>
            </w:r>
            <w:r w:rsidR="00234407">
              <w:t xml:space="preserve">функциональный модуль </w:t>
            </w:r>
            <w:r>
              <w:t>администрирования.</w:t>
            </w:r>
          </w:p>
          <w:p w14:paraId="6D794240" w14:textId="77777777" w:rsidR="007E3916" w:rsidRDefault="007E3916" w:rsidP="007E3916">
            <w:pPr>
              <w:jc w:val="both"/>
            </w:pPr>
            <w:r>
              <w:t>Модуль контроля почтового трафика должен обеспечивать контроль сообщений электронной почты (протоколы SMTP/ESMTP, POP3, IMAP, MAPI, веб-почта), также иметь подключаемую функцию автоматической остановки отправки сообщения в случае возникновения инцидента на конечных станциях или почтовом сервере.</w:t>
            </w:r>
          </w:p>
          <w:p w14:paraId="5FEF9319" w14:textId="77777777" w:rsidR="007E3916" w:rsidRDefault="007E3916" w:rsidP="007E3916">
            <w:pPr>
              <w:jc w:val="both"/>
            </w:pPr>
            <w:r>
              <w:t xml:space="preserve">Модуль контроля сервисов обмена мгновенными сообщениями должен обеспечивать перехват сообщений и файлов, переданных при помощи </w:t>
            </w:r>
            <w:r>
              <w:lastRenderedPageBreak/>
              <w:t xml:space="preserve">популярных интернет-мессенджеров, а также чаты, звонки и файлы коммуникационных клиентов </w:t>
            </w:r>
            <w:proofErr w:type="spellStart"/>
            <w:r>
              <w:t>Microsoft</w:t>
            </w:r>
            <w:proofErr w:type="spellEnd"/>
            <w:r>
              <w:t xml:space="preserve"> </w:t>
            </w:r>
            <w:proofErr w:type="spellStart"/>
            <w:r>
              <w:t>Lync</w:t>
            </w:r>
            <w:proofErr w:type="spellEnd"/>
            <w:r>
              <w:t xml:space="preserve">, </w:t>
            </w:r>
            <w:proofErr w:type="spellStart"/>
            <w:r>
              <w:t>Viber</w:t>
            </w:r>
            <w:proofErr w:type="spellEnd"/>
            <w:r>
              <w:t xml:space="preserve"> </w:t>
            </w:r>
            <w:proofErr w:type="spellStart"/>
            <w:r>
              <w:t>Desktop</w:t>
            </w:r>
            <w:proofErr w:type="spellEnd"/>
            <w:r>
              <w:t xml:space="preserve">, </w:t>
            </w:r>
            <w:proofErr w:type="spellStart"/>
            <w:r>
              <w:t>WhatsApp</w:t>
            </w:r>
            <w:proofErr w:type="spellEnd"/>
            <w:r>
              <w:t xml:space="preserve"> </w:t>
            </w:r>
            <w:proofErr w:type="spellStart"/>
            <w:r>
              <w:t>Desktop</w:t>
            </w:r>
            <w:proofErr w:type="spellEnd"/>
            <w:r>
              <w:t xml:space="preserve"> и </w:t>
            </w:r>
            <w:proofErr w:type="spellStart"/>
            <w:r>
              <w:t>Telegram</w:t>
            </w:r>
            <w:proofErr w:type="spellEnd"/>
            <w:r>
              <w:t xml:space="preserve"> </w:t>
            </w:r>
            <w:proofErr w:type="spellStart"/>
            <w:r>
              <w:t>Desktop</w:t>
            </w:r>
            <w:proofErr w:type="spellEnd"/>
            <w:r>
              <w:t>.</w:t>
            </w:r>
          </w:p>
          <w:p w14:paraId="04EB1E0C" w14:textId="77777777" w:rsidR="007E3916" w:rsidRDefault="007E3916" w:rsidP="007E3916">
            <w:pPr>
              <w:jc w:val="both"/>
            </w:pPr>
            <w:r>
              <w:t>Модуль контроля FTP-соединений должен обеспечивать контроль входящего и исходящего FTP-трафика. В схеме контроля на уровне рабочих станций также необходима поддержка FTP через SSL (FTPS).</w:t>
            </w:r>
          </w:p>
          <w:p w14:paraId="4AEC5E6B" w14:textId="77777777" w:rsidR="007E3916" w:rsidRDefault="007E3916" w:rsidP="007E3916">
            <w:pPr>
              <w:jc w:val="both"/>
            </w:pPr>
            <w:r>
              <w:t>Модуль контроля HTTP-трафика должен обеспечивать контроль POST- и GET-запросов при использовании пользователями заказ</w:t>
            </w:r>
            <w:r w:rsidR="00D51213">
              <w:t xml:space="preserve">чика </w:t>
            </w:r>
            <w:r>
              <w:t>интернет-сервисов, также иметь подключаемую функцию автоматической остановки траффика в случае возникновения инцидента.</w:t>
            </w:r>
          </w:p>
          <w:p w14:paraId="68EF0137" w14:textId="77777777" w:rsidR="007E3916" w:rsidRDefault="007E3916" w:rsidP="007E3916">
            <w:pPr>
              <w:jc w:val="both"/>
            </w:pPr>
            <w:r>
              <w:t>Модуль контроля Skype должен обеспечивать контроль сеансов текстовой и голосовой связи, файлов и SMS-сообщений, переданных посредством Skype.</w:t>
            </w:r>
          </w:p>
          <w:p w14:paraId="340E8CB9" w14:textId="77777777" w:rsidR="007E3916" w:rsidRDefault="007E3916" w:rsidP="007E3916">
            <w:pPr>
              <w:jc w:val="both"/>
            </w:pPr>
            <w:r>
              <w:t>Модуль контроля печати должен обеспечивать контроль документов, отправленных на печать при помощи сетевых или локальных принтеров.</w:t>
            </w:r>
          </w:p>
          <w:p w14:paraId="2D3964B5" w14:textId="77777777" w:rsidR="007E3916" w:rsidRDefault="007E3916" w:rsidP="007E3916">
            <w:pPr>
              <w:jc w:val="both"/>
            </w:pPr>
            <w:r>
              <w:t xml:space="preserve">Модуль контроля съемных устройств должен обеспечивать контроль файлов, записываемых на USB-устройства, CD-/DVD-матрицы и др. типы съемных устройств. </w:t>
            </w:r>
          </w:p>
          <w:p w14:paraId="0DD942E2" w14:textId="77777777" w:rsidR="007E3916" w:rsidRDefault="007E3916" w:rsidP="007E3916">
            <w:pPr>
              <w:jc w:val="both"/>
            </w:pPr>
            <w:r>
              <w:t>Модуль контроля событий на мониторах и действий сотрудников должен обеспечивать контроль изображений с экранов пользователей, возможность вести видеозапись действий, создание снимков и записи видео посредством веб-камеры, а также предоставлять возможность просмотра содержимого мониторов и действий пользователей за рабочей станцией в режиме реального времени.</w:t>
            </w:r>
          </w:p>
          <w:p w14:paraId="62E78462" w14:textId="77777777" w:rsidR="007E3916" w:rsidRDefault="007E3916" w:rsidP="007E3916">
            <w:pPr>
              <w:jc w:val="both"/>
            </w:pPr>
            <w:r>
              <w:t>Модуль контроля разговоров сотрудников должен обеспечивать аудиозапись разговоров с помощью любого подключенного к рабочей станции микрофона. Контроль сотрудников должен вестись не только внутри офиса, но и когда те находятся в командировках с корпоративными ноутбуками.</w:t>
            </w:r>
          </w:p>
          <w:p w14:paraId="66CE8ADA" w14:textId="77777777" w:rsidR="007E3916" w:rsidRDefault="007E3916" w:rsidP="007E3916">
            <w:pPr>
              <w:jc w:val="both"/>
            </w:pPr>
            <w:r>
              <w:t>Модуль контроля активности пользователей и приложений должен обеспечивать мониторинг активности пользователей и запускаемых ими процессов в течение рабочего дня.</w:t>
            </w:r>
          </w:p>
          <w:p w14:paraId="1CB1B293" w14:textId="77777777" w:rsidR="007E3916" w:rsidRDefault="007E3916" w:rsidP="007E3916">
            <w:pPr>
              <w:jc w:val="both"/>
            </w:pPr>
            <w:r>
              <w:t xml:space="preserve">Модуль контроля данных, вводимых с клавиатуры должен осуществлять логирование нажатий клавиш в любых приложениях (в том числе нажатия </w:t>
            </w:r>
            <w:r>
              <w:lastRenderedPageBreak/>
              <w:t>системных клавиш и их сочетаний).</w:t>
            </w:r>
          </w:p>
          <w:p w14:paraId="681C8206" w14:textId="77777777" w:rsidR="007E3916" w:rsidRDefault="007E3916" w:rsidP="007E3916">
            <w:pPr>
              <w:jc w:val="both"/>
            </w:pPr>
            <w:r>
              <w:t>Модуль контроля облачных хранилищ данных должен предоставлять возможности для контроля входящих и исходящих данных облачных сервисов (</w:t>
            </w:r>
            <w:proofErr w:type="spellStart"/>
            <w:r>
              <w:t>Google</w:t>
            </w:r>
            <w:proofErr w:type="spellEnd"/>
            <w:r>
              <w:t xml:space="preserve"> </w:t>
            </w:r>
            <w:proofErr w:type="spellStart"/>
            <w:r>
              <w:t>Drive</w:t>
            </w:r>
            <w:proofErr w:type="spellEnd"/>
            <w:r>
              <w:t xml:space="preserve">, </w:t>
            </w:r>
            <w:proofErr w:type="spellStart"/>
            <w:r>
              <w:t>OneDrive</w:t>
            </w:r>
            <w:proofErr w:type="spellEnd"/>
            <w:r>
              <w:t xml:space="preserve">, </w:t>
            </w:r>
            <w:proofErr w:type="spellStart"/>
            <w:r>
              <w:t>Office</w:t>
            </w:r>
            <w:proofErr w:type="spellEnd"/>
            <w:r>
              <w:t xml:space="preserve"> 365, </w:t>
            </w:r>
            <w:proofErr w:type="spellStart"/>
            <w:r>
              <w:t>Dropbox</w:t>
            </w:r>
            <w:proofErr w:type="spellEnd"/>
            <w:r>
              <w:t xml:space="preserve">, </w:t>
            </w:r>
            <w:proofErr w:type="spellStart"/>
            <w:r>
              <w:t>Evernote</w:t>
            </w:r>
            <w:proofErr w:type="spellEnd"/>
            <w:r>
              <w:t>, Яндекс Диск, cloud.mail.ru и др.), а также позволять контролировать файлы, передаваемые в программах удаленного доступа (</w:t>
            </w:r>
            <w:proofErr w:type="spellStart"/>
            <w:r>
              <w:t>TeamViewer</w:t>
            </w:r>
            <w:proofErr w:type="spellEnd"/>
            <w:r>
              <w:t xml:space="preserve">, </w:t>
            </w:r>
            <w:proofErr w:type="spellStart"/>
            <w:r>
              <w:t>RealVNC</w:t>
            </w:r>
            <w:proofErr w:type="spellEnd"/>
            <w:r>
              <w:t xml:space="preserve">, </w:t>
            </w:r>
            <w:proofErr w:type="spellStart"/>
            <w:r>
              <w:t>Radmin</w:t>
            </w:r>
            <w:proofErr w:type="spellEnd"/>
            <w:r>
              <w:t xml:space="preserve">, </w:t>
            </w:r>
            <w:proofErr w:type="spellStart"/>
            <w:r>
              <w:t>LiteManager</w:t>
            </w:r>
            <w:proofErr w:type="spellEnd"/>
            <w:r>
              <w:t>).</w:t>
            </w:r>
          </w:p>
          <w:p w14:paraId="28B50B1B" w14:textId="77777777" w:rsidR="007E3916" w:rsidRDefault="007E3916" w:rsidP="007E3916">
            <w:pPr>
              <w:jc w:val="both"/>
            </w:pPr>
            <w:r>
              <w:t>Модуль контроля файловой системы должен обеспечивать аудит всех файловых операций.</w:t>
            </w:r>
          </w:p>
          <w:p w14:paraId="4477C601" w14:textId="77777777" w:rsidR="007E3916" w:rsidRDefault="007E3916" w:rsidP="007E3916">
            <w:pPr>
              <w:jc w:val="both"/>
            </w:pPr>
            <w:r>
              <w:t>Модуль индексации должен обеспечивать индексирование документов, перехваченных модулями контроля, для быстрого поиска по ним в дальнейшем.</w:t>
            </w:r>
          </w:p>
          <w:p w14:paraId="41F3DADF" w14:textId="77777777" w:rsidR="007E3916" w:rsidRDefault="007E3916" w:rsidP="007E3916">
            <w:pPr>
              <w:jc w:val="both"/>
            </w:pPr>
            <w:r>
              <w:t>Модуль индексации файлов рабочих станций сети должен обеспечивать контроль всех документов, располагающихся на рабочих станциях локальной сети.</w:t>
            </w:r>
          </w:p>
          <w:p w14:paraId="432073EE" w14:textId="77777777" w:rsidR="007E3916" w:rsidRDefault="007E3916" w:rsidP="007E3916">
            <w:pPr>
              <w:jc w:val="both"/>
            </w:pPr>
            <w:r>
              <w:t xml:space="preserve">Модуль хранения должен обеспечивать запись всех почтовых сообщений, сообщений интернет-мессенджеров, HTTP-запросов, мгновенных сообщений, звонков и файлов Skype, </w:t>
            </w:r>
            <w:proofErr w:type="spellStart"/>
            <w:r>
              <w:t>Viber</w:t>
            </w:r>
            <w:proofErr w:type="spellEnd"/>
            <w:r>
              <w:t xml:space="preserve">, </w:t>
            </w:r>
            <w:proofErr w:type="spellStart"/>
            <w:r>
              <w:t>Lync</w:t>
            </w:r>
            <w:proofErr w:type="spellEnd"/>
            <w:r>
              <w:t xml:space="preserve"> и </w:t>
            </w:r>
            <w:proofErr w:type="spellStart"/>
            <w:r>
              <w:t>Telegram</w:t>
            </w:r>
            <w:proofErr w:type="spellEnd"/>
            <w:r>
              <w:t>, отправленных на печать документов, записанных на съемные носители файлов, перехваченных посредством микрофона разговоров, данных об активности процессов и данных, вводимых с клавиатуры, перехваченных снимков экрана, снимков с веб-камер в базы данных.</w:t>
            </w:r>
          </w:p>
          <w:p w14:paraId="4F0C3FE9" w14:textId="77777777" w:rsidR="007E3916" w:rsidRDefault="007E3916" w:rsidP="007E3916">
            <w:pPr>
              <w:jc w:val="both"/>
            </w:pPr>
            <w:r>
              <w:t>Модуль принятия решений должен предоставлять возможности для автоматического вынесения вердикта по перехваченному объекту – нарушает или не нарушает он существующие правила. А в случае с перехватом объекта по протоколу SMTP, IMAP или MAPI выносить вердикт о внесении или не внесении письма в карантин и остановки отправки сообщения (до расследования события сотрудником, ответственным за информационную безопасность).</w:t>
            </w:r>
          </w:p>
          <w:p w14:paraId="23FCAE4E" w14:textId="77777777" w:rsidR="007E3916" w:rsidRDefault="007E3916" w:rsidP="007E3916">
            <w:pPr>
              <w:jc w:val="both"/>
            </w:pPr>
            <w:r>
              <w:t xml:space="preserve">Модуль администрирования должен обеспечивать управление настройками конфигурации Системы и обеспечивать автоматизированный контроль штатного функционирования Системы. Под управлением понимается комплекс действий, позволяющих сотрудникам </w:t>
            </w:r>
            <w:r w:rsidR="00C04EB8">
              <w:t>заказчика изменять</w:t>
            </w:r>
            <w:r>
              <w:t xml:space="preserve"> заданные настройки Системы самостоятельно, без привлечения сторонних </w:t>
            </w:r>
            <w:r>
              <w:lastRenderedPageBreak/>
              <w:t>специалистов. Под автоматизированным контролем штатного функционирования подразумевается мониторинг верной работоспособности всех компонентов системы и автоматическое уведомление администратора в случае нештатных ситуаций.</w:t>
            </w:r>
          </w:p>
          <w:p w14:paraId="2FB7A5F4" w14:textId="77777777" w:rsidR="007E3916" w:rsidRDefault="007E3916" w:rsidP="007E3916">
            <w:pPr>
              <w:jc w:val="both"/>
            </w:pPr>
          </w:p>
          <w:p w14:paraId="33663D49" w14:textId="77777777" w:rsidR="007E3916" w:rsidRDefault="007E3916" w:rsidP="007E3916">
            <w:pPr>
              <w:jc w:val="both"/>
            </w:pPr>
            <w:r>
              <w:t>Модуль контентного анализа должен предоставлять возможности:</w:t>
            </w:r>
          </w:p>
          <w:p w14:paraId="7449E379" w14:textId="77777777" w:rsidR="007E3916" w:rsidRDefault="007E3916" w:rsidP="007E3916">
            <w:pPr>
              <w:jc w:val="both"/>
            </w:pPr>
            <w:r>
              <w:t>- проведения ретроспективного анализа перехваченной информации, учитывая возможность изменения правил проверки;</w:t>
            </w:r>
          </w:p>
          <w:p w14:paraId="51A87D83" w14:textId="77777777" w:rsidR="007E3916" w:rsidRDefault="007E3916" w:rsidP="007E3916">
            <w:pPr>
              <w:jc w:val="both"/>
            </w:pPr>
            <w:r>
              <w:t>- генерации отчетов по активности пользователей и инцидентам, связанным с нарушениями политик информационной безопасности;</w:t>
            </w:r>
          </w:p>
          <w:p w14:paraId="47E3DB70" w14:textId="77777777" w:rsidR="007E3916" w:rsidRDefault="007E3916" w:rsidP="007E3916">
            <w:pPr>
              <w:jc w:val="both"/>
            </w:pPr>
            <w:r>
              <w:t>- просмотра активности пользователей в режиме реального времени.</w:t>
            </w:r>
          </w:p>
          <w:p w14:paraId="0B663128" w14:textId="77777777" w:rsidR="007E3916" w:rsidRDefault="007E3916" w:rsidP="007E3916">
            <w:pPr>
              <w:jc w:val="both"/>
            </w:pPr>
          </w:p>
          <w:p w14:paraId="6A787A5C" w14:textId="77777777" w:rsidR="007E3916" w:rsidRDefault="007E3916" w:rsidP="007E3916">
            <w:pPr>
              <w:jc w:val="both"/>
            </w:pPr>
            <w:r>
              <w:t xml:space="preserve">1.3. </w:t>
            </w:r>
            <w:bookmarkStart w:id="10" w:name="_Toc123563151"/>
            <w:bookmarkStart w:id="11" w:name="_Toc164139098"/>
            <w:bookmarkStart w:id="12" w:name="_Toc253386689"/>
            <w:r w:rsidRPr="00954DFB">
              <w:t>Требования к способам и средствам связи для информационного обмена</w:t>
            </w:r>
            <w:bookmarkEnd w:id="10"/>
            <w:bookmarkEnd w:id="11"/>
            <w:bookmarkEnd w:id="12"/>
          </w:p>
          <w:p w14:paraId="2AFB096B" w14:textId="77777777" w:rsidR="007E3916" w:rsidRDefault="007E3916" w:rsidP="007E3916">
            <w:pPr>
              <w:jc w:val="both"/>
            </w:pPr>
            <w:r>
              <w:t xml:space="preserve">Внедряемая Система должна функционировать в составе информационно-вычислительной сети </w:t>
            </w:r>
            <w:r w:rsidR="00C04EB8">
              <w:t>заказчика.</w:t>
            </w:r>
          </w:p>
          <w:p w14:paraId="7BA51A38" w14:textId="77777777" w:rsidR="007E3916" w:rsidRDefault="007E3916" w:rsidP="007E3916">
            <w:pPr>
              <w:jc w:val="both"/>
            </w:pPr>
            <w:r>
              <w:t>Система должна корректно работать в сетях доменного типа.</w:t>
            </w:r>
          </w:p>
          <w:p w14:paraId="07EBDA12" w14:textId="77777777" w:rsidR="007E3916" w:rsidRDefault="007E3916" w:rsidP="007E3916">
            <w:pPr>
              <w:jc w:val="both"/>
            </w:pPr>
            <w:r>
              <w:t>Система должна поддерживать виртуальную инфраструктуру (</w:t>
            </w:r>
            <w:proofErr w:type="spellStart"/>
            <w:r>
              <w:t>VMware</w:t>
            </w:r>
            <w:proofErr w:type="spellEnd"/>
            <w:r>
              <w:t xml:space="preserve"> ESX/</w:t>
            </w:r>
            <w:proofErr w:type="spellStart"/>
            <w:r>
              <w:t>ESXi</w:t>
            </w:r>
            <w:proofErr w:type="spellEnd"/>
            <w:r>
              <w:t>).</w:t>
            </w:r>
          </w:p>
          <w:p w14:paraId="7E19A499" w14:textId="77777777" w:rsidR="007E3916" w:rsidRDefault="007E3916" w:rsidP="007E3916">
            <w:pPr>
              <w:jc w:val="both"/>
            </w:pPr>
            <w:r>
              <w:t>Для информационного обмена между компонентами системы должны использоваться только стандартные унифицированные протоколы семейства TCP/IP и интерфейсы (</w:t>
            </w:r>
            <w:proofErr w:type="spellStart"/>
            <w:r>
              <w:t>Ethernet</w:t>
            </w:r>
            <w:proofErr w:type="spellEnd"/>
            <w:r>
              <w:t xml:space="preserve">/ </w:t>
            </w:r>
            <w:proofErr w:type="spellStart"/>
            <w:r>
              <w:t>Fast</w:t>
            </w:r>
            <w:proofErr w:type="spellEnd"/>
            <w:r>
              <w:t xml:space="preserve"> </w:t>
            </w:r>
            <w:proofErr w:type="spellStart"/>
            <w:r>
              <w:t>Ethernet</w:t>
            </w:r>
            <w:proofErr w:type="spellEnd"/>
            <w:r>
              <w:t xml:space="preserve"> /</w:t>
            </w:r>
            <w:proofErr w:type="spellStart"/>
            <w:r>
              <w:t>Gigabit</w:t>
            </w:r>
            <w:proofErr w:type="spellEnd"/>
            <w:r>
              <w:t xml:space="preserve"> </w:t>
            </w:r>
            <w:proofErr w:type="spellStart"/>
            <w:r>
              <w:t>Ethernet</w:t>
            </w:r>
            <w:proofErr w:type="spellEnd"/>
            <w:r>
              <w:t>).</w:t>
            </w:r>
          </w:p>
          <w:p w14:paraId="38CC8D66" w14:textId="77777777" w:rsidR="007E3916" w:rsidRDefault="007E3916" w:rsidP="007E3916">
            <w:pPr>
              <w:jc w:val="both"/>
            </w:pPr>
            <w:r>
              <w:t>Для информационного обмена между Системой и корпоративной почтовой системой должен использоваться протокол SMTP.</w:t>
            </w:r>
          </w:p>
          <w:p w14:paraId="1A5959CC" w14:textId="77777777" w:rsidR="007E3916" w:rsidRDefault="007E3916" w:rsidP="007E3916">
            <w:pPr>
              <w:jc w:val="both"/>
            </w:pPr>
            <w:r>
              <w:t>Должна использоваться единая точка съема почтового и HTTP-трафика.</w:t>
            </w:r>
          </w:p>
          <w:p w14:paraId="70D6B57B" w14:textId="77777777" w:rsidR="007E3916" w:rsidRDefault="007E3916" w:rsidP="007E3916">
            <w:pPr>
              <w:jc w:val="both"/>
            </w:pPr>
          </w:p>
          <w:p w14:paraId="77FD2FBC" w14:textId="77777777" w:rsidR="007E3916" w:rsidRDefault="007E3916" w:rsidP="007E3916">
            <w:pPr>
              <w:jc w:val="both"/>
            </w:pPr>
            <w:r>
              <w:t xml:space="preserve">1.4. </w:t>
            </w:r>
            <w:bookmarkStart w:id="13" w:name="_Toc190602701"/>
            <w:bookmarkStart w:id="14" w:name="_Toc253386690"/>
            <w:r w:rsidRPr="00954DFB">
              <w:t>Требования к характеристикам взаимосвязей</w:t>
            </w:r>
            <w:bookmarkEnd w:id="13"/>
            <w:bookmarkEnd w:id="14"/>
          </w:p>
          <w:p w14:paraId="471D2978" w14:textId="77777777" w:rsidR="007E3916" w:rsidRDefault="007E3916" w:rsidP="007E3916">
            <w:pPr>
              <w:jc w:val="both"/>
            </w:pPr>
            <w:r>
              <w:t xml:space="preserve">Предусмотреть взаимодействие доменов и </w:t>
            </w:r>
            <w:proofErr w:type="spellStart"/>
            <w:r>
              <w:t>поддоменов</w:t>
            </w:r>
            <w:proofErr w:type="spellEnd"/>
            <w:r>
              <w:t>, как связанных, так и не связанных отношениями доверия.</w:t>
            </w:r>
          </w:p>
          <w:p w14:paraId="44CCC945" w14:textId="77777777" w:rsidR="007E3916" w:rsidRDefault="007E3916" w:rsidP="007E3916">
            <w:pPr>
              <w:jc w:val="both"/>
            </w:pPr>
            <w:r>
              <w:t xml:space="preserve">Предусмотреть взаимодействие корпоративных почтовых серверов </w:t>
            </w:r>
            <w:r w:rsidR="00C04EB8">
              <w:t>заказчика с</w:t>
            </w:r>
            <w:r>
              <w:t xml:space="preserve"> Системой через механизмы ретрансляции почтового трафика SMTP-</w:t>
            </w:r>
            <w:proofErr w:type="spellStart"/>
            <w:r>
              <w:t>relay</w:t>
            </w:r>
            <w:proofErr w:type="spellEnd"/>
            <w:r>
              <w:t>.</w:t>
            </w:r>
          </w:p>
          <w:p w14:paraId="7F522C63" w14:textId="77777777" w:rsidR="007E3916" w:rsidRDefault="007E3916" w:rsidP="007E3916">
            <w:pPr>
              <w:jc w:val="both"/>
            </w:pPr>
            <w:r>
              <w:t xml:space="preserve">Предусмотреть возможность однозначного определения данных сотрудника компании, отправившего информацию, благодаря интеграции с </w:t>
            </w:r>
            <w:proofErr w:type="spellStart"/>
            <w:r>
              <w:lastRenderedPageBreak/>
              <w:t>Active</w:t>
            </w:r>
            <w:proofErr w:type="spellEnd"/>
            <w:r>
              <w:t xml:space="preserve"> </w:t>
            </w:r>
            <w:proofErr w:type="spellStart"/>
            <w:r>
              <w:t>Directory</w:t>
            </w:r>
            <w:proofErr w:type="spellEnd"/>
            <w:r>
              <w:t>:</w:t>
            </w:r>
          </w:p>
          <w:p w14:paraId="0E7DC761" w14:textId="77777777" w:rsidR="007E3916" w:rsidRDefault="007E3916" w:rsidP="007E3916">
            <w:pPr>
              <w:jc w:val="both"/>
            </w:pPr>
            <w:r>
              <w:t xml:space="preserve">- учетной записи пользователя, </w:t>
            </w:r>
          </w:p>
          <w:p w14:paraId="0A569FFF" w14:textId="77777777" w:rsidR="007E3916" w:rsidRDefault="007E3916" w:rsidP="007E3916">
            <w:pPr>
              <w:jc w:val="both"/>
            </w:pPr>
            <w:r>
              <w:t>- информации об использованной рабочей станции (имени, IP- и MAC-адреса).</w:t>
            </w:r>
          </w:p>
          <w:p w14:paraId="38449F40" w14:textId="77777777" w:rsidR="007E3916" w:rsidRDefault="007E3916" w:rsidP="007E3916">
            <w:pPr>
              <w:jc w:val="both"/>
            </w:pPr>
          </w:p>
          <w:p w14:paraId="3B9E3B22" w14:textId="77777777" w:rsidR="007E3916" w:rsidRDefault="007E3916" w:rsidP="007E3916">
            <w:pPr>
              <w:jc w:val="both"/>
              <w:rPr>
                <w:bCs/>
              </w:rPr>
            </w:pPr>
            <w:r>
              <w:t xml:space="preserve">1.5. </w:t>
            </w:r>
            <w:r w:rsidRPr="00954DFB">
              <w:rPr>
                <w:bCs/>
              </w:rPr>
              <w:t>Требования к режимам функционирования Систем</w:t>
            </w:r>
          </w:p>
          <w:p w14:paraId="404F5BDF" w14:textId="77777777" w:rsidR="007E3916" w:rsidRDefault="007E3916" w:rsidP="007E3916">
            <w:pPr>
              <w:jc w:val="both"/>
            </w:pPr>
            <w:r>
              <w:t>Основной режим функционирования Системы – автоматизированный, под управлением администратора.</w:t>
            </w:r>
          </w:p>
          <w:p w14:paraId="3F844FA8" w14:textId="77777777" w:rsidR="007E3916" w:rsidRDefault="007E3916" w:rsidP="007E3916">
            <w:pPr>
              <w:jc w:val="both"/>
            </w:pPr>
            <w:r>
              <w:t>Система должна обеспечивать возможность работы в следующих режимах:</w:t>
            </w:r>
          </w:p>
          <w:p w14:paraId="51F0AB1C" w14:textId="77777777" w:rsidR="007E3916" w:rsidRDefault="007E3916" w:rsidP="007E3916">
            <w:pPr>
              <w:jc w:val="both"/>
            </w:pPr>
            <w:r>
              <w:t>- штатный режим (непрерывная круглосуточная работа);</w:t>
            </w:r>
          </w:p>
          <w:p w14:paraId="18E12B2A" w14:textId="77777777" w:rsidR="007E3916" w:rsidRDefault="007E3916" w:rsidP="007E3916">
            <w:pPr>
              <w:jc w:val="both"/>
            </w:pPr>
            <w:r>
              <w:t>- сервисный режим (для проведения обслуживания, реконфигурации и модернизации компонент);</w:t>
            </w:r>
          </w:p>
          <w:p w14:paraId="1141A382" w14:textId="77777777" w:rsidR="007E3916" w:rsidRDefault="007E3916" w:rsidP="007E3916">
            <w:pPr>
              <w:jc w:val="both"/>
            </w:pPr>
            <w:r>
              <w:t>- автономный режим (в случае отсутствия связи между компонентами системы или с внешними сетями, для доступа к конфигурационной и архивной информации).</w:t>
            </w:r>
          </w:p>
          <w:p w14:paraId="1E2A5D03" w14:textId="77777777" w:rsidR="007E3916" w:rsidRDefault="007E3916" w:rsidP="007E3916">
            <w:pPr>
              <w:jc w:val="both"/>
            </w:pPr>
          </w:p>
          <w:p w14:paraId="5A3F0B10" w14:textId="77777777" w:rsidR="007E3916" w:rsidRDefault="007E3916" w:rsidP="007E3916">
            <w:pPr>
              <w:jc w:val="both"/>
            </w:pPr>
            <w:r>
              <w:t xml:space="preserve">1.6. </w:t>
            </w:r>
            <w:bookmarkStart w:id="15" w:name="_Toc123563154"/>
            <w:bookmarkStart w:id="16" w:name="_Toc164139101"/>
            <w:bookmarkStart w:id="17" w:name="_Toc253386692"/>
            <w:r w:rsidRPr="00954DFB">
              <w:t>Требования по диагностированию Системы</w:t>
            </w:r>
            <w:bookmarkEnd w:id="15"/>
            <w:bookmarkEnd w:id="16"/>
            <w:bookmarkEnd w:id="17"/>
          </w:p>
          <w:p w14:paraId="3F984FE3" w14:textId="77777777" w:rsidR="007E3916" w:rsidRDefault="007E3916" w:rsidP="007E3916">
            <w:pPr>
              <w:jc w:val="both"/>
            </w:pPr>
            <w:r>
              <w:t>Система должна обеспечивать возможность записи в журналы аудита информации по служебным событиям и сбоям. Записи в журналах должны содержать информацию, достаточную для установления причины неисправности.</w:t>
            </w:r>
          </w:p>
          <w:p w14:paraId="513D8098" w14:textId="77777777" w:rsidR="007E3916" w:rsidRDefault="007E3916" w:rsidP="007E3916">
            <w:pPr>
              <w:jc w:val="both"/>
            </w:pPr>
            <w:r>
              <w:t>Каждый модуль системы должен иметь штатный и расширенный режим записи в журналы. В случае программных сбоев должен быть предусмотрен отладочный режим принудительной записи в системные журналы. Отладочный режим включается автоматически без участия пользователя при наступлении программного сбоя.</w:t>
            </w:r>
          </w:p>
          <w:p w14:paraId="3F7B2BD9" w14:textId="77777777" w:rsidR="007E3916" w:rsidRDefault="007E3916" w:rsidP="007E3916">
            <w:pPr>
              <w:jc w:val="both"/>
            </w:pPr>
            <w:r>
              <w:t>В случае многопользовательской работы модуль должен автоматически создавать раздельные журналы для каждого пользователя.</w:t>
            </w:r>
          </w:p>
          <w:p w14:paraId="734DFB7F" w14:textId="77777777" w:rsidR="007E3916" w:rsidRDefault="007E3916" w:rsidP="007E3916">
            <w:pPr>
              <w:jc w:val="both"/>
            </w:pPr>
          </w:p>
          <w:p w14:paraId="11B624E9" w14:textId="77777777" w:rsidR="007E3916" w:rsidRDefault="007E3916" w:rsidP="007E3916">
            <w:pPr>
              <w:jc w:val="both"/>
            </w:pPr>
            <w:r>
              <w:t xml:space="preserve">1.7. </w:t>
            </w:r>
            <w:r w:rsidRPr="00954DFB">
              <w:t>Перспективы развития и модернизации Системы</w:t>
            </w:r>
          </w:p>
          <w:p w14:paraId="13B2B62B" w14:textId="77777777" w:rsidR="007E3916" w:rsidRDefault="007E3916" w:rsidP="007E3916">
            <w:pPr>
              <w:jc w:val="both"/>
            </w:pPr>
            <w:r>
              <w:t>Система должна быть реализована как открытая система и допускать наращивание производительности за счет улучшения характеристик технических средств.</w:t>
            </w:r>
          </w:p>
          <w:p w14:paraId="4A0359F3" w14:textId="77777777" w:rsidR="007E3916" w:rsidRDefault="007E3916" w:rsidP="007E3916">
            <w:pPr>
              <w:jc w:val="both"/>
            </w:pPr>
            <w:r>
              <w:t xml:space="preserve">Система должна обеспечивать возможность модернизации путем замены </w:t>
            </w:r>
            <w:r>
              <w:lastRenderedPageBreak/>
              <w:t>технического и/или программного обеспечения.</w:t>
            </w:r>
          </w:p>
          <w:p w14:paraId="7D9EA04E" w14:textId="77777777" w:rsidR="007E3916" w:rsidRDefault="007E3916" w:rsidP="007E3916">
            <w:pPr>
              <w:jc w:val="both"/>
            </w:pPr>
          </w:p>
          <w:p w14:paraId="4978D928" w14:textId="77777777" w:rsidR="007E3916" w:rsidRDefault="007E3916" w:rsidP="007E3916">
            <w:pPr>
              <w:jc w:val="both"/>
            </w:pPr>
            <w:r>
              <w:t xml:space="preserve">1.8. </w:t>
            </w:r>
            <w:r w:rsidRPr="00954DFB">
              <w:t>Требования к характеристикам, при которых сохраняется целевое назначение Системы</w:t>
            </w:r>
          </w:p>
          <w:p w14:paraId="3C2FA115" w14:textId="77777777" w:rsidR="007E3916" w:rsidRDefault="007E3916" w:rsidP="007E3916">
            <w:pPr>
              <w:jc w:val="both"/>
            </w:pPr>
            <w:r>
              <w:t xml:space="preserve">Система должна обеспечивать штатное функционирование в случае одновременной работы всех пользователей </w:t>
            </w:r>
            <w:r w:rsidR="00C04EB8">
              <w:t>заказчика на</w:t>
            </w:r>
            <w:r>
              <w:t xml:space="preserve"> объекте автоматизации.</w:t>
            </w:r>
          </w:p>
          <w:p w14:paraId="0A437C66" w14:textId="77777777" w:rsidR="007E3916" w:rsidRDefault="007E3916" w:rsidP="007E3916">
            <w:pPr>
              <w:jc w:val="both"/>
            </w:pPr>
            <w:r>
              <w:t>Целевое назначение Системы должно сохраняться на протяжении всего срока эксплуатации системы.</w:t>
            </w:r>
          </w:p>
          <w:p w14:paraId="5A07F965" w14:textId="77777777" w:rsidR="007E3916" w:rsidRDefault="007E3916" w:rsidP="007E3916">
            <w:pPr>
              <w:jc w:val="both"/>
            </w:pPr>
            <w:r>
              <w:t xml:space="preserve">1.9. </w:t>
            </w:r>
            <w:bookmarkStart w:id="18" w:name="_Toc419275197"/>
            <w:bookmarkStart w:id="19" w:name="_Ref528390994"/>
            <w:bookmarkStart w:id="20" w:name="_Ref780325"/>
            <w:bookmarkStart w:id="21" w:name="_Ref780347"/>
            <w:bookmarkStart w:id="22" w:name="_Toc42673928"/>
            <w:bookmarkStart w:id="23" w:name="_Toc89522252"/>
            <w:bookmarkStart w:id="24" w:name="_Toc123563159"/>
            <w:bookmarkStart w:id="25" w:name="_Toc164139106"/>
            <w:bookmarkStart w:id="26" w:name="_Toc253386698"/>
            <w:r w:rsidRPr="00954DFB">
              <w:t>Требования к надежности</w:t>
            </w:r>
            <w:bookmarkEnd w:id="18"/>
            <w:bookmarkEnd w:id="19"/>
            <w:bookmarkEnd w:id="20"/>
            <w:bookmarkEnd w:id="21"/>
            <w:bookmarkEnd w:id="22"/>
            <w:bookmarkEnd w:id="23"/>
            <w:bookmarkEnd w:id="24"/>
            <w:bookmarkEnd w:id="25"/>
            <w:bookmarkEnd w:id="26"/>
          </w:p>
          <w:p w14:paraId="7EF77533" w14:textId="77777777" w:rsidR="007E3916" w:rsidRDefault="007E3916" w:rsidP="007E3916">
            <w:pPr>
              <w:jc w:val="both"/>
            </w:pPr>
            <w:r>
              <w:t>На всех серверах Системы должно быть предусмотрено наличие массива RAID1 (</w:t>
            </w:r>
            <w:proofErr w:type="spellStart"/>
            <w:r>
              <w:t>зеркалирование</w:t>
            </w:r>
            <w:proofErr w:type="spellEnd"/>
            <w:r>
              <w:t>).</w:t>
            </w:r>
          </w:p>
          <w:p w14:paraId="765819BD" w14:textId="77777777" w:rsidR="007E3916" w:rsidRDefault="007E3916" w:rsidP="007E3916">
            <w:pPr>
              <w:jc w:val="both"/>
            </w:pPr>
            <w:r>
              <w:t xml:space="preserve">Должна быть обеспечена непрерывность бизнес-процессов </w:t>
            </w:r>
            <w:r w:rsidR="00C04EB8">
              <w:t>заказчика в</w:t>
            </w:r>
            <w:r>
              <w:t xml:space="preserve"> случае отказов Системы.</w:t>
            </w:r>
          </w:p>
          <w:p w14:paraId="2CE05D60" w14:textId="77777777" w:rsidR="007E3916" w:rsidRDefault="007E3916" w:rsidP="007E3916">
            <w:pPr>
              <w:jc w:val="both"/>
            </w:pPr>
            <w:r>
              <w:t>Система должна быть реализована таким образом и/или определен комплекс мер и мероприятий, обеспечивающих восстановление ее работоспособности и данных при сбоях силами штатного обслуживающего персонала (предпочтительно) в срок не более 6 часов.</w:t>
            </w:r>
          </w:p>
          <w:p w14:paraId="366AED23" w14:textId="77777777" w:rsidR="007E3916" w:rsidRDefault="007E3916" w:rsidP="007E3916">
            <w:pPr>
              <w:jc w:val="both"/>
            </w:pPr>
            <w:r>
              <w:t xml:space="preserve">В случае возникновения сбоя технического или программного обеспечения Системы должна быть обеспечена возможность восстановления ее данных и настроек. </w:t>
            </w:r>
          </w:p>
          <w:p w14:paraId="3F183992" w14:textId="77777777" w:rsidR="007E3916" w:rsidRDefault="007E3916" w:rsidP="007E3916">
            <w:pPr>
              <w:jc w:val="both"/>
            </w:pPr>
            <w:r>
              <w:t>Процедуры восстановления работоспособности Системы должны быть описаны и задокументированы в соответствующей эксплуатационной документации на Систему.</w:t>
            </w:r>
          </w:p>
          <w:p w14:paraId="1F65786C" w14:textId="77777777" w:rsidR="007E3916" w:rsidRDefault="007E3916" w:rsidP="007E3916">
            <w:pPr>
              <w:jc w:val="both"/>
            </w:pPr>
          </w:p>
          <w:p w14:paraId="12C98DAC" w14:textId="77777777" w:rsidR="007E3916" w:rsidRDefault="007E3916" w:rsidP="007E3916">
            <w:pPr>
              <w:jc w:val="both"/>
              <w:rPr>
                <w:b/>
              </w:rPr>
            </w:pPr>
            <w:r w:rsidRPr="00954DFB">
              <w:rPr>
                <w:b/>
              </w:rPr>
              <w:t>2.</w:t>
            </w:r>
            <w:r>
              <w:t xml:space="preserve"> </w:t>
            </w:r>
            <w:r w:rsidRPr="00954DFB">
              <w:rPr>
                <w:b/>
              </w:rPr>
              <w:t>Общие требования к функциям (задачам)</w:t>
            </w:r>
          </w:p>
          <w:p w14:paraId="594CA912" w14:textId="77777777" w:rsidR="007E3916" w:rsidRDefault="007E3916" w:rsidP="007E3916">
            <w:pPr>
              <w:jc w:val="both"/>
            </w:pPr>
            <w:r w:rsidRPr="00954DFB">
              <w:t xml:space="preserve">2.1. </w:t>
            </w:r>
            <w:bookmarkStart w:id="27" w:name="_Toc191211193"/>
            <w:r w:rsidRPr="00954DFB">
              <w:t>Требования к модулю контроля почтовых сообщений</w:t>
            </w:r>
            <w:bookmarkEnd w:id="27"/>
          </w:p>
          <w:p w14:paraId="6CFEEA1C" w14:textId="77777777" w:rsidR="007E3916" w:rsidRDefault="007E3916" w:rsidP="007E3916">
            <w:pPr>
              <w:jc w:val="both"/>
            </w:pPr>
            <w:r>
              <w:t xml:space="preserve">Модуль должен предоставлять возможности для контроля сообщений и вложений, переданных по протоколам SMTP, POP3, IMAP, MAPI, HTTP (веб-почта: как исходящая, так и входящая) при помощи любых почтовых клиентов или браузеров. Иметь подключаемую функцию автоматической остановки исходящего SMTP и HTTP-трафика, а также блокировки исходящих электронных сообщений, передаваемых с помощью почтового клиента </w:t>
            </w:r>
            <w:proofErr w:type="spellStart"/>
            <w:r>
              <w:t>Outlook</w:t>
            </w:r>
            <w:proofErr w:type="spellEnd"/>
            <w:r>
              <w:t xml:space="preserve"> по протоколам IMAP и MAPI.</w:t>
            </w:r>
          </w:p>
          <w:p w14:paraId="0A681475" w14:textId="77777777" w:rsidR="007E3916" w:rsidRDefault="007E3916" w:rsidP="007E3916">
            <w:pPr>
              <w:jc w:val="both"/>
            </w:pPr>
            <w:r>
              <w:lastRenderedPageBreak/>
              <w:t>Модуль должен обеспечивать присваивание перехваченным документам атрибутов: доменных учетных записей, адресов отправителя и получателей, темы письма и др.</w:t>
            </w:r>
          </w:p>
          <w:p w14:paraId="55E58FB7" w14:textId="77777777" w:rsidR="007E3916" w:rsidRDefault="007E3916" w:rsidP="007E3916">
            <w:pPr>
              <w:jc w:val="both"/>
            </w:pPr>
            <w:r>
              <w:t>Модуль должен обеспечивать помещение перехваченных документов в базу данных.</w:t>
            </w:r>
          </w:p>
          <w:p w14:paraId="62C736B2"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модулю контентного анализа и модулю принятия решений для вынесения вердикта.</w:t>
            </w:r>
          </w:p>
          <w:p w14:paraId="0F8A34FE" w14:textId="77777777" w:rsidR="007E3916" w:rsidRDefault="007E3916" w:rsidP="007E3916">
            <w:pPr>
              <w:jc w:val="both"/>
            </w:pPr>
            <w:r>
              <w:t>Модуль должен предоставлять средства интеграции с прокси-серверами по протоколу ICAP.</w:t>
            </w:r>
          </w:p>
          <w:p w14:paraId="441F9E15" w14:textId="77777777" w:rsidR="007E3916" w:rsidRDefault="007E3916" w:rsidP="007E3916">
            <w:pPr>
              <w:jc w:val="both"/>
            </w:pPr>
            <w:r>
              <w:t xml:space="preserve">Модуль должен обеспечивать интеграцию как с аппаратными, так и с программными прокси-серверами для перехвата HTTPS-траффика (MS ISA/TMG, </w:t>
            </w:r>
            <w:proofErr w:type="spellStart"/>
            <w:r>
              <w:t>Squid</w:t>
            </w:r>
            <w:proofErr w:type="spellEnd"/>
            <w:r>
              <w:t xml:space="preserve"> и др.). </w:t>
            </w:r>
          </w:p>
          <w:p w14:paraId="0C00731C" w14:textId="77777777" w:rsidR="007E3916" w:rsidRDefault="007E3916" w:rsidP="007E3916">
            <w:pPr>
              <w:jc w:val="both"/>
            </w:pPr>
            <w:r>
              <w:t>Модуль должен предоставлять средства интеграции с корпоративными почтовыми серверами (</w:t>
            </w:r>
            <w:proofErr w:type="spellStart"/>
            <w:r>
              <w:t>Lotus</w:t>
            </w:r>
            <w:proofErr w:type="spellEnd"/>
            <w:r>
              <w:t xml:space="preserve"> </w:t>
            </w:r>
            <w:proofErr w:type="spellStart"/>
            <w:r>
              <w:t>Domino</w:t>
            </w:r>
            <w:proofErr w:type="spellEnd"/>
            <w:r>
              <w:t xml:space="preserve">, </w:t>
            </w:r>
            <w:proofErr w:type="spellStart"/>
            <w:r>
              <w:t>Microsoft</w:t>
            </w:r>
            <w:proofErr w:type="spellEnd"/>
            <w:r>
              <w:t xml:space="preserve"> </w:t>
            </w:r>
            <w:proofErr w:type="spellStart"/>
            <w:r>
              <w:t>Exchange</w:t>
            </w:r>
            <w:proofErr w:type="spellEnd"/>
            <w:r>
              <w:t xml:space="preserve"> и др.). </w:t>
            </w:r>
          </w:p>
          <w:p w14:paraId="084CA6BB" w14:textId="77777777" w:rsidR="007E3916" w:rsidRDefault="007E3916" w:rsidP="007E3916">
            <w:pPr>
              <w:jc w:val="both"/>
            </w:pPr>
            <w:r>
              <w:t>Модуль должен обеспечивать SMTP-интеграцию с корпоративными почтовыми серверами, поддерживающими функцию журналирования.</w:t>
            </w:r>
          </w:p>
          <w:p w14:paraId="7FA51831" w14:textId="77777777" w:rsidR="007E3916" w:rsidRDefault="007E3916" w:rsidP="007E3916">
            <w:pPr>
              <w:jc w:val="both"/>
            </w:pPr>
          </w:p>
          <w:p w14:paraId="7B9DFBD8" w14:textId="77777777" w:rsidR="007E3916" w:rsidRDefault="007E3916" w:rsidP="007E3916">
            <w:pPr>
              <w:jc w:val="both"/>
            </w:pPr>
            <w:r>
              <w:t xml:space="preserve">2.2. </w:t>
            </w:r>
            <w:bookmarkStart w:id="28" w:name="_Toc191211195"/>
            <w:r w:rsidRPr="00954DFB">
              <w:t>Требования к модулю контроля сервисов обмена мгновенными сообщениями</w:t>
            </w:r>
            <w:bookmarkEnd w:id="28"/>
          </w:p>
          <w:p w14:paraId="76D38AF8" w14:textId="77777777" w:rsidR="007E3916" w:rsidRDefault="007E3916" w:rsidP="007E3916">
            <w:pPr>
              <w:jc w:val="both"/>
            </w:pPr>
            <w:r>
              <w:t>Модуль должен обеспечивать перехват входящих/исходящих сообщений и файлов, переданных пользователями по протоколам OSCAR (ICQ/QIP), XMPP (</w:t>
            </w:r>
            <w:proofErr w:type="spellStart"/>
            <w:r>
              <w:t>Jabber</w:t>
            </w:r>
            <w:proofErr w:type="spellEnd"/>
            <w:r>
              <w:t xml:space="preserve">, </w:t>
            </w:r>
            <w:proofErr w:type="spellStart"/>
            <w:r>
              <w:t>Google</w:t>
            </w:r>
            <w:proofErr w:type="spellEnd"/>
            <w:r>
              <w:t xml:space="preserve"> </w:t>
            </w:r>
            <w:proofErr w:type="spellStart"/>
            <w:r>
              <w:t>Hangouts</w:t>
            </w:r>
            <w:proofErr w:type="spellEnd"/>
            <w:r>
              <w:t>), MMP (Агент Mail.ru), SIP (X-</w:t>
            </w:r>
            <w:proofErr w:type="spellStart"/>
            <w:r>
              <w:t>Lite</w:t>
            </w:r>
            <w:proofErr w:type="spellEnd"/>
            <w:r>
              <w:t xml:space="preserve"> и др.), YAHOO (</w:t>
            </w:r>
            <w:proofErr w:type="spellStart"/>
            <w:r>
              <w:t>Yahoo</w:t>
            </w:r>
            <w:proofErr w:type="spellEnd"/>
            <w:r>
              <w:t xml:space="preserve">! </w:t>
            </w:r>
            <w:proofErr w:type="spellStart"/>
            <w:r>
              <w:t>Messenger</w:t>
            </w:r>
            <w:proofErr w:type="spellEnd"/>
            <w:r>
              <w:t xml:space="preserve">), </w:t>
            </w:r>
            <w:proofErr w:type="spellStart"/>
            <w:r>
              <w:t>Gadu-Gadu</w:t>
            </w:r>
            <w:proofErr w:type="spellEnd"/>
            <w:r>
              <w:t>, входящих и исходящих сообщения по протоколу HTTP в социальных сетях (</w:t>
            </w:r>
            <w:proofErr w:type="spellStart"/>
            <w:r>
              <w:t>Facebook</w:t>
            </w:r>
            <w:proofErr w:type="spellEnd"/>
            <w:r>
              <w:t xml:space="preserve">, </w:t>
            </w:r>
            <w:proofErr w:type="spellStart"/>
            <w:r>
              <w:t>LinkedIn</w:t>
            </w:r>
            <w:proofErr w:type="spellEnd"/>
            <w:r>
              <w:t xml:space="preserve">, </w:t>
            </w:r>
            <w:proofErr w:type="spellStart"/>
            <w:r>
              <w:t>ВКонтакте</w:t>
            </w:r>
            <w:proofErr w:type="spellEnd"/>
            <w:r>
              <w:t xml:space="preserve">, </w:t>
            </w:r>
            <w:proofErr w:type="spellStart"/>
            <w:r>
              <w:t>Moй</w:t>
            </w:r>
            <w:proofErr w:type="spellEnd"/>
            <w:r>
              <w:t xml:space="preserve"> Мир@Mail.ru, Одноклассники.ru, </w:t>
            </w:r>
            <w:proofErr w:type="spellStart"/>
            <w:r>
              <w:t>Google</w:t>
            </w:r>
            <w:proofErr w:type="spellEnd"/>
            <w:r>
              <w:t xml:space="preserve">+, Мамба.ru и прочее) и сообщений веб-версии Skype (web.skype.com), </w:t>
            </w:r>
            <w:proofErr w:type="spellStart"/>
            <w:r>
              <w:t>Telegram</w:t>
            </w:r>
            <w:proofErr w:type="spellEnd"/>
            <w:r>
              <w:t xml:space="preserve"> (web.telegram.org), входящих и исходящих сообщений, переданных при помощи </w:t>
            </w:r>
            <w:proofErr w:type="spellStart"/>
            <w:r>
              <w:t>WhatsApp</w:t>
            </w:r>
            <w:proofErr w:type="spellEnd"/>
            <w:r>
              <w:t>, в том числе веб-версии (web.whatsapp.com), сообщения ресурса slack.com.</w:t>
            </w:r>
          </w:p>
          <w:p w14:paraId="2C8755E3" w14:textId="77777777" w:rsidR="007E3916" w:rsidRDefault="007E3916" w:rsidP="007E3916">
            <w:pPr>
              <w:jc w:val="both"/>
            </w:pPr>
            <w:r>
              <w:t xml:space="preserve">Модуль должен обеспечивать перехват входящих/исходящих сообщений, звонков и файлов коммуникационных программ-клиентов </w:t>
            </w:r>
            <w:proofErr w:type="spellStart"/>
            <w:r>
              <w:t>Microsoft</w:t>
            </w:r>
            <w:proofErr w:type="spellEnd"/>
            <w:r>
              <w:t xml:space="preserve"> </w:t>
            </w:r>
            <w:proofErr w:type="spellStart"/>
            <w:r>
              <w:t>Lync</w:t>
            </w:r>
            <w:proofErr w:type="spellEnd"/>
            <w:r>
              <w:t xml:space="preserve">, </w:t>
            </w:r>
            <w:proofErr w:type="spellStart"/>
            <w:r>
              <w:t>Viber</w:t>
            </w:r>
            <w:proofErr w:type="spellEnd"/>
            <w:r>
              <w:t xml:space="preserve"> и </w:t>
            </w:r>
            <w:proofErr w:type="spellStart"/>
            <w:r>
              <w:t>Telegram</w:t>
            </w:r>
            <w:proofErr w:type="spellEnd"/>
            <w:r>
              <w:t>.</w:t>
            </w:r>
          </w:p>
          <w:p w14:paraId="5EF6C0CD" w14:textId="77777777" w:rsidR="007E3916" w:rsidRDefault="007E3916" w:rsidP="007E3916">
            <w:pPr>
              <w:jc w:val="both"/>
            </w:pPr>
            <w:r>
              <w:lastRenderedPageBreak/>
              <w:t>Модуль должен обеспечивать перехват трафика сервисов обмена мгновенными сообщениями, переданного с применением пользователем HTTP-туннелирования.</w:t>
            </w:r>
          </w:p>
          <w:p w14:paraId="3B4F626C" w14:textId="77777777" w:rsidR="007E3916" w:rsidRDefault="007E3916" w:rsidP="007E3916">
            <w:pPr>
              <w:jc w:val="both"/>
            </w:pPr>
            <w:r>
              <w:t xml:space="preserve">Модуль должен обеспечивать присваивание перехваченным документам атрибутов: доменных учетных записей, </w:t>
            </w:r>
            <w:proofErr w:type="spellStart"/>
            <w:r>
              <w:t>UIN’ов</w:t>
            </w:r>
            <w:proofErr w:type="spellEnd"/>
            <w:r>
              <w:t xml:space="preserve"> отправителя и получателей, количества сообщений и др.</w:t>
            </w:r>
          </w:p>
          <w:p w14:paraId="6F7F9CED" w14:textId="77777777" w:rsidR="007E3916" w:rsidRDefault="007E3916" w:rsidP="007E3916">
            <w:pPr>
              <w:jc w:val="both"/>
            </w:pPr>
            <w:r>
              <w:t>Модуль должен обеспечивать помещение перехваченных документов в базу данных.</w:t>
            </w:r>
          </w:p>
          <w:p w14:paraId="0DB42C2F"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14:paraId="540FB2C2" w14:textId="77777777" w:rsidR="007E3916" w:rsidRDefault="007E3916" w:rsidP="007E3916">
            <w:pPr>
              <w:jc w:val="both"/>
            </w:pPr>
          </w:p>
          <w:p w14:paraId="79499257" w14:textId="77777777" w:rsidR="007E3916" w:rsidRDefault="007E3916" w:rsidP="007E3916">
            <w:pPr>
              <w:jc w:val="both"/>
            </w:pPr>
            <w:r>
              <w:t xml:space="preserve">2.3. </w:t>
            </w:r>
            <w:r w:rsidRPr="00954DFB">
              <w:t xml:space="preserve">Требования к модулю контроля </w:t>
            </w:r>
            <w:r w:rsidRPr="00954DFB">
              <w:rPr>
                <w:lang w:val="en-US"/>
              </w:rPr>
              <w:t>FTP</w:t>
            </w:r>
            <w:r w:rsidRPr="00954DFB">
              <w:t>-соединений</w:t>
            </w:r>
          </w:p>
          <w:p w14:paraId="168019F4" w14:textId="77777777" w:rsidR="007E3916" w:rsidRDefault="007E3916" w:rsidP="007E3916">
            <w:pPr>
              <w:jc w:val="both"/>
            </w:pPr>
            <w:r>
              <w:t>Модуль должен обеспечивать перехват документов, загруженных или переданных по FTP-соединению, в том числе с применением SSL-шифрования.</w:t>
            </w:r>
          </w:p>
          <w:p w14:paraId="4B707357" w14:textId="77777777" w:rsidR="007E3916" w:rsidRDefault="007E3916" w:rsidP="007E3916">
            <w:pPr>
              <w:jc w:val="both"/>
            </w:pPr>
            <w:r>
              <w:t>Модуль должен обеспечивать присваивание перехваченным документам атрибутов: доменных учетных записей, целевых URL-адресов, имен пользователей FTP-серверов и др.</w:t>
            </w:r>
          </w:p>
          <w:p w14:paraId="3405B84F" w14:textId="77777777" w:rsidR="007E3916" w:rsidRDefault="007E3916" w:rsidP="007E3916">
            <w:pPr>
              <w:jc w:val="both"/>
            </w:pPr>
            <w:r>
              <w:t>Модуль должен обеспечивать помещение перехваченных документов в базу данных.</w:t>
            </w:r>
          </w:p>
          <w:p w14:paraId="5A7C7129"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14:paraId="730E1027" w14:textId="77777777" w:rsidR="007E3916" w:rsidRDefault="007E3916" w:rsidP="007E3916">
            <w:pPr>
              <w:jc w:val="both"/>
            </w:pPr>
          </w:p>
          <w:p w14:paraId="7D8E9556" w14:textId="77777777" w:rsidR="007E3916" w:rsidRDefault="007E3916" w:rsidP="007E3916">
            <w:pPr>
              <w:jc w:val="both"/>
            </w:pPr>
            <w:r>
              <w:t xml:space="preserve">2.4. </w:t>
            </w:r>
            <w:r w:rsidRPr="00954DFB">
              <w:t>Требования к модулю контроля HTTP-трафика</w:t>
            </w:r>
          </w:p>
          <w:p w14:paraId="6203F71B" w14:textId="77777777" w:rsidR="007E3916" w:rsidRDefault="007E3916" w:rsidP="007E3916">
            <w:pPr>
              <w:jc w:val="both"/>
            </w:pPr>
            <w:r>
              <w:t>Модуль должен предоставлять возможности для контроля POST-запросов (сообщений и файлов).</w:t>
            </w:r>
          </w:p>
          <w:p w14:paraId="4D2BB22E" w14:textId="77777777" w:rsidR="007E3916" w:rsidRDefault="007E3916" w:rsidP="007E3916">
            <w:pPr>
              <w:jc w:val="both"/>
            </w:pPr>
            <w:r>
              <w:t>Модуль должен поддерживать перехват HTTP-запросов, поступающих от ICAP-сервера.</w:t>
            </w:r>
          </w:p>
          <w:p w14:paraId="205F73B7" w14:textId="77777777" w:rsidR="007E3916" w:rsidRDefault="007E3916" w:rsidP="007E3916">
            <w:pPr>
              <w:jc w:val="both"/>
            </w:pPr>
            <w:r>
              <w:t xml:space="preserve">Модуль должен поддерживать фильтрацию запросов, генерируемых всеми современными браузерами, в том числе </w:t>
            </w:r>
            <w:proofErr w:type="spellStart"/>
            <w:r>
              <w:t>Internet</w:t>
            </w:r>
            <w:proofErr w:type="spellEnd"/>
            <w:r>
              <w:t xml:space="preserve"> </w:t>
            </w:r>
            <w:proofErr w:type="spellStart"/>
            <w:r>
              <w:t>Explorer</w:t>
            </w:r>
            <w:proofErr w:type="spellEnd"/>
            <w:r>
              <w:t xml:space="preserve"> 6+; </w:t>
            </w:r>
            <w:proofErr w:type="spellStart"/>
            <w:r>
              <w:t>Mozilla</w:t>
            </w:r>
            <w:proofErr w:type="spellEnd"/>
            <w:r>
              <w:t xml:space="preserve"> </w:t>
            </w:r>
            <w:proofErr w:type="spellStart"/>
            <w:r>
              <w:t>Firefox</w:t>
            </w:r>
            <w:proofErr w:type="spellEnd"/>
            <w:r>
              <w:t xml:space="preserve"> 2+; </w:t>
            </w:r>
            <w:proofErr w:type="spellStart"/>
            <w:r>
              <w:t>Opera</w:t>
            </w:r>
            <w:proofErr w:type="spellEnd"/>
            <w:r>
              <w:t xml:space="preserve"> 8+; </w:t>
            </w:r>
            <w:proofErr w:type="spellStart"/>
            <w:r>
              <w:t>Google</w:t>
            </w:r>
            <w:proofErr w:type="spellEnd"/>
            <w:r>
              <w:t xml:space="preserve"> </w:t>
            </w:r>
            <w:proofErr w:type="spellStart"/>
            <w:r>
              <w:t>Chrome</w:t>
            </w:r>
            <w:proofErr w:type="spellEnd"/>
            <w:r>
              <w:t xml:space="preserve"> 8+.</w:t>
            </w:r>
          </w:p>
          <w:p w14:paraId="08E707A1" w14:textId="77777777" w:rsidR="007E3916" w:rsidRDefault="007E3916" w:rsidP="007E3916">
            <w:pPr>
              <w:jc w:val="both"/>
            </w:pPr>
            <w:r>
              <w:t xml:space="preserve">Модуль должен поддерживать перехват GET-запросов, отправленных </w:t>
            </w:r>
            <w:r>
              <w:lastRenderedPageBreak/>
              <w:t xml:space="preserve">пользователями в популярные поисковые системы, в том числе </w:t>
            </w:r>
            <w:proofErr w:type="spellStart"/>
            <w:r>
              <w:t>Google</w:t>
            </w:r>
            <w:proofErr w:type="spellEnd"/>
            <w:r>
              <w:t xml:space="preserve">, Яндекс, Рамблер, </w:t>
            </w:r>
            <w:proofErr w:type="spellStart"/>
            <w:r>
              <w:t>Yahoo</w:t>
            </w:r>
            <w:proofErr w:type="spellEnd"/>
            <w:r>
              <w:t>.</w:t>
            </w:r>
          </w:p>
          <w:p w14:paraId="221C5E4B" w14:textId="77777777" w:rsidR="007E3916" w:rsidRDefault="007E3916" w:rsidP="007E3916">
            <w:pPr>
              <w:jc w:val="both"/>
            </w:pPr>
            <w:r>
              <w:t>Модуль должен поддерживать фильтрацию запросов, генерируемых популярными службами блогов, веб-чатов и популярными форумными движками (</w:t>
            </w:r>
            <w:proofErr w:type="spellStart"/>
            <w:r>
              <w:t>vBulletin</w:t>
            </w:r>
            <w:proofErr w:type="spellEnd"/>
            <w:r>
              <w:t xml:space="preserve">, </w:t>
            </w:r>
            <w:proofErr w:type="spellStart"/>
            <w:r>
              <w:t>Invision</w:t>
            </w:r>
            <w:proofErr w:type="spellEnd"/>
            <w:r>
              <w:t xml:space="preserve"> </w:t>
            </w:r>
            <w:proofErr w:type="spellStart"/>
            <w:r>
              <w:t>Power</w:t>
            </w:r>
            <w:proofErr w:type="spellEnd"/>
            <w:r>
              <w:t xml:space="preserve"> </w:t>
            </w:r>
            <w:proofErr w:type="spellStart"/>
            <w:r>
              <w:t>Board</w:t>
            </w:r>
            <w:proofErr w:type="spellEnd"/>
            <w:r>
              <w:t xml:space="preserve">, </w:t>
            </w:r>
            <w:proofErr w:type="spellStart"/>
            <w:r>
              <w:t>phpBB</w:t>
            </w:r>
            <w:proofErr w:type="spellEnd"/>
            <w:r>
              <w:t>).</w:t>
            </w:r>
          </w:p>
          <w:p w14:paraId="355A1C91" w14:textId="77777777" w:rsidR="007E3916" w:rsidRDefault="007E3916" w:rsidP="007E3916">
            <w:pPr>
              <w:jc w:val="both"/>
            </w:pPr>
            <w:r>
              <w:t>Модуль должен предусматривать возможность поисковой выдачи только тех перехваченных POST-запросов, набор символов которых несет смысловое значение.</w:t>
            </w:r>
          </w:p>
          <w:p w14:paraId="5D06BECA" w14:textId="77777777" w:rsidR="007E3916" w:rsidRDefault="007E3916" w:rsidP="007E3916">
            <w:pPr>
              <w:jc w:val="both"/>
            </w:pPr>
            <w:r>
              <w:t>Модуль должен обеспечивать присваивание перехваченным документам атрибутов: доменных учетных записей, тела запроса, имени хоста и др.</w:t>
            </w:r>
          </w:p>
          <w:p w14:paraId="66D23C99" w14:textId="77777777" w:rsidR="007E3916" w:rsidRDefault="007E3916" w:rsidP="007E3916">
            <w:pPr>
              <w:jc w:val="both"/>
            </w:pPr>
            <w:r>
              <w:t>Модуль должен обеспечивать помещение перехваченных документов в базу данных.</w:t>
            </w:r>
          </w:p>
          <w:p w14:paraId="2A6BA508"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14:paraId="7EA6E983" w14:textId="77777777" w:rsidR="007E3916" w:rsidRDefault="007E3916" w:rsidP="007E3916">
            <w:pPr>
              <w:jc w:val="both"/>
            </w:pPr>
          </w:p>
          <w:p w14:paraId="64593CFA" w14:textId="77777777" w:rsidR="007E3916" w:rsidRDefault="007E3916" w:rsidP="007E3916">
            <w:pPr>
              <w:jc w:val="both"/>
            </w:pPr>
            <w:r>
              <w:t xml:space="preserve">2.5. </w:t>
            </w:r>
            <w:r w:rsidRPr="00954DFB">
              <w:t>Требования к модулю контроля Skype</w:t>
            </w:r>
          </w:p>
          <w:p w14:paraId="4E851C5C" w14:textId="77777777" w:rsidR="007E3916" w:rsidRDefault="007E3916" w:rsidP="007E3916">
            <w:pPr>
              <w:jc w:val="both"/>
            </w:pPr>
            <w:r>
              <w:t>Модуль должен осуществлять перехват сеансов текстовой и голосовой связи (в том числе, звонки на телефонные номера и звуковые дорожки сеансов видеосвязи), файлов и SMS-сообщений, переданных при помощи Skype.</w:t>
            </w:r>
          </w:p>
          <w:p w14:paraId="639DD195" w14:textId="77777777" w:rsidR="007E3916" w:rsidRDefault="007E3916" w:rsidP="007E3916">
            <w:pPr>
              <w:jc w:val="both"/>
            </w:pPr>
            <w:r>
              <w:t>Модуль должен осуществлять перехват как входящего, так и исходящего трафика.</w:t>
            </w:r>
          </w:p>
          <w:p w14:paraId="387E2B01" w14:textId="77777777" w:rsidR="007E3916" w:rsidRDefault="007E3916" w:rsidP="007E3916">
            <w:pPr>
              <w:jc w:val="both"/>
            </w:pPr>
            <w:r>
              <w:t>Модуль должен обеспечивать присваивание перехваченным документам атрибутов: доменных учетных записей, логинов Skype, количества сообщений и др.</w:t>
            </w:r>
          </w:p>
          <w:p w14:paraId="5B449217" w14:textId="77777777" w:rsidR="007E3916" w:rsidRDefault="007E3916" w:rsidP="007E3916">
            <w:pPr>
              <w:jc w:val="both"/>
            </w:pPr>
            <w:r>
              <w:t>Модуль должен обеспечивать помещение перехваченных документов в базу данных.</w:t>
            </w:r>
          </w:p>
          <w:p w14:paraId="70A55631"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14:paraId="11E88DD7" w14:textId="77777777" w:rsidR="007E3916" w:rsidRDefault="007E3916" w:rsidP="007E3916">
            <w:pPr>
              <w:jc w:val="both"/>
            </w:pPr>
          </w:p>
          <w:p w14:paraId="21962449" w14:textId="77777777" w:rsidR="007E3916" w:rsidRDefault="007E3916" w:rsidP="007E3916">
            <w:pPr>
              <w:jc w:val="both"/>
            </w:pPr>
            <w:r>
              <w:t xml:space="preserve">2.6. </w:t>
            </w:r>
            <w:r w:rsidRPr="00954DFB">
              <w:t>Требования к модулю контроля печати</w:t>
            </w:r>
          </w:p>
          <w:p w14:paraId="17FABA52" w14:textId="77777777" w:rsidR="007E3916" w:rsidRDefault="007E3916" w:rsidP="007E3916">
            <w:pPr>
              <w:jc w:val="both"/>
            </w:pPr>
            <w:r>
              <w:t xml:space="preserve">Модуль должен осуществлять перехват документов, отправленных на </w:t>
            </w:r>
            <w:r>
              <w:lastRenderedPageBreak/>
              <w:t>печать при помощи локальных и сетевых принтеров.</w:t>
            </w:r>
          </w:p>
          <w:p w14:paraId="08CA9F4E" w14:textId="77777777" w:rsidR="007E3916" w:rsidRDefault="007E3916" w:rsidP="007E3916">
            <w:pPr>
              <w:jc w:val="both"/>
            </w:pPr>
            <w:r>
              <w:t>Модуль должен осуществлять перехват как графического представления, так и текстов отправленных на печать документов.</w:t>
            </w:r>
          </w:p>
          <w:p w14:paraId="604E19B3" w14:textId="77777777" w:rsidR="007E3916" w:rsidRDefault="007E3916" w:rsidP="007E3916">
            <w:pPr>
              <w:jc w:val="both"/>
            </w:pPr>
            <w:r>
              <w:t>Модуль должен обеспечивать присваивание перехваченным документам атрибутов: доменных учетных записей, имен принтеров, количества распечатанных страниц и др.</w:t>
            </w:r>
          </w:p>
          <w:p w14:paraId="2F3CC1DE" w14:textId="77777777" w:rsidR="007E3916" w:rsidRDefault="007E3916" w:rsidP="007E3916">
            <w:pPr>
              <w:jc w:val="both"/>
            </w:pPr>
            <w:r>
              <w:t>Модуль должен поддерживать возможность исключения из сетевого перехвата отдельных принтеров.</w:t>
            </w:r>
          </w:p>
          <w:p w14:paraId="48E63352" w14:textId="77777777" w:rsidR="007E3916" w:rsidRDefault="007E3916" w:rsidP="007E3916">
            <w:pPr>
              <w:jc w:val="both"/>
            </w:pPr>
            <w:r>
              <w:t>Модуль должен поддерживать возможность исключения из сетевого перехвата отдельных документов по их именам.</w:t>
            </w:r>
          </w:p>
          <w:p w14:paraId="424BAA2E" w14:textId="77777777" w:rsidR="007E3916" w:rsidRDefault="007E3916" w:rsidP="007E3916">
            <w:pPr>
              <w:jc w:val="both"/>
            </w:pPr>
            <w:r>
              <w:t xml:space="preserve">Модуль должен позволять блокировку </w:t>
            </w:r>
            <w:proofErr w:type="spellStart"/>
            <w:r>
              <w:t>Escape</w:t>
            </w:r>
            <w:proofErr w:type="spellEnd"/>
            <w:r>
              <w:t xml:space="preserve">-функций для </w:t>
            </w:r>
            <w:proofErr w:type="spellStart"/>
            <w:r>
              <w:t>PostScript</w:t>
            </w:r>
            <w:proofErr w:type="spellEnd"/>
            <w:r>
              <w:t>/PCL принтеров, при активации которых перехват распечатанных документов невозможен.</w:t>
            </w:r>
          </w:p>
          <w:p w14:paraId="6BCC74EF" w14:textId="77777777" w:rsidR="007E3916" w:rsidRDefault="007E3916" w:rsidP="007E3916">
            <w:pPr>
              <w:jc w:val="both"/>
            </w:pPr>
            <w:r>
              <w:t>Модуль должен обеспечивать помещение перехваченных графических и текстовых представлений документов в базу данных.</w:t>
            </w:r>
          </w:p>
          <w:p w14:paraId="1DAEE6F1"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подсистеме анализа и принятия решений для вынесения вердикта.</w:t>
            </w:r>
          </w:p>
          <w:p w14:paraId="59DE779A" w14:textId="77777777" w:rsidR="007E3916" w:rsidRDefault="007E3916" w:rsidP="007E3916">
            <w:pPr>
              <w:jc w:val="both"/>
            </w:pPr>
          </w:p>
          <w:p w14:paraId="469F36CC" w14:textId="77777777" w:rsidR="007E3916" w:rsidRDefault="007E3916" w:rsidP="007E3916">
            <w:pPr>
              <w:jc w:val="both"/>
            </w:pPr>
            <w:r>
              <w:t xml:space="preserve">2.7. </w:t>
            </w:r>
            <w:r w:rsidRPr="00954DFB">
              <w:t>Требования к модулю контроля съёмных устройств</w:t>
            </w:r>
          </w:p>
          <w:p w14:paraId="65060081" w14:textId="77777777" w:rsidR="007E3916" w:rsidRDefault="007E3916" w:rsidP="007E3916">
            <w:pPr>
              <w:jc w:val="both"/>
            </w:pPr>
            <w:r>
              <w:t xml:space="preserve">Модуль должен предоставлять возможности контроля доступа пользователя к внешним устройствам (СD-/DVD-приводы, съемные накопители USB и </w:t>
            </w:r>
            <w:proofErr w:type="spellStart"/>
            <w:r>
              <w:t>FireWire</w:t>
            </w:r>
            <w:proofErr w:type="spellEnd"/>
            <w:r>
              <w:t xml:space="preserve">, USB-устройства, </w:t>
            </w:r>
            <w:proofErr w:type="spellStart"/>
            <w:r>
              <w:t>Wi-Fi</w:t>
            </w:r>
            <w:proofErr w:type="spellEnd"/>
            <w:r>
              <w:t xml:space="preserve"> и </w:t>
            </w:r>
            <w:proofErr w:type="spellStart"/>
            <w:r>
              <w:t>Bluetooth</w:t>
            </w:r>
            <w:proofErr w:type="spellEnd"/>
            <w:r>
              <w:t xml:space="preserve">) и портам (USB, </w:t>
            </w:r>
            <w:proofErr w:type="spellStart"/>
            <w:r>
              <w:t>FireWire</w:t>
            </w:r>
            <w:proofErr w:type="spellEnd"/>
            <w:r>
              <w:t xml:space="preserve">, COM, LPT, IRDA + IDE/SATA, </w:t>
            </w:r>
            <w:proofErr w:type="spellStart"/>
            <w:r>
              <w:t>Serial</w:t>
            </w:r>
            <w:proofErr w:type="spellEnd"/>
            <w:r>
              <w:t xml:space="preserve"> </w:t>
            </w:r>
            <w:proofErr w:type="spellStart"/>
            <w:r>
              <w:t>Port</w:t>
            </w:r>
            <w:proofErr w:type="spellEnd"/>
            <w:r>
              <w:t xml:space="preserve">, </w:t>
            </w:r>
            <w:proofErr w:type="spellStart"/>
            <w:r>
              <w:t>Parallel</w:t>
            </w:r>
            <w:proofErr w:type="spellEnd"/>
            <w:r>
              <w:t xml:space="preserve"> </w:t>
            </w:r>
            <w:proofErr w:type="spellStart"/>
            <w:r>
              <w:t>Port</w:t>
            </w:r>
            <w:proofErr w:type="spellEnd"/>
            <w:r>
              <w:t xml:space="preserve">, PCI, PCMCIA, SCSI и прочее). </w:t>
            </w:r>
          </w:p>
          <w:p w14:paraId="324E513F" w14:textId="77777777" w:rsidR="007E3916" w:rsidRDefault="007E3916" w:rsidP="007E3916">
            <w:pPr>
              <w:jc w:val="both"/>
            </w:pPr>
            <w:r>
              <w:t>Модуль должен поддерживать работу в терминальной сессии.</w:t>
            </w:r>
          </w:p>
          <w:p w14:paraId="018FA573" w14:textId="77777777" w:rsidR="007E3916" w:rsidRDefault="007E3916" w:rsidP="007E3916">
            <w:pPr>
              <w:jc w:val="both"/>
            </w:pPr>
            <w:r>
              <w:t>Модуль должен обеспечивать определение авторизованных групп пользователей устройств и портов.</w:t>
            </w:r>
          </w:p>
          <w:p w14:paraId="7ECACBCB" w14:textId="77777777" w:rsidR="007E3916" w:rsidRDefault="007E3916" w:rsidP="007E3916">
            <w:pPr>
              <w:jc w:val="both"/>
            </w:pPr>
            <w:r>
              <w:t xml:space="preserve">Модуль должен предоставлять возможность теневого копирования данных, передаваемых на внешнее устройство. </w:t>
            </w:r>
          </w:p>
          <w:p w14:paraId="44F93298" w14:textId="77777777" w:rsidR="007E3916" w:rsidRDefault="007E3916" w:rsidP="007E3916">
            <w:pPr>
              <w:jc w:val="both"/>
            </w:pPr>
            <w:r>
              <w:t>Модуль должен обеспечивать возможность теневого копирования данных, хранящихся на подключаемом внешнем USB-устройстве.</w:t>
            </w:r>
          </w:p>
          <w:p w14:paraId="2716BC60" w14:textId="77777777" w:rsidR="007E3916" w:rsidRDefault="007E3916" w:rsidP="007E3916">
            <w:pPr>
              <w:jc w:val="both"/>
            </w:pPr>
            <w:r>
              <w:t xml:space="preserve">Модуль должен предоставлять возможность фиксирования всех событий в журнале аудита: создание, открытие, чтение, запись, выполнение, </w:t>
            </w:r>
            <w:r>
              <w:lastRenderedPageBreak/>
              <w:t>переименование, форматирование, удаление файлов на съемном носителе.</w:t>
            </w:r>
          </w:p>
          <w:p w14:paraId="2E456978" w14:textId="77777777" w:rsidR="007E3916" w:rsidRDefault="007E3916" w:rsidP="007E3916">
            <w:pPr>
              <w:jc w:val="both"/>
            </w:pPr>
            <w:r>
              <w:t>Модуль должен предусматривать следующие типы доступа пользователей к внешним устройствам: «запрет доступа», «полный доступ» и «только чтение».</w:t>
            </w:r>
          </w:p>
          <w:p w14:paraId="37EBFC15" w14:textId="77777777" w:rsidR="007E3916" w:rsidRDefault="007E3916" w:rsidP="007E3916">
            <w:pPr>
              <w:jc w:val="both"/>
            </w:pPr>
            <w:r>
              <w:t>Модуль должен предоставлять возможность ограничивать теневое копирование, исходя из формальных признаков файлов (доменное имя, формат).</w:t>
            </w:r>
          </w:p>
          <w:p w14:paraId="73328326" w14:textId="77777777" w:rsidR="007E3916" w:rsidRDefault="007E3916" w:rsidP="007E3916">
            <w:pPr>
              <w:jc w:val="both"/>
            </w:pPr>
            <w:r>
              <w:t>Модуль должен предоставлять возможность блокировки запуска определенных процессов на компьютере пользователя.</w:t>
            </w:r>
          </w:p>
          <w:p w14:paraId="73DE3A9E" w14:textId="77777777" w:rsidR="007E3916" w:rsidRDefault="007E3916" w:rsidP="007E3916">
            <w:pPr>
              <w:jc w:val="both"/>
            </w:pPr>
            <w:r>
              <w:t>Модуль должен предоставлять возможность контроля и блокировки буфера обмена на компьютере пользователя.</w:t>
            </w:r>
          </w:p>
          <w:p w14:paraId="2F7BBC4E" w14:textId="77777777" w:rsidR="007E3916" w:rsidRDefault="007E3916" w:rsidP="007E3916">
            <w:pPr>
              <w:jc w:val="both"/>
            </w:pPr>
            <w:r>
              <w:t>Модуль должен предоставлять возможность блокировки доступа пользователей к определенным папкам и/или всем логическим дискам (за исключением системных).</w:t>
            </w:r>
          </w:p>
          <w:p w14:paraId="38F3CE62" w14:textId="77777777" w:rsidR="007E3916" w:rsidRDefault="007E3916" w:rsidP="007E3916">
            <w:pPr>
              <w:jc w:val="both"/>
            </w:pPr>
            <w:r>
              <w:t>Модуль должен предоставлять возможность использования «белых списков» устройств, к которым в дальнейшем пользователь будет иметь неограниченный доступ либо доступ «только чтение», а также «черных списков» устройств, доступ к которым будет заблокирован.</w:t>
            </w:r>
          </w:p>
          <w:p w14:paraId="7C415B77" w14:textId="77777777" w:rsidR="007E3916" w:rsidRDefault="007E3916" w:rsidP="007E3916">
            <w:pPr>
              <w:jc w:val="both"/>
            </w:pPr>
            <w:r>
              <w:t>Модуль должен предоставлять возможность шифрования данных, записываемых на USB- устройства. Настройки шифрования должны позволять задать правила, в которых можно выбрать пользователей/группу пользователей, записываемые данные которых будут зашифрованы, а также пользователей/группу пользователей, доступ к зашифрованным данным для которых будет разрешен либо заблокирован.</w:t>
            </w:r>
          </w:p>
          <w:p w14:paraId="725EEA93" w14:textId="77777777" w:rsidR="007E3916" w:rsidRDefault="007E3916" w:rsidP="007E3916">
            <w:pPr>
              <w:jc w:val="both"/>
            </w:pPr>
            <w:r>
              <w:t>Модуль должен обеспечивать присваивание перехваченным файлам атрибутов: доменных учетных записей, имен файлов, серийных номеров устройств и др.</w:t>
            </w:r>
          </w:p>
          <w:p w14:paraId="3E59FD77" w14:textId="77777777" w:rsidR="007E3916" w:rsidRDefault="007E3916" w:rsidP="007E3916">
            <w:pPr>
              <w:jc w:val="both"/>
            </w:pPr>
            <w:r>
              <w:t>Модуль должен обеспечивать помещение перехваченных документов в базу данных.</w:t>
            </w:r>
          </w:p>
          <w:p w14:paraId="1D5DA602"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модулям контентного анализа и принятия решений для вынесения вердикта.</w:t>
            </w:r>
          </w:p>
          <w:p w14:paraId="2CB66428" w14:textId="77777777" w:rsidR="007E3916" w:rsidRDefault="007E3916" w:rsidP="007E3916">
            <w:pPr>
              <w:jc w:val="both"/>
            </w:pPr>
          </w:p>
          <w:p w14:paraId="6C2D2CAB" w14:textId="77777777" w:rsidR="007E3916" w:rsidRDefault="007E3916" w:rsidP="007E3916">
            <w:pPr>
              <w:jc w:val="both"/>
            </w:pPr>
            <w:r>
              <w:lastRenderedPageBreak/>
              <w:t xml:space="preserve">2.8. </w:t>
            </w:r>
            <w:r w:rsidRPr="00954DFB">
              <w:t>Требования к модулю контроля файловой системы</w:t>
            </w:r>
          </w:p>
          <w:p w14:paraId="1C1789AB" w14:textId="77777777" w:rsidR="007E3916" w:rsidRDefault="007E3916" w:rsidP="007E3916">
            <w:pPr>
              <w:jc w:val="both"/>
            </w:pPr>
            <w:r>
              <w:t xml:space="preserve">Модуль должен протоколировать файлы, статически хранящиеся, создаваемые, изменяемые на рабочих станциях пользователей. </w:t>
            </w:r>
          </w:p>
          <w:p w14:paraId="4E092E2D" w14:textId="77777777" w:rsidR="007E3916" w:rsidRDefault="007E3916" w:rsidP="007E3916">
            <w:pPr>
              <w:jc w:val="both"/>
            </w:pPr>
            <w:r>
              <w:t>Модуль должен обеспечивать возможность выборки протоколируемых ресурсов (рабочие станции, файл-серверы, отдельные жесткие диски и папки).</w:t>
            </w:r>
          </w:p>
          <w:p w14:paraId="513D5202" w14:textId="77777777" w:rsidR="007E3916" w:rsidRDefault="007E3916" w:rsidP="007E3916">
            <w:pPr>
              <w:jc w:val="both"/>
            </w:pPr>
            <w:r>
              <w:t>Модуль должен обеспечивать регистрацию следующих событий с файлами: создание, чтение, запись, удаление, переименование, выполнение, изменение расширения, перемещение, копирование, запрет доступа, изменение прав доступа.</w:t>
            </w:r>
          </w:p>
          <w:p w14:paraId="387FF284" w14:textId="77777777" w:rsidR="007E3916" w:rsidRDefault="007E3916" w:rsidP="007E3916">
            <w:pPr>
              <w:jc w:val="both"/>
            </w:pPr>
            <w:r>
              <w:t>Модуль должен обеспечивать помещение перехваченной информации в базу данных.</w:t>
            </w:r>
          </w:p>
          <w:p w14:paraId="1F8778FD" w14:textId="77777777" w:rsidR="007E3916" w:rsidRDefault="007E3916" w:rsidP="007E3916">
            <w:pPr>
              <w:jc w:val="both"/>
            </w:pPr>
            <w:r>
              <w:t>Модуль должен обеспечивать присваивание зафиксированным операциям с файлами следующих атрибутов: доменных учетных записей, вид произведенной над файлом операции, имя и тип файла, путь к файлу и др.</w:t>
            </w:r>
          </w:p>
          <w:p w14:paraId="2B393CE1" w14:textId="77777777" w:rsidR="007E3916" w:rsidRDefault="007E3916" w:rsidP="007E3916">
            <w:pPr>
              <w:jc w:val="both"/>
            </w:pPr>
            <w:r>
              <w:t>Модуль не должен хранить копии файлов для случая, если те будут перемещены или удалены. Он производит только регистрацию произошедших событий.</w:t>
            </w:r>
          </w:p>
          <w:p w14:paraId="4DE15BB4" w14:textId="77777777" w:rsidR="007E3916" w:rsidRDefault="007E3916" w:rsidP="007E3916">
            <w:pPr>
              <w:jc w:val="both"/>
            </w:pPr>
            <w:r>
              <w:t>Модуль должен предоставлять возможность исключения из аудита системных пользователей.</w:t>
            </w:r>
          </w:p>
          <w:p w14:paraId="5987EBAB" w14:textId="77777777" w:rsidR="007E3916" w:rsidRDefault="007E3916" w:rsidP="007E3916">
            <w:pPr>
              <w:jc w:val="both"/>
            </w:pPr>
            <w:r>
              <w:t>Модуль должен предоставлять возможность указания перечня процессов и файлов (в том числе системных и временных), которые будут исключены из аудита или наоборот – включены в него.</w:t>
            </w:r>
          </w:p>
          <w:p w14:paraId="4E68F2CF" w14:textId="77777777" w:rsidR="007E3916" w:rsidRDefault="007E3916" w:rsidP="007E3916">
            <w:pPr>
              <w:jc w:val="both"/>
            </w:pPr>
            <w:r>
              <w:t>Модуль должен предоставлять возможность передать запротоколированную информацию модулю контентного анализа.</w:t>
            </w:r>
          </w:p>
          <w:p w14:paraId="2B37DA6C" w14:textId="77777777" w:rsidR="007E3916" w:rsidRDefault="007E3916" w:rsidP="007E3916">
            <w:pPr>
              <w:jc w:val="both"/>
            </w:pPr>
          </w:p>
          <w:p w14:paraId="18C3384E" w14:textId="77777777" w:rsidR="007E3916" w:rsidRDefault="007E3916" w:rsidP="007E3916">
            <w:pPr>
              <w:jc w:val="both"/>
            </w:pPr>
            <w:r>
              <w:t xml:space="preserve">2.9. </w:t>
            </w:r>
            <w:r w:rsidRPr="00954DFB">
              <w:t>Требования к модулю контроля событий на мониторах и действий сотрудников</w:t>
            </w:r>
          </w:p>
          <w:p w14:paraId="1453BE5D" w14:textId="77777777" w:rsidR="007E3916" w:rsidRDefault="007E3916" w:rsidP="007E3916">
            <w:pPr>
              <w:jc w:val="both"/>
            </w:pPr>
            <w:r>
              <w:t xml:space="preserve">Модуль должен обеспечивать снятие снимков экранов рабочих станций пользователей по заданному расписанию, в том числе в привязке к заданному процессу операционной системы рабочей станции. </w:t>
            </w:r>
          </w:p>
          <w:p w14:paraId="6BBAA7D6" w14:textId="77777777" w:rsidR="007E3916" w:rsidRDefault="007E3916" w:rsidP="007E3916">
            <w:pPr>
              <w:jc w:val="both"/>
            </w:pPr>
            <w:r>
              <w:t xml:space="preserve">Модуль должен позволять скорректировать расписание снятия скриншотов при посещении определенных (настроенных заранее) интернет-узлов, звонке или активации видеоконференции Skype, отсутствии активности от </w:t>
            </w:r>
            <w:r>
              <w:lastRenderedPageBreak/>
              <w:t>клавиатуры и мыши, нажатии клавиши «</w:t>
            </w:r>
            <w:proofErr w:type="spellStart"/>
            <w:r>
              <w:t>PrintScreen</w:t>
            </w:r>
            <w:proofErr w:type="spellEnd"/>
            <w:r>
              <w:t>».</w:t>
            </w:r>
          </w:p>
          <w:p w14:paraId="72C5A377" w14:textId="77777777" w:rsidR="007E3916" w:rsidRDefault="007E3916" w:rsidP="007E3916">
            <w:pPr>
              <w:jc w:val="both"/>
            </w:pPr>
            <w:r>
              <w:t>Модуль должен обеспечивать видеозапись происходящего на экранах мониторов согласно настроенному расписанию или событиям.</w:t>
            </w:r>
          </w:p>
          <w:p w14:paraId="231D0DA2" w14:textId="77777777" w:rsidR="007E3916" w:rsidRDefault="007E3916" w:rsidP="007E3916">
            <w:pPr>
              <w:jc w:val="both"/>
            </w:pPr>
            <w:r>
              <w:t xml:space="preserve">Модуль должен обеспечивать создание снимков посредством любой подключенной к рабочей станции веб-камеры по заданному расписанию, в том числе в привязке к заданному процессу операционной системы рабочей станции, с возможностью использования нескольких веб-камер. </w:t>
            </w:r>
          </w:p>
          <w:p w14:paraId="2CA0CE01" w14:textId="77777777" w:rsidR="007E3916" w:rsidRDefault="007E3916" w:rsidP="007E3916">
            <w:pPr>
              <w:jc w:val="both"/>
            </w:pPr>
            <w:r>
              <w:t>Модуль должен позволять скорректировать расписание создания снимков при посещении определенных (настроенных заранее) интернет-узлов, авторизации в операционной системе, отсутствии пользовательских сессий.</w:t>
            </w:r>
          </w:p>
          <w:p w14:paraId="300BC126" w14:textId="77777777" w:rsidR="007E3916" w:rsidRDefault="007E3916" w:rsidP="007E3916">
            <w:pPr>
              <w:jc w:val="both"/>
            </w:pPr>
            <w:r>
              <w:t>Модуль должен обеспечивать создание видеозаписи посредством веб-камеры согласно настроенному расписанию или событиям.</w:t>
            </w:r>
          </w:p>
          <w:p w14:paraId="4DFD9EE7" w14:textId="77777777" w:rsidR="007E3916" w:rsidRDefault="007E3916" w:rsidP="007E3916">
            <w:pPr>
              <w:jc w:val="both"/>
            </w:pPr>
            <w:r>
              <w:t>Модуль должен предусматривать возможность просмотра процессов (с разделением на фоновые и активные), которые выполнялись операционной системой компьютера на момент снятия экрана и видеозаписи.</w:t>
            </w:r>
          </w:p>
          <w:p w14:paraId="15C5E46E" w14:textId="77777777" w:rsidR="007E3916" w:rsidRDefault="007E3916" w:rsidP="007E3916">
            <w:pPr>
              <w:jc w:val="both"/>
            </w:pPr>
            <w:r>
              <w:t>Модуль должен обеспечивать одновременный просмотр активности экрана одного или нескольких пользователей в режиме реального времени.</w:t>
            </w:r>
          </w:p>
          <w:p w14:paraId="63D901A3" w14:textId="77777777" w:rsidR="007E3916" w:rsidRDefault="007E3916" w:rsidP="007E3916">
            <w:pPr>
              <w:jc w:val="both"/>
            </w:pPr>
            <w:r>
              <w:t>Модуль должен обеспечивать просмотр действий пользователей за рабочей станцией посредством веб-камеры в режиме реального времени.</w:t>
            </w:r>
          </w:p>
          <w:p w14:paraId="1720B477" w14:textId="77777777" w:rsidR="007E3916" w:rsidRDefault="007E3916" w:rsidP="007E3916">
            <w:pPr>
              <w:jc w:val="both"/>
            </w:pPr>
            <w:r>
              <w:t>Модуль должен обеспечивать помещение перехваченных документов в базу данных.</w:t>
            </w:r>
          </w:p>
          <w:p w14:paraId="5CB8026F" w14:textId="77777777" w:rsidR="007E3916" w:rsidRDefault="007E3916" w:rsidP="007E3916">
            <w:pPr>
              <w:jc w:val="both"/>
            </w:pPr>
            <w:r>
              <w:t>Модуль должен предоставлять возможность экспорта перехваченных снимков экрана и видеозаписей в отдельную папку.</w:t>
            </w:r>
          </w:p>
          <w:p w14:paraId="1A4247ED" w14:textId="77777777" w:rsidR="007E3916" w:rsidRDefault="007E3916" w:rsidP="007E3916">
            <w:pPr>
              <w:jc w:val="both"/>
            </w:pPr>
          </w:p>
          <w:p w14:paraId="7BCDFC47" w14:textId="77777777" w:rsidR="007E3916" w:rsidRDefault="007E3916" w:rsidP="007E3916">
            <w:pPr>
              <w:jc w:val="both"/>
            </w:pPr>
            <w:r>
              <w:t xml:space="preserve">2.10. </w:t>
            </w:r>
            <w:r w:rsidRPr="00954DFB">
              <w:t>Требования к модулю контроля разговоров сотрудников</w:t>
            </w:r>
          </w:p>
          <w:p w14:paraId="28541DF0" w14:textId="77777777" w:rsidR="007E3916" w:rsidRDefault="007E3916" w:rsidP="007E3916">
            <w:pPr>
              <w:jc w:val="both"/>
            </w:pPr>
            <w:r>
              <w:t xml:space="preserve">Модуль должен обеспечивать аудиозапись происходящих событий как внутри офиса, так и за его пределами, с помощью любого подключенного микрофона (в гарнитуре, ноутбуке, веб-камере и пр.). </w:t>
            </w:r>
          </w:p>
          <w:p w14:paraId="3E0D5AA0" w14:textId="77777777" w:rsidR="007E3916" w:rsidRDefault="007E3916" w:rsidP="007E3916">
            <w:pPr>
              <w:jc w:val="both"/>
            </w:pPr>
            <w:r>
              <w:t>Модуль должен предусматривать возможность активации записи голосов по расписанию, при запуске определенных процессов, внутри офиса/за его пределами (в командировке), при отсутствии авторизованных пользователей в операционной системе, а также возможность настройки качества записываемого звукового файла.</w:t>
            </w:r>
          </w:p>
          <w:p w14:paraId="215A8F2F" w14:textId="77777777" w:rsidR="007E3916" w:rsidRDefault="007E3916" w:rsidP="007E3916">
            <w:pPr>
              <w:jc w:val="both"/>
            </w:pPr>
            <w:r>
              <w:t xml:space="preserve">Модуль должен обеспечивать помещение записанных звуковых файлов в </w:t>
            </w:r>
            <w:r>
              <w:lastRenderedPageBreak/>
              <w:t>базу данных.</w:t>
            </w:r>
          </w:p>
          <w:p w14:paraId="2A33B67F" w14:textId="77777777" w:rsidR="007E3916" w:rsidRDefault="007E3916" w:rsidP="007E3916">
            <w:pPr>
              <w:jc w:val="both"/>
            </w:pPr>
            <w:r>
              <w:t xml:space="preserve">Модуль должен предоставлять возможность поиска перехваченных звуковых файлов за указанный период времени применительно к заданным пользователям, компьютерам, IP-/MAC-адресам, продолжительности записи. </w:t>
            </w:r>
          </w:p>
          <w:p w14:paraId="1CECF75D" w14:textId="77777777" w:rsidR="007E3916" w:rsidRDefault="007E3916" w:rsidP="007E3916">
            <w:pPr>
              <w:jc w:val="both"/>
            </w:pPr>
            <w:r>
              <w:t>Модуль должен предоставлять возможность экспорта перехваченных разговоров в отдельную папку.</w:t>
            </w:r>
          </w:p>
          <w:p w14:paraId="49DA5A5D" w14:textId="77777777" w:rsidR="007E3916" w:rsidRDefault="007E3916" w:rsidP="007E3916">
            <w:pPr>
              <w:jc w:val="both"/>
            </w:pPr>
          </w:p>
          <w:p w14:paraId="58C988BC" w14:textId="77777777" w:rsidR="007E3916" w:rsidRDefault="007E3916" w:rsidP="007E3916">
            <w:pPr>
              <w:jc w:val="both"/>
            </w:pPr>
            <w:r>
              <w:t xml:space="preserve">2.11. </w:t>
            </w:r>
            <w:r w:rsidRPr="00954DFB">
              <w:t>Требования к модулю контроля активности пользователей и приложений</w:t>
            </w:r>
          </w:p>
          <w:p w14:paraId="468F842A" w14:textId="77777777" w:rsidR="007E3916" w:rsidRDefault="007E3916" w:rsidP="007E3916">
            <w:pPr>
              <w:jc w:val="both"/>
            </w:pPr>
            <w:r>
              <w:t>Модуль должен обеспечивать контроль активности сотрудников в запускаемых ими приложениях или на сайтах.</w:t>
            </w:r>
          </w:p>
          <w:p w14:paraId="0ACE205E" w14:textId="77777777" w:rsidR="007E3916" w:rsidRDefault="007E3916" w:rsidP="007E3916">
            <w:pPr>
              <w:jc w:val="both"/>
            </w:pPr>
            <w:r>
              <w:t xml:space="preserve">Модуль должен обеспечивать подсчет реального времени работы сотрудника за компьютером. </w:t>
            </w:r>
          </w:p>
          <w:p w14:paraId="20BC7936" w14:textId="77777777" w:rsidR="007E3916" w:rsidRDefault="007E3916" w:rsidP="007E3916">
            <w:pPr>
              <w:jc w:val="both"/>
            </w:pPr>
            <w:r>
              <w:t>Модуль должен обеспечивать помещение данных об активности пользователей и приложений в базу данных.</w:t>
            </w:r>
          </w:p>
          <w:p w14:paraId="7982D5E5" w14:textId="77777777" w:rsidR="007E3916" w:rsidRDefault="007E3916" w:rsidP="007E3916">
            <w:pPr>
              <w:jc w:val="both"/>
            </w:pPr>
            <w:r>
              <w:t xml:space="preserve">Модуль должен предоставлять возможность поиска перехваченных данных за указанный период времени применительно к заданным пользователям, компьютерам, IP-/MAC-адресам, продолжительности активности пользователя/процесса, имени активного процесса. </w:t>
            </w:r>
          </w:p>
          <w:p w14:paraId="2B54A4C2" w14:textId="77777777" w:rsidR="007E3916" w:rsidRDefault="007E3916" w:rsidP="007E3916">
            <w:pPr>
              <w:jc w:val="both"/>
            </w:pPr>
            <w:r>
              <w:t>Модуль должен обеспечивать использование перехваченных данных для генерации отчетов и оповещений.</w:t>
            </w:r>
          </w:p>
          <w:p w14:paraId="694175F9" w14:textId="77777777" w:rsidR="007E3916" w:rsidRDefault="007E3916" w:rsidP="007E3916">
            <w:pPr>
              <w:jc w:val="both"/>
            </w:pPr>
            <w:r>
              <w:t>Модуль должен иметь подключаемую возможность автоматической категоризации любых посещенных сайтов на тематические группы, используя локальный или сторонний классификатор сайтов.</w:t>
            </w:r>
          </w:p>
          <w:p w14:paraId="0F57C6F3" w14:textId="77777777" w:rsidR="007E3916" w:rsidRDefault="007E3916" w:rsidP="007E3916">
            <w:pPr>
              <w:jc w:val="both"/>
            </w:pPr>
          </w:p>
          <w:p w14:paraId="35780490" w14:textId="77777777" w:rsidR="007E3916" w:rsidRDefault="007E3916" w:rsidP="007E3916">
            <w:pPr>
              <w:jc w:val="both"/>
            </w:pPr>
            <w:r>
              <w:t xml:space="preserve">2.12. </w:t>
            </w:r>
            <w:r w:rsidRPr="00F80980">
              <w:t>Требования к модулю контроля данных, вводимых с клавиатуры</w:t>
            </w:r>
          </w:p>
          <w:p w14:paraId="5853C933" w14:textId="77777777" w:rsidR="007E3916" w:rsidRDefault="007E3916" w:rsidP="007E3916">
            <w:pPr>
              <w:jc w:val="both"/>
            </w:pPr>
            <w:r>
              <w:t>Модуль должен обеспечивать перехват нажатий клавиш в любых запущенных приложениях, включая нажатия системных клавиш и их сочетаний.</w:t>
            </w:r>
          </w:p>
          <w:p w14:paraId="215A8EE8" w14:textId="77777777" w:rsidR="007E3916" w:rsidRDefault="007E3916" w:rsidP="007E3916">
            <w:pPr>
              <w:jc w:val="both"/>
            </w:pPr>
            <w:r>
              <w:t>Модуль должен обеспечивать перехват текстовой информации, помещенной пользователем в буфер обмена.</w:t>
            </w:r>
            <w:r w:rsidR="00C04EB8">
              <w:t xml:space="preserve"> </w:t>
            </w:r>
          </w:p>
          <w:p w14:paraId="2A292AE8" w14:textId="77777777" w:rsidR="007E3916" w:rsidRDefault="007E3916" w:rsidP="007E3916">
            <w:pPr>
              <w:jc w:val="both"/>
            </w:pPr>
            <w:r>
              <w:t>Модуль должен обеспечивать возможность блокировки нажатий клавиши «</w:t>
            </w:r>
            <w:proofErr w:type="spellStart"/>
            <w:r>
              <w:t>PrintScreen</w:t>
            </w:r>
            <w:proofErr w:type="spellEnd"/>
            <w:r>
              <w:t>».</w:t>
            </w:r>
          </w:p>
          <w:p w14:paraId="085FCAD8" w14:textId="77777777" w:rsidR="007E3916" w:rsidRDefault="007E3916" w:rsidP="007E3916">
            <w:pPr>
              <w:jc w:val="both"/>
            </w:pPr>
            <w:r>
              <w:lastRenderedPageBreak/>
              <w:t xml:space="preserve">Модуль должен предоставлять возможность задать правила логирования нажатий клавиш относительно доменных пользователей либо процессов. </w:t>
            </w:r>
          </w:p>
          <w:p w14:paraId="5DF57BA9" w14:textId="77777777" w:rsidR="007E3916" w:rsidRDefault="007E3916" w:rsidP="007E3916">
            <w:pPr>
              <w:jc w:val="both"/>
            </w:pPr>
            <w:r>
              <w:t>Модуль должен обеспечивать помещение перехваченной информации в базу данных.</w:t>
            </w:r>
          </w:p>
          <w:p w14:paraId="2D95EF44" w14:textId="77777777" w:rsidR="007E3916" w:rsidRDefault="007E3916" w:rsidP="007E3916">
            <w:pPr>
              <w:jc w:val="both"/>
            </w:pPr>
            <w:r>
              <w:t xml:space="preserve">Модуль должен поддерживать возможность индексирования перехваченных данных модулем индексации файлов, а также передачу индекса модулю анализа и принятия решений для вынесения вердикта. </w:t>
            </w:r>
          </w:p>
          <w:p w14:paraId="6C08DA9E" w14:textId="77777777" w:rsidR="007E3916" w:rsidRDefault="007E3916" w:rsidP="007E3916">
            <w:pPr>
              <w:jc w:val="both"/>
            </w:pPr>
            <w:r>
              <w:t>Модуль должен предоставлять возможность поиска</w:t>
            </w:r>
            <w:r w:rsidR="009C5829">
              <w:t>,</w:t>
            </w:r>
            <w:r>
              <w:t xml:space="preserve"> вводимого с клавиатуры или помещаемого в буфер обмена содержимого за определенный период времени применительно к заданным пользователям, компьютерам, именам запущенных процессов, MAC- и IP-адресам, продолжительности работы в приложении. </w:t>
            </w:r>
          </w:p>
          <w:p w14:paraId="2AB7D437" w14:textId="77777777" w:rsidR="007E3916" w:rsidRDefault="007E3916" w:rsidP="007E3916">
            <w:pPr>
              <w:jc w:val="both"/>
            </w:pPr>
            <w:r>
              <w:t>Модуль должен предоставлять возможность экспорта перехваченных нажатий клавиш в отдельную папку.</w:t>
            </w:r>
          </w:p>
          <w:p w14:paraId="6954FC59" w14:textId="77777777" w:rsidR="007E3916" w:rsidRDefault="007E3916" w:rsidP="007E3916">
            <w:pPr>
              <w:jc w:val="both"/>
            </w:pPr>
            <w:r>
              <w:t xml:space="preserve">2.13. </w:t>
            </w:r>
            <w:r w:rsidRPr="00F80980">
              <w:t>Требования к модулю контроля облачных хранилищ данных</w:t>
            </w:r>
          </w:p>
          <w:p w14:paraId="7C61CF46" w14:textId="77777777" w:rsidR="007E3916" w:rsidRDefault="007E3916" w:rsidP="007E3916">
            <w:pPr>
              <w:jc w:val="both"/>
            </w:pPr>
            <w:r>
              <w:t xml:space="preserve">Модуль должен предоставлять возможности для контроля входящих и исходящих данных облачных сервисов </w:t>
            </w:r>
            <w:proofErr w:type="spellStart"/>
            <w:r>
              <w:t>Evernote</w:t>
            </w:r>
            <w:proofErr w:type="spellEnd"/>
            <w:r>
              <w:t xml:space="preserve">, </w:t>
            </w:r>
            <w:proofErr w:type="spellStart"/>
            <w:r>
              <w:t>Skydrive</w:t>
            </w:r>
            <w:proofErr w:type="spellEnd"/>
            <w:r>
              <w:t xml:space="preserve">, </w:t>
            </w:r>
            <w:proofErr w:type="spellStart"/>
            <w:r>
              <w:t>Office</w:t>
            </w:r>
            <w:proofErr w:type="spellEnd"/>
            <w:r>
              <w:t xml:space="preserve"> 365, </w:t>
            </w:r>
            <w:proofErr w:type="spellStart"/>
            <w:r>
              <w:t>Google</w:t>
            </w:r>
            <w:proofErr w:type="spellEnd"/>
            <w:r>
              <w:t xml:space="preserve"> </w:t>
            </w:r>
            <w:proofErr w:type="spellStart"/>
            <w:r>
              <w:t>Drive</w:t>
            </w:r>
            <w:proofErr w:type="spellEnd"/>
            <w:r>
              <w:t xml:space="preserve">, </w:t>
            </w:r>
            <w:proofErr w:type="spellStart"/>
            <w:r>
              <w:t>Dropbox</w:t>
            </w:r>
            <w:proofErr w:type="spellEnd"/>
            <w:r>
              <w:t xml:space="preserve">, </w:t>
            </w:r>
            <w:proofErr w:type="spellStart"/>
            <w:r>
              <w:t>YandexDisk</w:t>
            </w:r>
            <w:proofErr w:type="spellEnd"/>
            <w:r>
              <w:t xml:space="preserve">, </w:t>
            </w:r>
            <w:proofErr w:type="spellStart"/>
            <w:r>
              <w:t>MailRuCloud</w:t>
            </w:r>
            <w:proofErr w:type="spellEnd"/>
            <w:r>
              <w:t xml:space="preserve">, </w:t>
            </w:r>
            <w:proofErr w:type="spellStart"/>
            <w:r>
              <w:t>SharePoint</w:t>
            </w:r>
            <w:proofErr w:type="spellEnd"/>
            <w:r>
              <w:t xml:space="preserve">, </w:t>
            </w:r>
            <w:proofErr w:type="spellStart"/>
            <w:r>
              <w:t>ICloud</w:t>
            </w:r>
            <w:proofErr w:type="spellEnd"/>
            <w:r>
              <w:t xml:space="preserve">, </w:t>
            </w:r>
            <w:proofErr w:type="spellStart"/>
            <w:r>
              <w:t>DropMeFiles</w:t>
            </w:r>
            <w:proofErr w:type="spellEnd"/>
            <w:r>
              <w:t xml:space="preserve">, </w:t>
            </w:r>
            <w:proofErr w:type="spellStart"/>
            <w:r>
              <w:t>Amazon</w:t>
            </w:r>
            <w:proofErr w:type="spellEnd"/>
            <w:r>
              <w:t xml:space="preserve"> S3, </w:t>
            </w:r>
            <w:proofErr w:type="spellStart"/>
            <w:r>
              <w:t>OwnCloud</w:t>
            </w:r>
            <w:proofErr w:type="spellEnd"/>
            <w:r>
              <w:t xml:space="preserve">, </w:t>
            </w:r>
            <w:proofErr w:type="spellStart"/>
            <w:r>
              <w:t>Pcloud</w:t>
            </w:r>
            <w:proofErr w:type="spellEnd"/>
            <w:r>
              <w:t xml:space="preserve">, </w:t>
            </w:r>
            <w:proofErr w:type="spellStart"/>
            <w:r>
              <w:t>OziBox</w:t>
            </w:r>
            <w:proofErr w:type="spellEnd"/>
            <w:r>
              <w:t xml:space="preserve">, </w:t>
            </w:r>
            <w:proofErr w:type="spellStart"/>
            <w:r>
              <w:t>MediaFire</w:t>
            </w:r>
            <w:proofErr w:type="spellEnd"/>
            <w:r>
              <w:t xml:space="preserve">, </w:t>
            </w:r>
            <w:proofErr w:type="spellStart"/>
            <w:r>
              <w:t>OpenDrive</w:t>
            </w:r>
            <w:proofErr w:type="spellEnd"/>
            <w:r>
              <w:t xml:space="preserve">, 4shared, </w:t>
            </w:r>
            <w:proofErr w:type="spellStart"/>
            <w:r>
              <w:t>Box</w:t>
            </w:r>
            <w:proofErr w:type="spellEnd"/>
            <w:r>
              <w:t xml:space="preserve">, </w:t>
            </w:r>
            <w:proofErr w:type="spellStart"/>
            <w:r>
              <w:t>Syncplicity</w:t>
            </w:r>
            <w:proofErr w:type="spellEnd"/>
            <w:r>
              <w:t xml:space="preserve">, </w:t>
            </w:r>
            <w:proofErr w:type="spellStart"/>
            <w:r>
              <w:t>CloudMe</w:t>
            </w:r>
            <w:proofErr w:type="spellEnd"/>
            <w:r>
              <w:t xml:space="preserve">, </w:t>
            </w:r>
            <w:proofErr w:type="spellStart"/>
            <w:r>
              <w:t>MiMedia</w:t>
            </w:r>
            <w:proofErr w:type="spellEnd"/>
            <w:r>
              <w:t xml:space="preserve">, </w:t>
            </w:r>
            <w:proofErr w:type="spellStart"/>
            <w:r>
              <w:t>My-Files</w:t>
            </w:r>
            <w:proofErr w:type="spellEnd"/>
            <w:r>
              <w:t>.</w:t>
            </w:r>
          </w:p>
          <w:p w14:paraId="4F59B4AD" w14:textId="77777777" w:rsidR="007E3916" w:rsidRDefault="007E3916" w:rsidP="007E3916">
            <w:pPr>
              <w:jc w:val="both"/>
            </w:pPr>
            <w:r>
              <w:t xml:space="preserve">Модуль должен обеспечивать перехват файлов, передаваемых в программах удаленного доступа </w:t>
            </w:r>
            <w:proofErr w:type="spellStart"/>
            <w:r>
              <w:t>TeamViewer</w:t>
            </w:r>
            <w:proofErr w:type="spellEnd"/>
            <w:r>
              <w:t xml:space="preserve">, </w:t>
            </w:r>
            <w:proofErr w:type="spellStart"/>
            <w:r>
              <w:t>RealVNC</w:t>
            </w:r>
            <w:proofErr w:type="spellEnd"/>
            <w:r>
              <w:t xml:space="preserve">, </w:t>
            </w:r>
            <w:proofErr w:type="spellStart"/>
            <w:r>
              <w:t>Radmin</w:t>
            </w:r>
            <w:proofErr w:type="spellEnd"/>
            <w:r>
              <w:t xml:space="preserve">, </w:t>
            </w:r>
            <w:proofErr w:type="spellStart"/>
            <w:r>
              <w:t>LiteManager</w:t>
            </w:r>
            <w:proofErr w:type="spellEnd"/>
            <w:r>
              <w:t>.</w:t>
            </w:r>
          </w:p>
          <w:p w14:paraId="3F75419D" w14:textId="77777777" w:rsidR="007E3916" w:rsidRDefault="007E3916" w:rsidP="007E3916">
            <w:pPr>
              <w:jc w:val="both"/>
            </w:pPr>
            <w:r>
              <w:t>Модуль должен обеспечивать присваивание перехваченным документам атрибутов: доменных учетных записей, имени файла, IP-адресов и др.</w:t>
            </w:r>
          </w:p>
          <w:p w14:paraId="10630C0A" w14:textId="77777777" w:rsidR="007E3916" w:rsidRDefault="007E3916" w:rsidP="007E3916">
            <w:pPr>
              <w:jc w:val="both"/>
            </w:pPr>
            <w:r>
              <w:t>Модуль должен обеспечивать помещение перехваченных документов в базу данных.</w:t>
            </w:r>
          </w:p>
          <w:p w14:paraId="42D1939B" w14:textId="77777777" w:rsidR="007E3916" w:rsidRDefault="007E3916" w:rsidP="007E3916">
            <w:pPr>
              <w:jc w:val="both"/>
            </w:pPr>
            <w:r>
              <w:t>Модуль должен поддерживать возможность индексирования перехваченных данных модулем индексации файлов, а также передачу индекса модулю анализа и принятия решений для вынесения вердикта.</w:t>
            </w:r>
          </w:p>
          <w:p w14:paraId="7D186F15" w14:textId="77777777" w:rsidR="007E3916" w:rsidRDefault="007E3916" w:rsidP="007E3916">
            <w:pPr>
              <w:jc w:val="both"/>
            </w:pPr>
          </w:p>
          <w:p w14:paraId="2D6A674D" w14:textId="77777777" w:rsidR="007E3916" w:rsidRDefault="007E3916" w:rsidP="007E3916">
            <w:pPr>
              <w:jc w:val="both"/>
            </w:pPr>
            <w:r>
              <w:t xml:space="preserve">2.14. </w:t>
            </w:r>
            <w:r w:rsidRPr="00F80980">
              <w:t>Требования к модулю индексации</w:t>
            </w:r>
          </w:p>
          <w:p w14:paraId="6609B363" w14:textId="77777777" w:rsidR="007E3916" w:rsidRDefault="007E3916" w:rsidP="007E3916">
            <w:pPr>
              <w:jc w:val="both"/>
            </w:pPr>
            <w:r>
              <w:t>Модуль должен обеспечивать индексирование баз данных Системы и сторонних баз данных.</w:t>
            </w:r>
          </w:p>
          <w:p w14:paraId="1D33C292" w14:textId="77777777" w:rsidR="007E3916" w:rsidRDefault="007E3916" w:rsidP="007E3916">
            <w:pPr>
              <w:jc w:val="both"/>
            </w:pPr>
            <w:r>
              <w:lastRenderedPageBreak/>
              <w:t>Модуль должен обеспечивать подключение внешних источников данных для индексации.</w:t>
            </w:r>
          </w:p>
          <w:p w14:paraId="65BC1A34" w14:textId="77777777" w:rsidR="007E3916" w:rsidRDefault="007E3916" w:rsidP="007E3916">
            <w:pPr>
              <w:jc w:val="both"/>
            </w:pPr>
            <w:r>
              <w:t xml:space="preserve">Модуль должен обеспечивать индексирование документов </w:t>
            </w:r>
            <w:proofErr w:type="spellStart"/>
            <w:r>
              <w:t>SharePoint</w:t>
            </w:r>
            <w:proofErr w:type="spellEnd"/>
            <w:r>
              <w:t xml:space="preserve"> и облачных хранилищ </w:t>
            </w:r>
            <w:proofErr w:type="spellStart"/>
            <w:r>
              <w:t>Яндекс.Диск</w:t>
            </w:r>
            <w:proofErr w:type="spellEnd"/>
            <w:r>
              <w:t xml:space="preserve">, </w:t>
            </w:r>
            <w:proofErr w:type="spellStart"/>
            <w:r>
              <w:t>Dropbox</w:t>
            </w:r>
            <w:proofErr w:type="spellEnd"/>
            <w:r>
              <w:t xml:space="preserve"> и CMIS.</w:t>
            </w:r>
          </w:p>
          <w:p w14:paraId="7C461B72" w14:textId="77777777" w:rsidR="007E3916" w:rsidRDefault="007E3916" w:rsidP="007E3916">
            <w:pPr>
              <w:jc w:val="both"/>
            </w:pPr>
          </w:p>
          <w:p w14:paraId="2897ED76" w14:textId="77777777" w:rsidR="007E3916" w:rsidRDefault="007E3916" w:rsidP="007E3916">
            <w:pPr>
              <w:jc w:val="both"/>
            </w:pPr>
            <w:r>
              <w:t xml:space="preserve">2.15. </w:t>
            </w:r>
            <w:r w:rsidRPr="00F80980">
              <w:t>Требования к модулю индексации файлов рабочих станций</w:t>
            </w:r>
          </w:p>
          <w:p w14:paraId="677D83E2" w14:textId="77777777" w:rsidR="007E3916" w:rsidRDefault="007E3916" w:rsidP="007E3916">
            <w:pPr>
              <w:jc w:val="both"/>
            </w:pPr>
            <w:r>
              <w:t xml:space="preserve">Модуль должен обеспечивать отслеживание изменений файлов и высокую частоту переиндексации информации (отслеживание и переиндексацию только новых и измененных файлов). </w:t>
            </w:r>
          </w:p>
          <w:p w14:paraId="553961E5" w14:textId="77777777" w:rsidR="007E3916" w:rsidRDefault="007E3916" w:rsidP="007E3916">
            <w:pPr>
              <w:jc w:val="both"/>
            </w:pPr>
            <w:r>
              <w:t>Модуль должен обеспечивать возможность сохранения теневой копии данных, в случае, если те умышленно удалены пользователем.</w:t>
            </w:r>
          </w:p>
          <w:p w14:paraId="156D8482" w14:textId="77777777" w:rsidR="007E3916" w:rsidRDefault="007E3916" w:rsidP="007E3916">
            <w:pPr>
              <w:jc w:val="both"/>
            </w:pPr>
          </w:p>
          <w:p w14:paraId="25811B70" w14:textId="77777777" w:rsidR="007E3916" w:rsidRDefault="007E3916" w:rsidP="007E3916">
            <w:pPr>
              <w:jc w:val="both"/>
            </w:pPr>
            <w:r>
              <w:t xml:space="preserve">2.16. </w:t>
            </w:r>
            <w:r w:rsidRPr="00D253E3">
              <w:t>Требования к модулю хранения данных</w:t>
            </w:r>
          </w:p>
          <w:p w14:paraId="6506519B" w14:textId="77777777" w:rsidR="007E3916" w:rsidRDefault="007E3916" w:rsidP="007E3916">
            <w:pPr>
              <w:jc w:val="both"/>
            </w:pPr>
            <w:r>
              <w:t>Модуль должен обеспечивать архивирование следующих данных:</w:t>
            </w:r>
          </w:p>
          <w:p w14:paraId="3E7590CF" w14:textId="77777777" w:rsidR="007E3916" w:rsidRDefault="007E3916" w:rsidP="007E3916">
            <w:pPr>
              <w:jc w:val="both"/>
            </w:pPr>
            <w:r>
              <w:t>- почтовых сообщений и вложенных в них файлов;</w:t>
            </w:r>
          </w:p>
          <w:p w14:paraId="3F412573" w14:textId="77777777" w:rsidR="007E3916" w:rsidRDefault="007E3916" w:rsidP="007E3916">
            <w:pPr>
              <w:jc w:val="both"/>
            </w:pPr>
            <w:r>
              <w:t>- сообщений и файлов IM-клиентов;</w:t>
            </w:r>
          </w:p>
          <w:p w14:paraId="414674DC" w14:textId="77777777" w:rsidR="007E3916" w:rsidRDefault="007E3916" w:rsidP="007E3916">
            <w:pPr>
              <w:jc w:val="both"/>
            </w:pPr>
            <w:r>
              <w:t xml:space="preserve">- сообщений, звонков и файлов коммуникационных программ-клиентов </w:t>
            </w:r>
            <w:proofErr w:type="spellStart"/>
            <w:r>
              <w:t>Microsoft</w:t>
            </w:r>
            <w:proofErr w:type="spellEnd"/>
            <w:r>
              <w:t xml:space="preserve"> </w:t>
            </w:r>
            <w:proofErr w:type="spellStart"/>
            <w:r>
              <w:t>Lync</w:t>
            </w:r>
            <w:proofErr w:type="spellEnd"/>
            <w:r>
              <w:t xml:space="preserve">, </w:t>
            </w:r>
            <w:proofErr w:type="spellStart"/>
            <w:r>
              <w:t>Viber</w:t>
            </w:r>
            <w:proofErr w:type="spellEnd"/>
            <w:r>
              <w:t xml:space="preserve"> и </w:t>
            </w:r>
            <w:proofErr w:type="spellStart"/>
            <w:r>
              <w:t>Telegram</w:t>
            </w:r>
            <w:proofErr w:type="spellEnd"/>
            <w:r>
              <w:t>;</w:t>
            </w:r>
          </w:p>
          <w:p w14:paraId="46FDEBB8" w14:textId="77777777" w:rsidR="007E3916" w:rsidRDefault="007E3916" w:rsidP="007E3916">
            <w:pPr>
              <w:jc w:val="both"/>
            </w:pPr>
            <w:r>
              <w:t xml:space="preserve">- сообщений </w:t>
            </w:r>
            <w:proofErr w:type="spellStart"/>
            <w:r>
              <w:t>WhatsApp</w:t>
            </w:r>
            <w:proofErr w:type="spellEnd"/>
            <w:r>
              <w:t>;</w:t>
            </w:r>
          </w:p>
          <w:p w14:paraId="1648DCD8" w14:textId="77777777" w:rsidR="007E3916" w:rsidRDefault="007E3916" w:rsidP="007E3916">
            <w:pPr>
              <w:jc w:val="both"/>
            </w:pPr>
            <w:r>
              <w:t>- HTTP-запросов (сообщения и файлы);</w:t>
            </w:r>
          </w:p>
          <w:p w14:paraId="044D0CA2" w14:textId="77777777" w:rsidR="007E3916" w:rsidRDefault="007E3916" w:rsidP="007E3916">
            <w:pPr>
              <w:jc w:val="both"/>
            </w:pPr>
            <w:r>
              <w:t>- сеансов текстовой и голосовой связи, файлов и SMS-сообщений, переданных или полученных по Skype;</w:t>
            </w:r>
          </w:p>
          <w:p w14:paraId="1AEA653E" w14:textId="77777777" w:rsidR="007E3916" w:rsidRDefault="007E3916" w:rsidP="007E3916">
            <w:pPr>
              <w:jc w:val="both"/>
            </w:pPr>
            <w:r>
              <w:t>- графических представлений и текста отправленных на печать документов;</w:t>
            </w:r>
          </w:p>
          <w:p w14:paraId="2D3AAC74" w14:textId="77777777" w:rsidR="007E3916" w:rsidRDefault="007E3916" w:rsidP="007E3916">
            <w:pPr>
              <w:jc w:val="both"/>
            </w:pPr>
            <w:r>
              <w:t>- журнала аудита внешних устройств, где фиксируются данные об операциях, выполняемых на подключаемых внешних устройствах;</w:t>
            </w:r>
          </w:p>
          <w:p w14:paraId="3EF6A912" w14:textId="77777777" w:rsidR="007E3916" w:rsidRDefault="007E3916" w:rsidP="007E3916">
            <w:pPr>
              <w:jc w:val="both"/>
            </w:pPr>
            <w:r>
              <w:t>- информации, содержащей перехваченные нажатия клавиш, и текстовую информацию, помещенную в буфер обмена;</w:t>
            </w:r>
          </w:p>
          <w:p w14:paraId="17C0E398" w14:textId="77777777" w:rsidR="007E3916" w:rsidRDefault="007E3916" w:rsidP="007E3916">
            <w:pPr>
              <w:jc w:val="both"/>
            </w:pPr>
            <w:r>
              <w:t>- аудиозаписей перехваченных разговоров пользователей;</w:t>
            </w:r>
          </w:p>
          <w:p w14:paraId="5DE7FFB4" w14:textId="77777777" w:rsidR="007E3916" w:rsidRDefault="007E3916" w:rsidP="007E3916">
            <w:pPr>
              <w:jc w:val="both"/>
            </w:pPr>
            <w:r>
              <w:t>- зафиксированных операций с файлами;</w:t>
            </w:r>
          </w:p>
          <w:p w14:paraId="28499327" w14:textId="77777777" w:rsidR="007E3916" w:rsidRDefault="007E3916" w:rsidP="007E3916">
            <w:pPr>
              <w:jc w:val="both"/>
            </w:pPr>
            <w:r>
              <w:t>- входящих и исходящих данных облачных сервисов;</w:t>
            </w:r>
          </w:p>
          <w:p w14:paraId="299F1530" w14:textId="77777777" w:rsidR="007E3916" w:rsidRDefault="007E3916" w:rsidP="007E3916">
            <w:pPr>
              <w:jc w:val="both"/>
            </w:pPr>
            <w:r>
              <w:t>- данных об активности пользователей и приложений;</w:t>
            </w:r>
          </w:p>
          <w:p w14:paraId="56FC99FE" w14:textId="77777777" w:rsidR="007E3916" w:rsidRDefault="007E3916" w:rsidP="007E3916">
            <w:pPr>
              <w:jc w:val="both"/>
            </w:pPr>
            <w:r>
              <w:t>- перехваченных снимков в графическом формате.</w:t>
            </w:r>
          </w:p>
          <w:p w14:paraId="33AC9105" w14:textId="77777777" w:rsidR="007E3916" w:rsidRDefault="007E3916" w:rsidP="007E3916">
            <w:pPr>
              <w:jc w:val="both"/>
            </w:pPr>
            <w:r>
              <w:t xml:space="preserve">Для архивирования перехваченных данных, система должна использовать базы данных. Модуль должен архивировать все перехваченные объекты, а </w:t>
            </w:r>
            <w:r>
              <w:lastRenderedPageBreak/>
              <w:t>не только те, по которым зафиксированы инциденты.</w:t>
            </w:r>
          </w:p>
          <w:p w14:paraId="7E444E4B" w14:textId="77777777" w:rsidR="007E3916" w:rsidRDefault="007E3916" w:rsidP="007E3916">
            <w:pPr>
              <w:jc w:val="both"/>
            </w:pPr>
          </w:p>
          <w:p w14:paraId="1D7C9F84" w14:textId="77777777" w:rsidR="007E3916" w:rsidRDefault="007E3916" w:rsidP="007E3916">
            <w:pPr>
              <w:jc w:val="both"/>
            </w:pPr>
            <w:r>
              <w:t xml:space="preserve">2.17. </w:t>
            </w:r>
            <w:r w:rsidRPr="00D253E3">
              <w:t>Требования к модулю принятия решени</w:t>
            </w:r>
            <w:r>
              <w:t>й</w:t>
            </w:r>
          </w:p>
          <w:p w14:paraId="51003FA1" w14:textId="77777777" w:rsidR="007E3916" w:rsidRDefault="007E3916" w:rsidP="007E3916">
            <w:pPr>
              <w:jc w:val="both"/>
            </w:pPr>
            <w:r>
              <w:t>Модуль должен использовать два пользовательских приложения: консоль сервера для задания настроек и клиентскую консоль для управления политиками безопасности, инцидентами и карантином.</w:t>
            </w:r>
          </w:p>
          <w:p w14:paraId="1195D191" w14:textId="77777777" w:rsidR="007E3916" w:rsidRDefault="007E3916" w:rsidP="007E3916">
            <w:pPr>
              <w:jc w:val="both"/>
            </w:pPr>
            <w:r>
              <w:t>Модуль должен выносить единый вердикт (инцидент / не инцидент) для каждого перехваченного объекта.</w:t>
            </w:r>
          </w:p>
          <w:p w14:paraId="3B95657E" w14:textId="77777777" w:rsidR="007E3916" w:rsidRDefault="007E3916" w:rsidP="007E3916">
            <w:pPr>
              <w:jc w:val="both"/>
            </w:pPr>
            <w:r>
              <w:t xml:space="preserve">Модуль должен предоставлять возможности для ведения журнала инцидентов с возможностью рубрикации по каналам передачи данных, протоколам, пользователям, правилам проверки. </w:t>
            </w:r>
          </w:p>
          <w:p w14:paraId="6D6366FE" w14:textId="77777777" w:rsidR="007E3916" w:rsidRDefault="007E3916" w:rsidP="007E3916">
            <w:pPr>
              <w:jc w:val="both"/>
            </w:pPr>
            <w:r>
              <w:t xml:space="preserve">Модуль должен предоставлять возможность уведомления ответственных лиц об инцидентах по электронной почте. </w:t>
            </w:r>
          </w:p>
          <w:p w14:paraId="1972FE69" w14:textId="77777777" w:rsidR="007E3916" w:rsidRDefault="007E3916" w:rsidP="007E3916">
            <w:pPr>
              <w:jc w:val="both"/>
            </w:pPr>
            <w:r>
              <w:t xml:space="preserve">Модуль должен предоставлять возможность блокировки (помещения в карантин) трафика электронной почты, передаваемого по протоколу SMTP, а также исходящей почты, передаваемой посредством клиента </w:t>
            </w:r>
            <w:proofErr w:type="spellStart"/>
            <w:r>
              <w:t>Outlook</w:t>
            </w:r>
            <w:proofErr w:type="spellEnd"/>
            <w:r>
              <w:t xml:space="preserve"> по протоколам IMAP и MAPI, до принятия вердикта ответственным лицом.</w:t>
            </w:r>
          </w:p>
          <w:p w14:paraId="6B96B76B" w14:textId="77777777" w:rsidR="007E3916" w:rsidRDefault="007E3916" w:rsidP="007E3916">
            <w:pPr>
              <w:jc w:val="both"/>
            </w:pPr>
            <w:r>
              <w:t>Модуль должен предоставлять возможности для задания правил автоматического вынесения вердикта по объекту (инцидент / не инцидент). Должна обеспечиваться возможность применять правила автоматического вынесения вердикта на основании:</w:t>
            </w:r>
          </w:p>
          <w:p w14:paraId="10076355" w14:textId="77777777" w:rsidR="007E3916" w:rsidRDefault="007E3916" w:rsidP="007E3916">
            <w:pPr>
              <w:jc w:val="both"/>
            </w:pPr>
            <w:r>
              <w:t>- формальных признаков перехваченного объекта (доменное имя, отправитель, получатель, хост, размер, расширение файла, канал передачи данных, протокол и т.д.);</w:t>
            </w:r>
          </w:p>
          <w:p w14:paraId="067A773E" w14:textId="77777777" w:rsidR="007E3916" w:rsidRDefault="007E3916" w:rsidP="007E3916">
            <w:pPr>
              <w:jc w:val="both"/>
            </w:pPr>
            <w:r>
              <w:t>- защищенных паролем файлов и архивов;</w:t>
            </w:r>
          </w:p>
          <w:p w14:paraId="233D4451" w14:textId="77777777" w:rsidR="007E3916" w:rsidRDefault="007E3916" w:rsidP="007E3916">
            <w:pPr>
              <w:jc w:val="both"/>
            </w:pPr>
            <w:r>
              <w:t>- результатов контентного анализа текста, извлеченного из перехваченных объектов (по словам и образцам текстов, тематическим словарям, путем сравнения с базой эталонных документов, путем поиска текстов, близких по смыслу или содержанию с эталоном, поиска алфавитно-цифровых объектов, а также поиска с использованием регулярных выражений).</w:t>
            </w:r>
          </w:p>
          <w:p w14:paraId="00729326" w14:textId="77777777" w:rsidR="007E3916" w:rsidRDefault="007E3916" w:rsidP="007E3916">
            <w:pPr>
              <w:jc w:val="both"/>
            </w:pPr>
            <w:r>
              <w:t xml:space="preserve">Модуль должен предоставлять возможности для изменения существующих и применения новых правил автоматического вынесения вердикта. </w:t>
            </w:r>
          </w:p>
          <w:p w14:paraId="4683C35D" w14:textId="77777777" w:rsidR="007E3916" w:rsidRDefault="007E3916" w:rsidP="007E3916">
            <w:pPr>
              <w:jc w:val="both"/>
            </w:pPr>
            <w:r>
              <w:t xml:space="preserve">Модуль должен предоставлять возможность выполнения ретроспективного контроля перехваченных документов с учетом обновленных правил </w:t>
            </w:r>
            <w:r>
              <w:lastRenderedPageBreak/>
              <w:t xml:space="preserve">проверки. </w:t>
            </w:r>
          </w:p>
          <w:p w14:paraId="47EAA738" w14:textId="77777777" w:rsidR="007E3916" w:rsidRDefault="007E3916" w:rsidP="007E3916">
            <w:pPr>
              <w:jc w:val="both"/>
            </w:pPr>
            <w:r>
              <w:t>Модуль должен предусматривать возможность объединения политик безопасности (правил проверки) в группы.</w:t>
            </w:r>
          </w:p>
          <w:p w14:paraId="101DEBE2" w14:textId="77777777" w:rsidR="007E3916" w:rsidRDefault="007E3916" w:rsidP="007E3916">
            <w:pPr>
              <w:jc w:val="both"/>
            </w:pPr>
            <w:r>
              <w:t>Модуль должен предоставлять возможность задания для каждой группы политик безопасности индивидуальных настроек: перечня индексов, по которым будет проводиться опрос, расписания проверки, списка получателей оповещений об инцидентах, списка исключений.</w:t>
            </w:r>
          </w:p>
          <w:p w14:paraId="66EEFD17" w14:textId="77777777" w:rsidR="007E3916" w:rsidRDefault="007E3916" w:rsidP="007E3916">
            <w:pPr>
              <w:jc w:val="both"/>
            </w:pPr>
            <w:r>
              <w:t xml:space="preserve">Модуль должен предоставлять возможности для использования «белых списков» (списки пользователей, документы которых исключены из проверок) и «черных списков» (списки пользователей, только по документам, которых будет проводиться проверка). </w:t>
            </w:r>
          </w:p>
          <w:p w14:paraId="797039D6" w14:textId="77777777" w:rsidR="007E3916" w:rsidRDefault="007E3916" w:rsidP="007E3916">
            <w:pPr>
              <w:jc w:val="both"/>
            </w:pPr>
            <w:r>
              <w:t>Модуль должен предоставлять возможность экспорта/импорта структуры настроек (политик безопасности, критериев поиска, списков исключений и др.).</w:t>
            </w:r>
          </w:p>
          <w:p w14:paraId="6167C8D1" w14:textId="77777777" w:rsidR="007E3916" w:rsidRDefault="007E3916" w:rsidP="007E3916">
            <w:pPr>
              <w:jc w:val="both"/>
            </w:pPr>
            <w:r>
              <w:t>Модуль должен предоставлять возможность добавления пользователей и наделения их правами просмотра и редактирования тех или иных политик безопасности и списков исключений, в том числе возможность выставления запрета на данные действия.</w:t>
            </w:r>
          </w:p>
          <w:p w14:paraId="658FE05A" w14:textId="77777777" w:rsidR="007E3916" w:rsidRDefault="007E3916" w:rsidP="007E3916">
            <w:pPr>
              <w:jc w:val="both"/>
            </w:pPr>
            <w:r>
              <w:t xml:space="preserve">Модуль должен предоставлять возможности протоколирования выявленных инцидентов. </w:t>
            </w:r>
          </w:p>
          <w:p w14:paraId="5B9EC226" w14:textId="77777777" w:rsidR="007E3916" w:rsidRDefault="007E3916" w:rsidP="007E3916">
            <w:pPr>
              <w:jc w:val="both"/>
            </w:pPr>
            <w:r>
              <w:t xml:space="preserve">Модуль должен поддерживать возможность категоризации инцидентов с помощью цветовых меток. </w:t>
            </w:r>
          </w:p>
          <w:p w14:paraId="748B0365" w14:textId="77777777" w:rsidR="007E3916" w:rsidRDefault="007E3916" w:rsidP="007E3916">
            <w:pPr>
              <w:jc w:val="both"/>
            </w:pPr>
            <w:r>
              <w:t xml:space="preserve">Модуль должен поддержать возможность экспорта данных об инцидентах и событиях посредством </w:t>
            </w:r>
            <w:proofErr w:type="spellStart"/>
            <w:r>
              <w:t>syslog</w:t>
            </w:r>
            <w:proofErr w:type="spellEnd"/>
            <w:r>
              <w:t>.</w:t>
            </w:r>
          </w:p>
          <w:p w14:paraId="140E207F" w14:textId="77777777" w:rsidR="007E3916" w:rsidRDefault="007E3916" w:rsidP="007E3916">
            <w:pPr>
              <w:jc w:val="both"/>
            </w:pPr>
            <w:r>
              <w:t xml:space="preserve">Модуль должен предоставлять возможность подбора паролей для перехваченных архивов, защищенных паролем. </w:t>
            </w:r>
          </w:p>
          <w:p w14:paraId="7D0163B4" w14:textId="77777777" w:rsidR="007E3916" w:rsidRDefault="007E3916" w:rsidP="007E3916">
            <w:pPr>
              <w:jc w:val="both"/>
            </w:pPr>
            <w:r>
              <w:t>Модуль должен предоставлять возможности для принятия решений в отношении следующих типов объектов:</w:t>
            </w:r>
          </w:p>
          <w:p w14:paraId="395AD9BE" w14:textId="77777777" w:rsidR="007E3916" w:rsidRDefault="007E3916" w:rsidP="007E3916">
            <w:pPr>
              <w:jc w:val="both"/>
            </w:pPr>
            <w:r>
              <w:t>- сообщений, переданных по поддерживаемым системой каналам и протоколам;</w:t>
            </w:r>
          </w:p>
          <w:p w14:paraId="6D60107B" w14:textId="77777777" w:rsidR="007E3916" w:rsidRDefault="007E3916" w:rsidP="007E3916">
            <w:pPr>
              <w:jc w:val="both"/>
            </w:pPr>
            <w:r>
              <w:t xml:space="preserve">- файлов форматов: MS </w:t>
            </w:r>
            <w:proofErr w:type="spellStart"/>
            <w:r>
              <w:t>Office</w:t>
            </w:r>
            <w:proofErr w:type="spellEnd"/>
            <w:r>
              <w:t xml:space="preserve"> (</w:t>
            </w:r>
            <w:proofErr w:type="spellStart"/>
            <w:r>
              <w:t>doc</w:t>
            </w:r>
            <w:proofErr w:type="spellEnd"/>
            <w:r>
              <w:t xml:space="preserve">, </w:t>
            </w:r>
            <w:proofErr w:type="spellStart"/>
            <w:r>
              <w:t>docx</w:t>
            </w:r>
            <w:proofErr w:type="spellEnd"/>
            <w:r>
              <w:t xml:space="preserve">, </w:t>
            </w:r>
            <w:proofErr w:type="spellStart"/>
            <w:r>
              <w:t>dot</w:t>
            </w:r>
            <w:proofErr w:type="spellEnd"/>
            <w:r>
              <w:t xml:space="preserve">, </w:t>
            </w:r>
            <w:proofErr w:type="spellStart"/>
            <w:r>
              <w:t>xls</w:t>
            </w:r>
            <w:proofErr w:type="spellEnd"/>
            <w:r>
              <w:t xml:space="preserve">, </w:t>
            </w:r>
            <w:proofErr w:type="spellStart"/>
            <w:r>
              <w:t>xlsx</w:t>
            </w:r>
            <w:proofErr w:type="spellEnd"/>
            <w:r>
              <w:t xml:space="preserve">, </w:t>
            </w:r>
            <w:proofErr w:type="spellStart"/>
            <w:r>
              <w:t>xlsb</w:t>
            </w:r>
            <w:proofErr w:type="spellEnd"/>
            <w:r>
              <w:t xml:space="preserve">, </w:t>
            </w:r>
            <w:proofErr w:type="spellStart"/>
            <w:r>
              <w:t>xlsm</w:t>
            </w:r>
            <w:proofErr w:type="spellEnd"/>
            <w:r>
              <w:t xml:space="preserve">, </w:t>
            </w:r>
            <w:proofErr w:type="spellStart"/>
            <w:r>
              <w:t>xlt</w:t>
            </w:r>
            <w:proofErr w:type="spellEnd"/>
            <w:r>
              <w:t xml:space="preserve">, </w:t>
            </w:r>
            <w:proofErr w:type="spellStart"/>
            <w:r>
              <w:t>xltx</w:t>
            </w:r>
            <w:proofErr w:type="spellEnd"/>
            <w:r>
              <w:t xml:space="preserve">, </w:t>
            </w:r>
            <w:proofErr w:type="spellStart"/>
            <w:r>
              <w:t>xltm</w:t>
            </w:r>
            <w:proofErr w:type="spellEnd"/>
            <w:r>
              <w:t xml:space="preserve">, </w:t>
            </w:r>
            <w:proofErr w:type="spellStart"/>
            <w:r>
              <w:t>ppt</w:t>
            </w:r>
            <w:proofErr w:type="spellEnd"/>
            <w:r>
              <w:t xml:space="preserve">, </w:t>
            </w:r>
            <w:proofErr w:type="spellStart"/>
            <w:r>
              <w:t>pptx</w:t>
            </w:r>
            <w:proofErr w:type="spellEnd"/>
            <w:r>
              <w:t xml:space="preserve">, </w:t>
            </w:r>
            <w:proofErr w:type="spellStart"/>
            <w:r>
              <w:t>rtf</w:t>
            </w:r>
            <w:proofErr w:type="spellEnd"/>
            <w:r>
              <w:t xml:space="preserve">, </w:t>
            </w:r>
            <w:proofErr w:type="spellStart"/>
            <w:r>
              <w:t>pot</w:t>
            </w:r>
            <w:proofErr w:type="spellEnd"/>
            <w:r>
              <w:t xml:space="preserve">, </w:t>
            </w:r>
            <w:proofErr w:type="spellStart"/>
            <w:r>
              <w:t>vsd</w:t>
            </w:r>
            <w:proofErr w:type="spellEnd"/>
            <w:r>
              <w:t xml:space="preserve">, </w:t>
            </w:r>
            <w:proofErr w:type="spellStart"/>
            <w:r>
              <w:t>vst</w:t>
            </w:r>
            <w:proofErr w:type="spellEnd"/>
            <w:r>
              <w:t xml:space="preserve">, </w:t>
            </w:r>
            <w:proofErr w:type="spellStart"/>
            <w:r>
              <w:t>vsdx</w:t>
            </w:r>
            <w:proofErr w:type="spellEnd"/>
            <w:r>
              <w:t xml:space="preserve">), </w:t>
            </w:r>
            <w:proofErr w:type="spellStart"/>
            <w:r>
              <w:t>Open</w:t>
            </w:r>
            <w:proofErr w:type="spellEnd"/>
            <w:r>
              <w:t xml:space="preserve"> </w:t>
            </w:r>
            <w:proofErr w:type="spellStart"/>
            <w:r>
              <w:t>Office</w:t>
            </w:r>
            <w:proofErr w:type="spellEnd"/>
            <w:r>
              <w:t xml:space="preserve"> (</w:t>
            </w:r>
            <w:proofErr w:type="spellStart"/>
            <w:r>
              <w:t>sxw</w:t>
            </w:r>
            <w:proofErr w:type="spellEnd"/>
            <w:r>
              <w:t xml:space="preserve">, </w:t>
            </w:r>
            <w:proofErr w:type="spellStart"/>
            <w:r>
              <w:t>stw</w:t>
            </w:r>
            <w:proofErr w:type="spellEnd"/>
            <w:r>
              <w:t xml:space="preserve">, </w:t>
            </w:r>
            <w:proofErr w:type="spellStart"/>
            <w:r>
              <w:t>odt</w:t>
            </w:r>
            <w:proofErr w:type="spellEnd"/>
            <w:r>
              <w:t xml:space="preserve">, </w:t>
            </w:r>
            <w:proofErr w:type="spellStart"/>
            <w:r>
              <w:t>ods</w:t>
            </w:r>
            <w:proofErr w:type="spellEnd"/>
            <w:r>
              <w:t>), HTML-файлы (</w:t>
            </w:r>
            <w:proofErr w:type="spellStart"/>
            <w:r>
              <w:t>htm</w:t>
            </w:r>
            <w:proofErr w:type="spellEnd"/>
            <w:r>
              <w:t xml:space="preserve">, </w:t>
            </w:r>
            <w:proofErr w:type="spellStart"/>
            <w:r>
              <w:t>html</w:t>
            </w:r>
            <w:proofErr w:type="spellEnd"/>
            <w:r>
              <w:t xml:space="preserve">, </w:t>
            </w:r>
            <w:proofErr w:type="spellStart"/>
            <w:r>
              <w:t>shtml</w:t>
            </w:r>
            <w:proofErr w:type="spellEnd"/>
            <w:r>
              <w:t xml:space="preserve">, </w:t>
            </w:r>
            <w:proofErr w:type="spellStart"/>
            <w:r>
              <w:t>mht</w:t>
            </w:r>
            <w:proofErr w:type="spellEnd"/>
            <w:r>
              <w:t xml:space="preserve">, </w:t>
            </w:r>
            <w:proofErr w:type="spellStart"/>
            <w:r>
              <w:t>css</w:t>
            </w:r>
            <w:proofErr w:type="spellEnd"/>
            <w:r>
              <w:t xml:space="preserve">, </w:t>
            </w:r>
            <w:proofErr w:type="spellStart"/>
            <w:r>
              <w:t>js</w:t>
            </w:r>
            <w:proofErr w:type="spellEnd"/>
            <w:r>
              <w:t xml:space="preserve">, </w:t>
            </w:r>
            <w:proofErr w:type="spellStart"/>
            <w:r>
              <w:t>maff</w:t>
            </w:r>
            <w:proofErr w:type="spellEnd"/>
            <w:r>
              <w:t>), файлы почтовых сообщений (</w:t>
            </w:r>
            <w:proofErr w:type="spellStart"/>
            <w:r>
              <w:t>eml</w:t>
            </w:r>
            <w:proofErr w:type="spellEnd"/>
            <w:r>
              <w:t xml:space="preserve">, </w:t>
            </w:r>
            <w:proofErr w:type="spellStart"/>
            <w:r>
              <w:t>msg</w:t>
            </w:r>
            <w:proofErr w:type="spellEnd"/>
            <w:r>
              <w:t>), базы данных (</w:t>
            </w:r>
            <w:proofErr w:type="spellStart"/>
            <w:r>
              <w:t>mdb</w:t>
            </w:r>
            <w:proofErr w:type="spellEnd"/>
            <w:r>
              <w:t xml:space="preserve">), дополнительные форматы </w:t>
            </w:r>
            <w:r>
              <w:lastRenderedPageBreak/>
              <w:t>документов (</w:t>
            </w:r>
            <w:proofErr w:type="spellStart"/>
            <w:r>
              <w:t>txt</w:t>
            </w:r>
            <w:proofErr w:type="spellEnd"/>
            <w:r>
              <w:t xml:space="preserve">, </w:t>
            </w:r>
            <w:proofErr w:type="spellStart"/>
            <w:r>
              <w:t>xml</w:t>
            </w:r>
            <w:proofErr w:type="spellEnd"/>
            <w:r>
              <w:t xml:space="preserve">, </w:t>
            </w:r>
            <w:proofErr w:type="spellStart"/>
            <w:r>
              <w:t>pdf</w:t>
            </w:r>
            <w:proofErr w:type="spellEnd"/>
            <w:r>
              <w:t xml:space="preserve">, </w:t>
            </w:r>
            <w:proofErr w:type="spellStart"/>
            <w:r>
              <w:t>djvu</w:t>
            </w:r>
            <w:proofErr w:type="spellEnd"/>
            <w:r>
              <w:t xml:space="preserve">, </w:t>
            </w:r>
            <w:proofErr w:type="spellStart"/>
            <w:r>
              <w:t>csv</w:t>
            </w:r>
            <w:proofErr w:type="spellEnd"/>
            <w:r>
              <w:t xml:space="preserve">, </w:t>
            </w:r>
            <w:proofErr w:type="spellStart"/>
            <w:r>
              <w:t>lst</w:t>
            </w:r>
            <w:proofErr w:type="spellEnd"/>
            <w:r>
              <w:t xml:space="preserve">, </w:t>
            </w:r>
            <w:proofErr w:type="spellStart"/>
            <w:r>
              <w:t>log</w:t>
            </w:r>
            <w:proofErr w:type="spellEnd"/>
            <w:r>
              <w:t xml:space="preserve">, </w:t>
            </w:r>
            <w:proofErr w:type="spellStart"/>
            <w:r>
              <w:t>bat</w:t>
            </w:r>
            <w:proofErr w:type="spellEnd"/>
            <w:r>
              <w:t xml:space="preserve">, </w:t>
            </w:r>
            <w:proofErr w:type="spellStart"/>
            <w:r>
              <w:t>ini</w:t>
            </w:r>
            <w:proofErr w:type="spellEnd"/>
            <w:r>
              <w:t xml:space="preserve">, </w:t>
            </w:r>
            <w:proofErr w:type="spellStart"/>
            <w:r>
              <w:t>wri</w:t>
            </w:r>
            <w:proofErr w:type="spellEnd"/>
            <w:r>
              <w:t>);</w:t>
            </w:r>
          </w:p>
          <w:p w14:paraId="1965434F" w14:textId="77777777" w:rsidR="007E3916" w:rsidRDefault="007E3916" w:rsidP="007E3916">
            <w:pPr>
              <w:jc w:val="both"/>
            </w:pPr>
            <w:r>
              <w:t xml:space="preserve">- распознанных и проанализированных текстов в графических файлах форматов </w:t>
            </w:r>
            <w:proofErr w:type="spellStart"/>
            <w:r>
              <w:t>bmp</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tif</w:t>
            </w:r>
            <w:proofErr w:type="spellEnd"/>
            <w:r>
              <w:t xml:space="preserve">, </w:t>
            </w:r>
            <w:proofErr w:type="spellStart"/>
            <w:r>
              <w:t>tiff</w:t>
            </w:r>
            <w:proofErr w:type="spellEnd"/>
            <w:r>
              <w:t xml:space="preserve">, </w:t>
            </w:r>
            <w:proofErr w:type="spellStart"/>
            <w:r>
              <w:t>gif</w:t>
            </w:r>
            <w:proofErr w:type="spellEnd"/>
            <w:r>
              <w:t xml:space="preserve">; </w:t>
            </w:r>
          </w:p>
          <w:p w14:paraId="5CD3F4A8" w14:textId="77777777" w:rsidR="007E3916" w:rsidRDefault="007E3916" w:rsidP="007E3916">
            <w:pPr>
              <w:jc w:val="both"/>
            </w:pPr>
            <w:r>
              <w:t xml:space="preserve">- документов, вложенных в сжатые файлы: </w:t>
            </w:r>
            <w:proofErr w:type="spellStart"/>
            <w:r>
              <w:t>rar</w:t>
            </w:r>
            <w:proofErr w:type="spellEnd"/>
            <w:r>
              <w:t xml:space="preserve">, </w:t>
            </w:r>
            <w:proofErr w:type="spellStart"/>
            <w:r>
              <w:t>zip</w:t>
            </w:r>
            <w:proofErr w:type="spellEnd"/>
            <w:r>
              <w:t xml:space="preserve">, 7z, </w:t>
            </w:r>
            <w:proofErr w:type="spellStart"/>
            <w:r>
              <w:t>jar</w:t>
            </w:r>
            <w:proofErr w:type="spellEnd"/>
            <w:r>
              <w:t xml:space="preserve">, </w:t>
            </w:r>
            <w:proofErr w:type="spellStart"/>
            <w:r>
              <w:t>tar</w:t>
            </w:r>
            <w:proofErr w:type="spellEnd"/>
            <w:r>
              <w:t xml:space="preserve">, </w:t>
            </w:r>
            <w:proofErr w:type="spellStart"/>
            <w:r>
              <w:t>arj</w:t>
            </w:r>
            <w:proofErr w:type="spellEnd"/>
            <w:r>
              <w:t xml:space="preserve">, </w:t>
            </w:r>
            <w:proofErr w:type="spellStart"/>
            <w:r>
              <w:t>gz</w:t>
            </w:r>
            <w:proofErr w:type="spellEnd"/>
            <w:r>
              <w:t xml:space="preserve">, </w:t>
            </w:r>
            <w:proofErr w:type="spellStart"/>
            <w:r>
              <w:t>gzip</w:t>
            </w:r>
            <w:proofErr w:type="spellEnd"/>
            <w:r>
              <w:t xml:space="preserve">, </w:t>
            </w:r>
            <w:proofErr w:type="spellStart"/>
            <w:r>
              <w:t>cab</w:t>
            </w:r>
            <w:proofErr w:type="spellEnd"/>
            <w:r>
              <w:t xml:space="preserve">, </w:t>
            </w:r>
            <w:proofErr w:type="spellStart"/>
            <w:r>
              <w:t>iso</w:t>
            </w:r>
            <w:proofErr w:type="spellEnd"/>
            <w:r>
              <w:t xml:space="preserve">, </w:t>
            </w:r>
            <w:proofErr w:type="spellStart"/>
            <w:r>
              <w:t>chm</w:t>
            </w:r>
            <w:proofErr w:type="spellEnd"/>
            <w:r>
              <w:t xml:space="preserve">, </w:t>
            </w:r>
            <w:proofErr w:type="spellStart"/>
            <w:r>
              <w:t>hlp</w:t>
            </w:r>
            <w:proofErr w:type="spellEnd"/>
            <w:r>
              <w:t>, 001.</w:t>
            </w:r>
          </w:p>
          <w:p w14:paraId="4A5DAB65" w14:textId="77777777" w:rsidR="007E3916" w:rsidRDefault="007E3916" w:rsidP="007E3916">
            <w:pPr>
              <w:jc w:val="both"/>
            </w:pPr>
            <w:r>
              <w:t>Модуль должен обеспечить наличие следующих возможностей обнаружения критичной информации:</w:t>
            </w:r>
          </w:p>
          <w:p w14:paraId="06851DC8" w14:textId="77777777" w:rsidR="007E3916" w:rsidRDefault="007E3916" w:rsidP="007E3916">
            <w:pPr>
              <w:jc w:val="both"/>
            </w:pPr>
            <w:r>
              <w:t>- по ключевым словам, в том числе с возможностью ограничений по взаимному расположению искомых слов и с учетом морфологических особенностей и синонимии русского языка;</w:t>
            </w:r>
          </w:p>
          <w:p w14:paraId="3BD43E33" w14:textId="77777777" w:rsidR="007E3916" w:rsidRDefault="007E3916" w:rsidP="007E3916">
            <w:pPr>
              <w:jc w:val="both"/>
            </w:pPr>
            <w:r>
              <w:t>- возможность обнаружения похожих документов на основе образца, схожего по содержанию и смыслу с искомым;</w:t>
            </w:r>
          </w:p>
          <w:p w14:paraId="5862FB60" w14:textId="77777777" w:rsidR="007E3916" w:rsidRDefault="007E3916" w:rsidP="007E3916">
            <w:pPr>
              <w:jc w:val="both"/>
            </w:pPr>
            <w:r>
              <w:t xml:space="preserve">- по формальным признакам сообщений и файлов (доменный пользователь, имя компьютера, отправитель, получатель, размер, имя файла, формат и др.), в том числе для файлов, из которых не может быть извлечен текст; </w:t>
            </w:r>
          </w:p>
          <w:p w14:paraId="68526B56" w14:textId="77777777" w:rsidR="007E3916" w:rsidRDefault="007E3916" w:rsidP="007E3916">
            <w:pPr>
              <w:jc w:val="both"/>
            </w:pPr>
            <w:r>
              <w:t>- по заранее заданному словарю с целью выявления определенных типов документов (резюме, финансовые и бухгалтерские отчеты);</w:t>
            </w:r>
          </w:p>
          <w:p w14:paraId="3CECBDCD" w14:textId="77777777" w:rsidR="007E3916" w:rsidRDefault="007E3916" w:rsidP="007E3916">
            <w:pPr>
              <w:jc w:val="both"/>
            </w:pPr>
            <w:r>
              <w:t>- возможность создания комплексных поисковых запросов, включающих в себя несколько критериев (фразовый поиск, поиск по абзацам и целым документам и атрибутам), объединенных логическими операторами AND, OR, NOT;</w:t>
            </w:r>
          </w:p>
          <w:p w14:paraId="613A291A" w14:textId="77777777" w:rsidR="007E3916" w:rsidRDefault="007E3916" w:rsidP="007E3916">
            <w:pPr>
              <w:jc w:val="both"/>
            </w:pPr>
            <w:r>
              <w:t>- по регулярным выражениям PCRE – поиск сложных алфавитно-цифровых объектов (номера паспортов, индивидуальные номера налогоплательщиков, номера кредитных карт, договоров или счетов, кодов классификаторов и т.п.), с возможностью создания комплексных регулярных выражений (состоящих из нескольких простых), задания порога срабатывания по суммарному количеству регулярных выражений, количеству вхождений регулярного выражения в документ и количеству промежуточных символов между регулярными выражениями, возможностью использования как стандартных выражений, включенных в дистрибутив, так и создание пользовательских, а также с возможностью проверки полученных результатов;</w:t>
            </w:r>
          </w:p>
          <w:p w14:paraId="0F47BD2A" w14:textId="77777777" w:rsidR="007E3916" w:rsidRDefault="007E3916" w:rsidP="007E3916">
            <w:pPr>
              <w:jc w:val="both"/>
            </w:pPr>
            <w:r>
              <w:t>- по цифровым отпечаткам конфиденциальных документов (включая вложенные файлы), с возможностью указания порога срабатывания;</w:t>
            </w:r>
          </w:p>
          <w:p w14:paraId="4E30AB41" w14:textId="77777777" w:rsidR="007E3916" w:rsidRDefault="007E3916" w:rsidP="007E3916">
            <w:pPr>
              <w:jc w:val="both"/>
            </w:pPr>
            <w:r>
              <w:lastRenderedPageBreak/>
              <w:t>- по значениям атрибутов баз данных (как общих атрибутов, так и уникальных для отдельных продуктов);</w:t>
            </w:r>
          </w:p>
          <w:p w14:paraId="3C26C2E4" w14:textId="77777777" w:rsidR="007E3916" w:rsidRDefault="007E3916" w:rsidP="007E3916">
            <w:pPr>
              <w:jc w:val="both"/>
            </w:pPr>
            <w:r>
              <w:t xml:space="preserve">- по количественным показателям статистических запросов (числу отправленных писем/распечатанных страниц/сообщений в Skype, </w:t>
            </w:r>
            <w:proofErr w:type="spellStart"/>
            <w:r>
              <w:t>Lync</w:t>
            </w:r>
            <w:proofErr w:type="spellEnd"/>
            <w:r>
              <w:t xml:space="preserve">, </w:t>
            </w:r>
            <w:proofErr w:type="spellStart"/>
            <w:r>
              <w:t>Viber</w:t>
            </w:r>
            <w:proofErr w:type="spellEnd"/>
            <w:r>
              <w:t>, IM и пр.);</w:t>
            </w:r>
          </w:p>
          <w:p w14:paraId="360F7C58" w14:textId="77777777" w:rsidR="007E3916" w:rsidRDefault="007E3916" w:rsidP="007E3916">
            <w:pPr>
              <w:jc w:val="both"/>
            </w:pPr>
            <w:r>
              <w:t>- возможность сузить результаты поиска путем дополнительного поискового запроса (фильтры по найденному).</w:t>
            </w:r>
          </w:p>
          <w:p w14:paraId="0B221BCE" w14:textId="77777777" w:rsidR="007E3916" w:rsidRDefault="007E3916" w:rsidP="007E3916">
            <w:pPr>
              <w:jc w:val="both"/>
            </w:pPr>
            <w:r>
              <w:t>Модуль должен предусматривать наличие в дистрибутиве нескольких словарей.</w:t>
            </w:r>
          </w:p>
          <w:p w14:paraId="36916D87" w14:textId="77777777" w:rsidR="007E3916" w:rsidRDefault="007E3916" w:rsidP="007E3916">
            <w:pPr>
              <w:jc w:val="both"/>
            </w:pPr>
            <w:r>
              <w:t>Модуль должен обеспечивать устойчивость к следующим видам манипуляции с информацией:</w:t>
            </w:r>
          </w:p>
          <w:p w14:paraId="042396A8" w14:textId="77777777" w:rsidR="007E3916" w:rsidRDefault="007E3916" w:rsidP="007E3916">
            <w:pPr>
              <w:jc w:val="both"/>
            </w:pPr>
            <w:r>
              <w:t>- импортирование фрагмента конфиденциальной информации в документы, не являющиеся конфиденциальными;</w:t>
            </w:r>
          </w:p>
          <w:p w14:paraId="645770DD" w14:textId="77777777" w:rsidR="007E3916" w:rsidRDefault="007E3916" w:rsidP="007E3916">
            <w:pPr>
              <w:jc w:val="both"/>
            </w:pPr>
            <w:r>
              <w:t>- изменение порядка слов;</w:t>
            </w:r>
          </w:p>
          <w:p w14:paraId="0991B338" w14:textId="77777777" w:rsidR="007E3916" w:rsidRDefault="007E3916" w:rsidP="007E3916">
            <w:pPr>
              <w:jc w:val="both"/>
            </w:pPr>
            <w:r>
              <w:t>- изменения расстояний между словами;</w:t>
            </w:r>
          </w:p>
          <w:p w14:paraId="35951228" w14:textId="77777777" w:rsidR="007E3916" w:rsidRDefault="007E3916" w:rsidP="007E3916">
            <w:pPr>
              <w:jc w:val="both"/>
            </w:pPr>
            <w:r>
              <w:t>- изменение форматирования документа;</w:t>
            </w:r>
          </w:p>
          <w:p w14:paraId="32E665D1" w14:textId="77777777" w:rsidR="007E3916" w:rsidRDefault="007E3916" w:rsidP="007E3916">
            <w:pPr>
              <w:jc w:val="both"/>
            </w:pPr>
            <w:r>
              <w:t>- изменение словоформ;</w:t>
            </w:r>
          </w:p>
          <w:p w14:paraId="4BDCE23C" w14:textId="77777777" w:rsidR="007E3916" w:rsidRDefault="007E3916" w:rsidP="007E3916">
            <w:pPr>
              <w:jc w:val="both"/>
            </w:pPr>
            <w:r>
              <w:t xml:space="preserve">- замены букв на символы другого алфавита; </w:t>
            </w:r>
          </w:p>
          <w:p w14:paraId="73DFF36E" w14:textId="77777777" w:rsidR="007E3916" w:rsidRDefault="007E3916" w:rsidP="007E3916">
            <w:pPr>
              <w:jc w:val="both"/>
            </w:pPr>
            <w:r>
              <w:t xml:space="preserve">- использование цифр вместо букв; </w:t>
            </w:r>
          </w:p>
          <w:p w14:paraId="718AC8C8" w14:textId="77777777" w:rsidR="007E3916" w:rsidRDefault="007E3916" w:rsidP="007E3916">
            <w:pPr>
              <w:jc w:val="both"/>
            </w:pPr>
            <w:r>
              <w:t>- изменение расширений файлов.</w:t>
            </w:r>
          </w:p>
          <w:p w14:paraId="74458A61" w14:textId="77777777" w:rsidR="007E3916" w:rsidRDefault="007E3916" w:rsidP="007E3916">
            <w:pPr>
              <w:jc w:val="both"/>
            </w:pPr>
            <w:r>
              <w:t>Модуль должен предоставлять возможности для просмотра детальной информации по каждому инциденту.</w:t>
            </w:r>
          </w:p>
          <w:p w14:paraId="2ADA9078" w14:textId="77777777" w:rsidR="007E3916" w:rsidRDefault="007E3916" w:rsidP="007E3916">
            <w:pPr>
              <w:jc w:val="both"/>
            </w:pPr>
          </w:p>
          <w:p w14:paraId="1DE50E5B" w14:textId="77777777" w:rsidR="007E3916" w:rsidRDefault="007E3916" w:rsidP="007E3916">
            <w:pPr>
              <w:jc w:val="both"/>
            </w:pPr>
            <w:r>
              <w:t xml:space="preserve">2.18. </w:t>
            </w:r>
            <w:bookmarkStart w:id="29" w:name="_Toc191211206"/>
            <w:r w:rsidRPr="00D253E3">
              <w:t>Требования к модулю администрирования</w:t>
            </w:r>
            <w:bookmarkEnd w:id="29"/>
          </w:p>
          <w:p w14:paraId="77648CD3" w14:textId="77777777" w:rsidR="007E3916" w:rsidRDefault="007E3916" w:rsidP="007E3916">
            <w:pPr>
              <w:jc w:val="both"/>
            </w:pPr>
            <w:r>
              <w:t>Модуль должен предоставлять возможность контроля работоспособности Системы.</w:t>
            </w:r>
          </w:p>
          <w:p w14:paraId="677B7DB3" w14:textId="77777777" w:rsidR="007E3916" w:rsidRDefault="007E3916" w:rsidP="007E3916">
            <w:pPr>
              <w:jc w:val="both"/>
            </w:pPr>
            <w:r>
              <w:t>Модуль должен обеспечивать возможность управления службами модулей Системы.</w:t>
            </w:r>
          </w:p>
          <w:p w14:paraId="07923065" w14:textId="77777777" w:rsidR="007E3916" w:rsidRDefault="007E3916" w:rsidP="007E3916">
            <w:pPr>
              <w:jc w:val="both"/>
            </w:pPr>
            <w:r>
              <w:t>Модуль должен предоставлять возможность управления всеми индексами и базами данных модулей контроля информации.</w:t>
            </w:r>
          </w:p>
          <w:p w14:paraId="0E57498B" w14:textId="77777777" w:rsidR="007E3916" w:rsidRDefault="007E3916" w:rsidP="007E3916">
            <w:pPr>
              <w:jc w:val="both"/>
            </w:pPr>
            <w:r>
              <w:t>Модуль должен предоставлять возможность мониторинга дискового пространства на серверах Системы.</w:t>
            </w:r>
          </w:p>
          <w:p w14:paraId="45AD0B79" w14:textId="77777777" w:rsidR="007E3916" w:rsidRDefault="007E3916" w:rsidP="007E3916">
            <w:pPr>
              <w:jc w:val="both"/>
            </w:pPr>
            <w:r>
              <w:t>Модуль должен предоставлять возможность автоматического оповещения о важных событиях.</w:t>
            </w:r>
          </w:p>
          <w:p w14:paraId="1A9E00B8" w14:textId="77777777" w:rsidR="007E3916" w:rsidRDefault="007E3916" w:rsidP="007E3916">
            <w:pPr>
              <w:jc w:val="both"/>
            </w:pPr>
            <w:r>
              <w:lastRenderedPageBreak/>
              <w:t xml:space="preserve">Модуль должен обеспечивать возможность синхронизации с одним или более доменом </w:t>
            </w:r>
            <w:proofErr w:type="spellStart"/>
            <w:r>
              <w:t>Active</w:t>
            </w:r>
            <w:proofErr w:type="spellEnd"/>
            <w:r>
              <w:t xml:space="preserve"> </w:t>
            </w:r>
            <w:proofErr w:type="spellStart"/>
            <w:r>
              <w:t>Directory</w:t>
            </w:r>
            <w:proofErr w:type="spellEnd"/>
            <w:r>
              <w:t>.</w:t>
            </w:r>
          </w:p>
          <w:p w14:paraId="3A8E4B91" w14:textId="77777777" w:rsidR="007E3916" w:rsidRDefault="007E3916" w:rsidP="007E3916">
            <w:pPr>
              <w:jc w:val="both"/>
            </w:pPr>
            <w:r>
              <w:t>Модуль должен обеспечивать возможность работы с пользователями рабочих групп.</w:t>
            </w:r>
          </w:p>
          <w:p w14:paraId="7FF5C068" w14:textId="77777777" w:rsidR="007E3916" w:rsidRDefault="007E3916" w:rsidP="007E3916">
            <w:pPr>
              <w:jc w:val="both"/>
            </w:pPr>
            <w:r>
              <w:t>Модуль должен предоставлять возможность разграничения прав доступа сотрудников службы безопасности к функционалу консолей подсистем и к данным по тем или иным пользователям, группам пользователей, компьютерам и источникам данных. Под данными подразумеваются зафиксированные модулем принятия решений инциденты, сообщения, попавшие в карантин модуля принятия решений, а также содержимое документов при просмотре в модуле контекстного анализа.</w:t>
            </w:r>
          </w:p>
          <w:p w14:paraId="11E3419B" w14:textId="77777777" w:rsidR="007E3916" w:rsidRDefault="007E3916" w:rsidP="007E3916">
            <w:pPr>
              <w:jc w:val="both"/>
            </w:pPr>
            <w:r>
              <w:t>Модуль должен предоставлять возможность указания настроек для подключения к базам данных, которые можно впоследствии использовать по умолчанию.</w:t>
            </w:r>
          </w:p>
          <w:p w14:paraId="56589978" w14:textId="77777777" w:rsidR="007E3916" w:rsidRDefault="007E3916" w:rsidP="007E3916">
            <w:pPr>
              <w:jc w:val="both"/>
            </w:pPr>
            <w:r>
              <w:t>Модуль должен обеспечивать возможность управления настройками модуля сбора статистики и предоставления отчетов, а также обеспечивать возможность настройки просмотра отчетов посредством веб-интерфейса.</w:t>
            </w:r>
          </w:p>
          <w:p w14:paraId="20047959" w14:textId="77777777" w:rsidR="007E3916" w:rsidRDefault="007E3916" w:rsidP="007E3916">
            <w:pPr>
              <w:jc w:val="both"/>
            </w:pPr>
          </w:p>
          <w:p w14:paraId="66AFFC42" w14:textId="77777777" w:rsidR="007E3916" w:rsidRDefault="007E3916" w:rsidP="007E3916">
            <w:pPr>
              <w:jc w:val="both"/>
            </w:pPr>
            <w:r>
              <w:t xml:space="preserve">2.19. </w:t>
            </w:r>
            <w:r w:rsidRPr="00D253E3">
              <w:t>Требования к модулю контентного анализа</w:t>
            </w:r>
          </w:p>
          <w:p w14:paraId="086D6146" w14:textId="77777777" w:rsidR="007E3916" w:rsidRDefault="007E3916" w:rsidP="007E3916">
            <w:pPr>
              <w:jc w:val="both"/>
            </w:pPr>
            <w:r>
              <w:t>Модуль контентного анализа должен быть ориентирован на работу с индексами и базами данных модулей контроля информации.</w:t>
            </w:r>
          </w:p>
          <w:p w14:paraId="6739601E" w14:textId="77777777" w:rsidR="007E3916" w:rsidRDefault="007E3916" w:rsidP="007E3916">
            <w:pPr>
              <w:jc w:val="both"/>
            </w:pPr>
            <w:r>
              <w:t>Модуль должен предоставлять возможность выполнять ретроспективный анализ всех перехваченных или запротоколированных объектов:</w:t>
            </w:r>
          </w:p>
          <w:p w14:paraId="1F2946C0" w14:textId="77777777" w:rsidR="007E3916" w:rsidRDefault="007E3916" w:rsidP="007E3916">
            <w:pPr>
              <w:jc w:val="both"/>
            </w:pPr>
            <w:r>
              <w:t>- поиск по ключевым словам и фразам в базах перехваченных документов;</w:t>
            </w:r>
          </w:p>
          <w:p w14:paraId="0D8C0427" w14:textId="77777777" w:rsidR="007E3916" w:rsidRDefault="007E3916" w:rsidP="007E3916">
            <w:pPr>
              <w:jc w:val="both"/>
            </w:pPr>
            <w:r>
              <w:t xml:space="preserve">- выборка перехваченных данных по дате, доменному имени, адресам и хостам электронной почты, псевдонимам Skype, именам компьютеров, принтеров и др. атрибутам; </w:t>
            </w:r>
          </w:p>
          <w:p w14:paraId="4F87FBD2" w14:textId="77777777" w:rsidR="007E3916" w:rsidRDefault="007E3916" w:rsidP="007E3916">
            <w:pPr>
              <w:jc w:val="both"/>
            </w:pPr>
            <w:r>
              <w:t>- поиск по образцу текста, схожему по смыслу или содержанию с искомым. Данный тип поиска не должен подразумевать никаких манипуляций с настройками поискового механизма и подключения дополнительных словарей, кроме задания процента релевантности (схожести) документов;</w:t>
            </w:r>
          </w:p>
          <w:p w14:paraId="2ED49536" w14:textId="77777777" w:rsidR="007E3916" w:rsidRDefault="007E3916" w:rsidP="007E3916">
            <w:pPr>
              <w:jc w:val="both"/>
            </w:pPr>
            <w:r>
              <w:t xml:space="preserve">- поиск по набору слов (словарю), позволяющий находить документы, содержащие определенное количество либо процент таких слов. Набор слов может быть введен вручную, вставлен из буфера обмена либо </w:t>
            </w:r>
            <w:r>
              <w:lastRenderedPageBreak/>
              <w:t>загружен из внешнего текстового файла. При формировании каждого отдельного слова из словаря не должны использоваться логические операторы.</w:t>
            </w:r>
          </w:p>
          <w:p w14:paraId="2C6CFE01" w14:textId="77777777" w:rsidR="007E3916" w:rsidRDefault="007E3916" w:rsidP="007E3916">
            <w:pPr>
              <w:jc w:val="both"/>
            </w:pPr>
            <w:r>
              <w:t>Анализ текстового содержимого должен производиться с учетом морфологических особенностей и синонимов русского языка. При этом словоформы должны образовываться без использования логических операторов и специальных символов.</w:t>
            </w:r>
          </w:p>
          <w:p w14:paraId="6C59277B" w14:textId="77777777" w:rsidR="007E3916" w:rsidRDefault="007E3916" w:rsidP="007E3916">
            <w:pPr>
              <w:jc w:val="both"/>
            </w:pPr>
            <w:r>
              <w:t xml:space="preserve">Модуль должен предоставлять возможности для просмотра детальной информации по каждому перехваченному объекту, в том числе возможность просмотра записи действий на экранах пользователей во встроенном видеоплеере, а также соотношения видеозаписи с активностью приложений и нажатиями клавиш. </w:t>
            </w:r>
          </w:p>
          <w:p w14:paraId="334C7F96" w14:textId="77777777" w:rsidR="007E3916" w:rsidRDefault="007E3916" w:rsidP="007E3916">
            <w:pPr>
              <w:jc w:val="both"/>
            </w:pPr>
            <w:r>
              <w:t>Модуль должен предоставлять возможность просмотра контентного маршрута перехваченного документа.</w:t>
            </w:r>
          </w:p>
          <w:p w14:paraId="18C77888" w14:textId="77777777" w:rsidR="007E3916" w:rsidRDefault="007E3916" w:rsidP="007E3916">
            <w:pPr>
              <w:jc w:val="both"/>
            </w:pPr>
            <w:r>
              <w:t>Модуль должен предоставлять возможности экспорта выборки перехваченных данных (полного списка или набора файлов с оглавлением).</w:t>
            </w:r>
          </w:p>
          <w:p w14:paraId="3767C77B" w14:textId="77777777" w:rsidR="007E3916" w:rsidRDefault="007E3916" w:rsidP="007E3916">
            <w:pPr>
              <w:jc w:val="both"/>
            </w:pPr>
            <w:r>
              <w:t xml:space="preserve">Модуль должен предоставлять возможность формирования и отображения «Карточки пользователя», включающей в себя: общую информацию по выбранному пользователю (с возможностью добавления дополнительных полей), используемые им учетные записи из </w:t>
            </w:r>
            <w:proofErr w:type="spellStart"/>
            <w:r>
              <w:t>Active</w:t>
            </w:r>
            <w:proofErr w:type="spellEnd"/>
            <w:r>
              <w:t xml:space="preserve"> </w:t>
            </w:r>
            <w:proofErr w:type="spellStart"/>
            <w:r>
              <w:t>Directory</w:t>
            </w:r>
            <w:proofErr w:type="spellEnd"/>
            <w:r>
              <w:t>, его контактные данные (e-</w:t>
            </w:r>
            <w:proofErr w:type="spellStart"/>
            <w:r>
              <w:t>mail</w:t>
            </w:r>
            <w:proofErr w:type="spellEnd"/>
            <w:r>
              <w:t xml:space="preserve"> адреса, учетные записи Skype, ICQ, и других IM-клиентов), а также информацию по связям текущего пользователя за указанный период времени.</w:t>
            </w:r>
          </w:p>
          <w:p w14:paraId="235C9DDD" w14:textId="77777777" w:rsidR="007E3916" w:rsidRDefault="007E3916" w:rsidP="007E3916">
            <w:pPr>
              <w:jc w:val="both"/>
            </w:pPr>
            <w:r>
              <w:t>Модуль должен предоставлять возможность просмотра информации по активности сотрудников в режиме реального времени с возможностью фильтрации по категориям активности пользователя.</w:t>
            </w:r>
          </w:p>
          <w:p w14:paraId="3320FB81" w14:textId="77777777" w:rsidR="007E3916" w:rsidRDefault="007E3916" w:rsidP="007E3916">
            <w:pPr>
              <w:jc w:val="both"/>
            </w:pPr>
            <w:r>
              <w:t>Модуль должен обеспечивать возможность оперативного контроля за происходящим на рабочих местах пользователей в режиме реального времени: просмотр происходящего на экранах мониторов, прослушивание речи сотрудников, просмотр происходящего за компьютером посредством подключенной веб-камеры.</w:t>
            </w:r>
          </w:p>
          <w:p w14:paraId="135D6400" w14:textId="77777777" w:rsidR="007E3916" w:rsidRDefault="007E3916" w:rsidP="007E3916">
            <w:pPr>
              <w:jc w:val="both"/>
            </w:pPr>
            <w:r>
              <w:t>Модуль должен предоставлять предусматривать быстрое выполнение генерации отчетов по имеющимся базовым шаблонам (более 30), а также предусматривать возможность добавления пользовательских шаблоны.</w:t>
            </w:r>
          </w:p>
          <w:p w14:paraId="00D20934" w14:textId="77777777" w:rsidR="007E3916" w:rsidRDefault="007E3916" w:rsidP="007E3916">
            <w:pPr>
              <w:jc w:val="both"/>
            </w:pPr>
            <w:r>
              <w:lastRenderedPageBreak/>
              <w:t>Модуль должен поддерживать предоставление отчетов в табличном, диаграммном, в виде временного графика, а также в виде графа связей.</w:t>
            </w:r>
          </w:p>
          <w:p w14:paraId="14B7C205" w14:textId="77777777" w:rsidR="007E3916" w:rsidRDefault="007E3916" w:rsidP="007E3916">
            <w:pPr>
              <w:jc w:val="both"/>
            </w:pPr>
            <w:r>
              <w:t>Модуль должен производить сбор статистики и генерацию отчетов по активности пользователей и инцидентам, связанным с нарушениями политик информационной безопасности.</w:t>
            </w:r>
          </w:p>
          <w:p w14:paraId="689B0126" w14:textId="77777777" w:rsidR="007E3916" w:rsidRDefault="007E3916" w:rsidP="007E3916">
            <w:pPr>
              <w:jc w:val="both"/>
            </w:pPr>
            <w:r>
              <w:t xml:space="preserve">Модуль должен отображать информацию по активности пользователей в запускаемых ими приложениях в течение рабочего дня. При нарушениях сотрудниками установленного в компании трудового распорядка (поздний приход, ранний уход, недостаточная активность; длительная работа в приложениях, не связанных с рабочей деятельностью), должна быть предусмотрена возможность формирования оповещения по данному факту с последующей отправкой его на электронный адрес сотрудника службы информационной безопасности. </w:t>
            </w:r>
          </w:p>
          <w:p w14:paraId="1D87F127" w14:textId="77777777" w:rsidR="007E3916" w:rsidRDefault="007E3916" w:rsidP="007E3916">
            <w:pPr>
              <w:jc w:val="both"/>
            </w:pPr>
            <w:r>
              <w:t>Модуль должен генерировать краткие и детальные отчеты по продуктивности работы пользователей за выбранный период времени.</w:t>
            </w:r>
          </w:p>
          <w:p w14:paraId="033B14FA" w14:textId="77777777" w:rsidR="007E3916" w:rsidRDefault="007E3916" w:rsidP="007E3916">
            <w:pPr>
              <w:jc w:val="both"/>
            </w:pPr>
            <w:r>
              <w:t>Модуль должен обеспечивать возможность интеграции с системой контроля и управления доступом (СКУД) и использовать полученные данные при построении отчетов.</w:t>
            </w:r>
          </w:p>
          <w:p w14:paraId="0CA069F4" w14:textId="77777777" w:rsidR="007E3916" w:rsidRDefault="007E3916" w:rsidP="007E3916">
            <w:pPr>
              <w:jc w:val="both"/>
            </w:pPr>
            <w:r>
              <w:t>Модуль должен генерировать отчеты по программам: количеству установок и удалений программ, установке/удалении агентов, перечню компьютеров с (не)установленными заданными программами и истории их изменений на компьютерах.</w:t>
            </w:r>
          </w:p>
          <w:p w14:paraId="010D72CA" w14:textId="77777777" w:rsidR="007E3916" w:rsidRDefault="007E3916" w:rsidP="007E3916">
            <w:pPr>
              <w:jc w:val="both"/>
            </w:pPr>
            <w:r>
              <w:t>Модуль должен генерировать отчеты по устройствам: перечень установленного оборудования на компьютерах пользователей и отчет по изменениям в устройствах (комплектующих) компьютеров.</w:t>
            </w:r>
          </w:p>
          <w:p w14:paraId="7BF95BE1" w14:textId="77777777" w:rsidR="007E3916" w:rsidRDefault="007E3916" w:rsidP="007E3916">
            <w:pPr>
              <w:jc w:val="both"/>
            </w:pPr>
            <w:r>
              <w:t>Модуль должен генерировать системные отчеты, отображающие:</w:t>
            </w:r>
          </w:p>
          <w:p w14:paraId="2846B3A4" w14:textId="77777777" w:rsidR="007E3916" w:rsidRDefault="007E3916" w:rsidP="007E3916">
            <w:pPr>
              <w:jc w:val="both"/>
            </w:pPr>
            <w:r>
              <w:t>- операции с агентами/протоколами, совершенные любым либо указанным пользователем;</w:t>
            </w:r>
          </w:p>
          <w:p w14:paraId="3B665E17" w14:textId="77777777" w:rsidR="007E3916" w:rsidRDefault="007E3916" w:rsidP="007E3916">
            <w:pPr>
              <w:jc w:val="both"/>
            </w:pPr>
            <w:r>
              <w:t>- список компьютеров, выполнивших вход в домен, но не проявлявших активность;</w:t>
            </w:r>
          </w:p>
          <w:p w14:paraId="61346515" w14:textId="77777777" w:rsidR="007E3916" w:rsidRDefault="007E3916" w:rsidP="007E3916">
            <w:pPr>
              <w:jc w:val="both"/>
            </w:pPr>
            <w:r>
              <w:t>- список компьютеров с нерабочими агентами;</w:t>
            </w:r>
          </w:p>
          <w:p w14:paraId="3216B078" w14:textId="77777777" w:rsidR="007E3916" w:rsidRDefault="007E3916" w:rsidP="007E3916">
            <w:pPr>
              <w:jc w:val="both"/>
            </w:pPr>
            <w:r>
              <w:t>- список компьютеров без агентов;</w:t>
            </w:r>
          </w:p>
          <w:p w14:paraId="2B7CBD44" w14:textId="77777777" w:rsidR="007E3916" w:rsidRDefault="007E3916" w:rsidP="007E3916">
            <w:pPr>
              <w:jc w:val="both"/>
            </w:pPr>
            <w:r>
              <w:t>- список компьютеров, выполнивших вход в домен, но не имеющих установленного агента;</w:t>
            </w:r>
          </w:p>
          <w:p w14:paraId="6B75B317" w14:textId="77777777" w:rsidR="007E3916" w:rsidRDefault="007E3916" w:rsidP="007E3916">
            <w:pPr>
              <w:jc w:val="both"/>
            </w:pPr>
            <w:r>
              <w:lastRenderedPageBreak/>
              <w:t>- информацию о количестве сообщений по выбранным компьютерам за заданный промежуток времени.</w:t>
            </w:r>
          </w:p>
          <w:p w14:paraId="1D646DF2" w14:textId="77777777" w:rsidR="007E3916" w:rsidRDefault="007E3916" w:rsidP="007E3916">
            <w:pPr>
              <w:jc w:val="both"/>
            </w:pPr>
            <w:r>
              <w:t>Модуль должен предоставлять возможность быстрого перехода к поиску и просмотру найденных документов.</w:t>
            </w:r>
          </w:p>
          <w:p w14:paraId="30DAA8AB" w14:textId="77777777" w:rsidR="007E3916" w:rsidRDefault="007E3916" w:rsidP="007E3916">
            <w:pPr>
              <w:jc w:val="both"/>
            </w:pPr>
            <w:r>
              <w:t>Модуль должен предоставлять возможность переходов по связанным отчетам.</w:t>
            </w:r>
          </w:p>
          <w:p w14:paraId="4F857419" w14:textId="77777777" w:rsidR="007E3916" w:rsidRDefault="007E3916" w:rsidP="007E3916">
            <w:pPr>
              <w:jc w:val="both"/>
            </w:pPr>
            <w:r>
              <w:t>Модуль должен предусматривать представление связей между внутренними и внешними адресатами в виде интерактивного графа для получения наглядного представления о круге общения выбранного пользователя или нескольких пользователей, выявления общих контактов для данных пользователей, а также контактов внешних адресатов с сотрудниками компании.</w:t>
            </w:r>
          </w:p>
          <w:p w14:paraId="4DC3C3F7" w14:textId="77777777" w:rsidR="007E3916" w:rsidRDefault="007E3916" w:rsidP="007E3916">
            <w:pPr>
              <w:jc w:val="both"/>
            </w:pPr>
            <w:r>
              <w:t>Модуль должен обеспечивать получение наглядного представления об адресах, с которых выбранный пользователь отправлял либо на которые получал сообщения.</w:t>
            </w:r>
          </w:p>
          <w:p w14:paraId="6A41AF3F" w14:textId="77777777" w:rsidR="007E3916" w:rsidRDefault="007E3916" w:rsidP="007E3916">
            <w:pPr>
              <w:jc w:val="both"/>
            </w:pPr>
            <w:r>
              <w:t>Модуль должен предусматривать возможность конвертации сгенерированных отчетов в PDF-файл, равно как и вывод их на печать.</w:t>
            </w:r>
          </w:p>
          <w:p w14:paraId="74ECFFE4" w14:textId="77777777" w:rsidR="007E3916" w:rsidRDefault="007E3916" w:rsidP="007E3916">
            <w:pPr>
              <w:jc w:val="both"/>
            </w:pPr>
          </w:p>
          <w:p w14:paraId="4321BF45" w14:textId="77777777" w:rsidR="007E3916" w:rsidRPr="00954DFB" w:rsidRDefault="007E3916" w:rsidP="007E3916">
            <w:pPr>
              <w:jc w:val="both"/>
            </w:pPr>
            <w:r w:rsidRPr="00D253E3">
              <w:t>Ввод в действие программного обеспечения системы предотвращения утечек конфиденциальной информации должен включать обследование информационной системы и подготовку к вводу Системы в действие, а также установку и настройку Системы.</w:t>
            </w:r>
          </w:p>
        </w:tc>
      </w:tr>
      <w:tr w:rsidR="007E3916" w:rsidRPr="00C5298C" w14:paraId="22566B38" w14:textId="77777777" w:rsidTr="007E3916">
        <w:tc>
          <w:tcPr>
            <w:tcW w:w="1744" w:type="pct"/>
            <w:vMerge/>
          </w:tcPr>
          <w:p w14:paraId="04497C71" w14:textId="77777777" w:rsidR="007E3916" w:rsidRPr="00C5298C" w:rsidRDefault="007E3916" w:rsidP="007E3916">
            <w:pPr>
              <w:jc w:val="both"/>
              <w:rPr>
                <w:i/>
                <w:sz w:val="20"/>
                <w:szCs w:val="20"/>
              </w:rPr>
            </w:pPr>
          </w:p>
        </w:tc>
        <w:tc>
          <w:tcPr>
            <w:tcW w:w="650" w:type="pct"/>
            <w:gridSpan w:val="2"/>
          </w:tcPr>
          <w:p w14:paraId="12379D99" w14:textId="77777777" w:rsidR="007E3916" w:rsidRPr="00C5298C" w:rsidRDefault="007E3916" w:rsidP="007E3916">
            <w:pPr>
              <w:jc w:val="both"/>
              <w:rPr>
                <w:i/>
                <w:sz w:val="20"/>
                <w:szCs w:val="20"/>
              </w:rPr>
            </w:pPr>
            <w:r>
              <w:rPr>
                <w:bCs/>
                <w:sz w:val="20"/>
                <w:szCs w:val="20"/>
              </w:rPr>
              <w:t xml:space="preserve">2.3. </w:t>
            </w:r>
            <w:r w:rsidRPr="00762470">
              <w:rPr>
                <w:bCs/>
                <w:sz w:val="20"/>
                <w:szCs w:val="20"/>
              </w:rPr>
              <w:t xml:space="preserve">Требования к безопасности </w:t>
            </w:r>
            <w:r>
              <w:rPr>
                <w:bCs/>
                <w:sz w:val="20"/>
                <w:szCs w:val="20"/>
              </w:rPr>
              <w:t>Системы</w:t>
            </w:r>
          </w:p>
        </w:tc>
        <w:tc>
          <w:tcPr>
            <w:tcW w:w="2606" w:type="pct"/>
            <w:gridSpan w:val="2"/>
            <w:shd w:val="clear" w:color="auto" w:fill="auto"/>
          </w:tcPr>
          <w:p w14:paraId="7AA5AB70" w14:textId="77777777" w:rsidR="007E3916" w:rsidRPr="00DA1AFB" w:rsidRDefault="007E3916" w:rsidP="007E3916">
            <w:pPr>
              <w:tabs>
                <w:tab w:val="left" w:pos="296"/>
              </w:tabs>
              <w:jc w:val="both"/>
              <w:rPr>
                <w:bCs/>
              </w:rPr>
            </w:pPr>
            <w:r w:rsidRPr="00DA1AFB">
              <w:rPr>
                <w:bCs/>
              </w:rPr>
              <w:t xml:space="preserve">Передаваемые права на использование </w:t>
            </w:r>
            <w:r>
              <w:rPr>
                <w:bCs/>
              </w:rPr>
              <w:t>Системы</w:t>
            </w:r>
            <w:r w:rsidRPr="00DA1AFB">
              <w:rPr>
                <w:bCs/>
              </w:rPr>
              <w:t xml:space="preserve"> не должны являться предметом залога, ареста, или иного обременения, а также предметом иска со стороны третьих лиц. </w:t>
            </w:r>
          </w:p>
          <w:p w14:paraId="40AED2BE" w14:textId="77777777" w:rsidR="007E3916" w:rsidRDefault="007E3916" w:rsidP="007E3916">
            <w:pPr>
              <w:tabs>
                <w:tab w:val="left" w:pos="296"/>
              </w:tabs>
              <w:jc w:val="both"/>
              <w:rPr>
                <w:bCs/>
              </w:rPr>
            </w:pPr>
            <w:r>
              <w:rPr>
                <w:bCs/>
              </w:rPr>
              <w:t>Система</w:t>
            </w:r>
            <w:r w:rsidRPr="00DA1AFB">
              <w:rPr>
                <w:bCs/>
              </w:rPr>
              <w:t xml:space="preserve"> долж</w:t>
            </w:r>
            <w:r>
              <w:rPr>
                <w:bCs/>
              </w:rPr>
              <w:t>на</w:t>
            </w:r>
            <w:r w:rsidRPr="00DA1AFB">
              <w:rPr>
                <w:bCs/>
              </w:rPr>
              <w:t xml:space="preserve"> быть разработа</w:t>
            </w:r>
            <w:r>
              <w:rPr>
                <w:bCs/>
              </w:rPr>
              <w:t>на</w:t>
            </w:r>
            <w:r w:rsidRPr="00DA1AFB">
              <w:rPr>
                <w:bCs/>
              </w:rPr>
              <w:t xml:space="preserve"> в соответствии с</w:t>
            </w:r>
            <w:r>
              <w:rPr>
                <w:bCs/>
              </w:rPr>
              <w:t xml:space="preserve"> </w:t>
            </w:r>
            <w:r w:rsidRPr="006B71A1">
              <w:t>требованиям</w:t>
            </w:r>
            <w:r>
              <w:t>и</w:t>
            </w:r>
            <w:r w:rsidRPr="006B71A1">
              <w:t xml:space="preserve"> нормативных документов, перечисленных в пункте 2.1 настоящего технического задания.</w:t>
            </w:r>
          </w:p>
          <w:p w14:paraId="0DD79406" w14:textId="77777777" w:rsidR="007E3916" w:rsidRPr="005C6631" w:rsidRDefault="007E3916" w:rsidP="007E3916">
            <w:pPr>
              <w:jc w:val="both"/>
            </w:pPr>
            <w:r w:rsidRPr="00DA1AFB">
              <w:t xml:space="preserve">Предоставляемый гарантийный срок обслуживания </w:t>
            </w:r>
            <w:r>
              <w:t>Системы</w:t>
            </w:r>
            <w:r w:rsidRPr="00DA1AFB">
              <w:t xml:space="preserve"> должен соответствовать гарантийным срокам правообладателя, поставляемо</w:t>
            </w:r>
            <w:r>
              <w:t>й</w:t>
            </w:r>
            <w:r w:rsidRPr="00DA1AFB">
              <w:t xml:space="preserve"> </w:t>
            </w:r>
            <w:r>
              <w:t xml:space="preserve">Системы, </w:t>
            </w:r>
            <w:r w:rsidRPr="003D6420">
              <w:t xml:space="preserve">но не менее 12 месяцев с момента подписания </w:t>
            </w:r>
            <w:r>
              <w:t>а</w:t>
            </w:r>
            <w:r w:rsidRPr="003D6420">
              <w:t xml:space="preserve">кта приема-передачи прав на использование </w:t>
            </w:r>
            <w:r>
              <w:t>Системы</w:t>
            </w:r>
            <w:r w:rsidRPr="001D091B">
              <w:t>.</w:t>
            </w:r>
          </w:p>
        </w:tc>
      </w:tr>
      <w:tr w:rsidR="007E3916" w:rsidRPr="00C5298C" w14:paraId="1495579B" w14:textId="77777777" w:rsidTr="007E3916">
        <w:tc>
          <w:tcPr>
            <w:tcW w:w="1744" w:type="pct"/>
            <w:vMerge/>
          </w:tcPr>
          <w:p w14:paraId="685C104B" w14:textId="77777777" w:rsidR="007E3916" w:rsidRPr="00C5298C" w:rsidRDefault="007E3916" w:rsidP="007E3916">
            <w:pPr>
              <w:jc w:val="both"/>
              <w:rPr>
                <w:i/>
                <w:sz w:val="20"/>
                <w:szCs w:val="20"/>
              </w:rPr>
            </w:pPr>
          </w:p>
        </w:tc>
        <w:tc>
          <w:tcPr>
            <w:tcW w:w="650" w:type="pct"/>
            <w:gridSpan w:val="2"/>
          </w:tcPr>
          <w:p w14:paraId="2EE9FBFE" w14:textId="77777777" w:rsidR="007E3916" w:rsidRPr="00C5298C" w:rsidRDefault="007E3916" w:rsidP="007E3916">
            <w:pPr>
              <w:jc w:val="both"/>
              <w:rPr>
                <w:i/>
                <w:sz w:val="20"/>
                <w:szCs w:val="20"/>
              </w:rPr>
            </w:pPr>
            <w:r>
              <w:rPr>
                <w:bCs/>
                <w:sz w:val="20"/>
                <w:szCs w:val="20"/>
              </w:rPr>
              <w:t xml:space="preserve">2.4. </w:t>
            </w:r>
            <w:r w:rsidRPr="00C5298C">
              <w:rPr>
                <w:bCs/>
                <w:sz w:val="20"/>
                <w:szCs w:val="20"/>
              </w:rPr>
              <w:t xml:space="preserve">Требования к качеству </w:t>
            </w:r>
            <w:r>
              <w:rPr>
                <w:bCs/>
                <w:sz w:val="20"/>
                <w:szCs w:val="20"/>
              </w:rPr>
              <w:t>Системы</w:t>
            </w:r>
          </w:p>
        </w:tc>
        <w:tc>
          <w:tcPr>
            <w:tcW w:w="2606" w:type="pct"/>
            <w:gridSpan w:val="2"/>
            <w:shd w:val="clear" w:color="auto" w:fill="auto"/>
          </w:tcPr>
          <w:p w14:paraId="61750495" w14:textId="77777777" w:rsidR="007E3916" w:rsidRPr="00CC238D" w:rsidRDefault="007E3916" w:rsidP="007E3916">
            <w:pPr>
              <w:jc w:val="both"/>
            </w:pPr>
            <w:r w:rsidRPr="00CC238D">
              <w:t>Поставляем</w:t>
            </w:r>
            <w:r>
              <w:t>ая</w:t>
            </w:r>
            <w:r w:rsidRPr="00CC238D">
              <w:t xml:space="preserve"> лицензионн</w:t>
            </w:r>
            <w:r>
              <w:t>ая</w:t>
            </w:r>
            <w:r w:rsidRPr="00CC238D">
              <w:t xml:space="preserve"> </w:t>
            </w:r>
            <w:r>
              <w:t>Система</w:t>
            </w:r>
            <w:r w:rsidRPr="00CC238D">
              <w:t xml:space="preserve"> явля</w:t>
            </w:r>
            <w:r>
              <w:t>е</w:t>
            </w:r>
            <w:r w:rsidRPr="00CC238D">
              <w:t>тся нов</w:t>
            </w:r>
            <w:r>
              <w:t>ой</w:t>
            </w:r>
            <w:r w:rsidRPr="00CC238D">
              <w:t xml:space="preserve"> и ранее не использовавш</w:t>
            </w:r>
            <w:r>
              <w:t>ейся</w:t>
            </w:r>
            <w:r w:rsidRPr="00CC238D">
              <w:t>, по своему качеству и комплектности соответству</w:t>
            </w:r>
            <w:r>
              <w:t>е</w:t>
            </w:r>
            <w:r w:rsidRPr="00CC238D">
              <w:t xml:space="preserve">т </w:t>
            </w:r>
            <w:r w:rsidRPr="00CC238D">
              <w:lastRenderedPageBreak/>
              <w:t xml:space="preserve">стандартам, всем параметрам, а также требованиям, предъявляемым к </w:t>
            </w:r>
            <w:r>
              <w:t>Системе</w:t>
            </w:r>
            <w:r w:rsidRPr="00CC238D">
              <w:t xml:space="preserve"> подобного рода. </w:t>
            </w:r>
          </w:p>
          <w:p w14:paraId="613DA2A4" w14:textId="77777777" w:rsidR="007E3916" w:rsidRDefault="007E3916" w:rsidP="007E3916">
            <w:pPr>
              <w:jc w:val="both"/>
            </w:pPr>
            <w:r>
              <w:rPr>
                <w:bCs/>
              </w:rPr>
              <w:t>Система</w:t>
            </w:r>
            <w:r w:rsidRPr="00DA1AFB">
              <w:rPr>
                <w:bCs/>
              </w:rPr>
              <w:t xml:space="preserve"> долж</w:t>
            </w:r>
            <w:r>
              <w:rPr>
                <w:bCs/>
              </w:rPr>
              <w:t>на</w:t>
            </w:r>
            <w:r w:rsidRPr="00DA1AFB">
              <w:rPr>
                <w:bCs/>
              </w:rPr>
              <w:t xml:space="preserve"> соответствовать лицензии правообладателя.</w:t>
            </w:r>
          </w:p>
        </w:tc>
      </w:tr>
      <w:tr w:rsidR="007E3916" w:rsidRPr="00C5298C" w14:paraId="58041ADA" w14:textId="77777777" w:rsidTr="005C385D">
        <w:trPr>
          <w:trHeight w:val="1145"/>
        </w:trPr>
        <w:tc>
          <w:tcPr>
            <w:tcW w:w="1744" w:type="pct"/>
            <w:vMerge/>
          </w:tcPr>
          <w:p w14:paraId="404E899C" w14:textId="77777777" w:rsidR="007E3916" w:rsidRPr="00C5298C" w:rsidRDefault="007E3916" w:rsidP="007E3916">
            <w:pPr>
              <w:jc w:val="both"/>
              <w:rPr>
                <w:i/>
                <w:sz w:val="20"/>
                <w:szCs w:val="20"/>
              </w:rPr>
            </w:pPr>
          </w:p>
        </w:tc>
        <w:tc>
          <w:tcPr>
            <w:tcW w:w="650" w:type="pct"/>
            <w:gridSpan w:val="2"/>
          </w:tcPr>
          <w:p w14:paraId="2001F745" w14:textId="77777777" w:rsidR="007E3916" w:rsidRPr="00762470" w:rsidRDefault="007E3916" w:rsidP="007E3916">
            <w:pPr>
              <w:jc w:val="both"/>
              <w:rPr>
                <w:bCs/>
                <w:sz w:val="20"/>
                <w:szCs w:val="20"/>
              </w:rPr>
            </w:pPr>
            <w:r>
              <w:rPr>
                <w:bCs/>
                <w:sz w:val="20"/>
                <w:szCs w:val="20"/>
              </w:rPr>
              <w:t xml:space="preserve">2.5. </w:t>
            </w:r>
            <w:r w:rsidRPr="00762470">
              <w:rPr>
                <w:bCs/>
                <w:sz w:val="20"/>
                <w:szCs w:val="20"/>
              </w:rPr>
              <w:t>Сведения о возмож</w:t>
            </w:r>
            <w:r>
              <w:rPr>
                <w:bCs/>
                <w:sz w:val="20"/>
                <w:szCs w:val="20"/>
              </w:rPr>
              <w:t>ности предоставить эквивалентную Систему</w:t>
            </w:r>
            <w:r w:rsidRPr="00762470">
              <w:rPr>
                <w:bCs/>
                <w:sz w:val="20"/>
                <w:szCs w:val="20"/>
              </w:rPr>
              <w:t>. Параметры эквивалентности</w:t>
            </w:r>
          </w:p>
        </w:tc>
        <w:tc>
          <w:tcPr>
            <w:tcW w:w="2606" w:type="pct"/>
            <w:gridSpan w:val="2"/>
            <w:shd w:val="clear" w:color="auto" w:fill="auto"/>
          </w:tcPr>
          <w:p w14:paraId="0677E47E" w14:textId="77777777" w:rsidR="007E3916" w:rsidRDefault="007E3916" w:rsidP="009C5829">
            <w:pPr>
              <w:jc w:val="both"/>
            </w:pPr>
            <w:r>
              <w:rPr>
                <w:bCs/>
              </w:rPr>
              <w:t xml:space="preserve">Допускается поставка эквивалентной Системы, соответствующей параметрам, установленным в </w:t>
            </w:r>
            <w:r w:rsidRPr="00DA1AFB">
              <w:rPr>
                <w:bCs/>
              </w:rPr>
              <w:t>пункт</w:t>
            </w:r>
            <w:r>
              <w:rPr>
                <w:bCs/>
              </w:rPr>
              <w:t>е</w:t>
            </w:r>
            <w:r w:rsidRPr="00DA1AFB">
              <w:rPr>
                <w:bCs/>
              </w:rPr>
              <w:t xml:space="preserve"> 2.2 настоящего технического задания</w:t>
            </w:r>
            <w:r w:rsidR="009C5829">
              <w:rPr>
                <w:bCs/>
              </w:rPr>
              <w:t>,</w:t>
            </w:r>
            <w:r w:rsidR="00382238">
              <w:t xml:space="preserve"> </w:t>
            </w:r>
            <w:r w:rsidR="00382238" w:rsidRPr="00004A55">
              <w:t xml:space="preserve">при условии </w:t>
            </w:r>
            <w:r w:rsidR="00382238">
              <w:t>сохранения</w:t>
            </w:r>
            <w:r w:rsidR="00382238" w:rsidRPr="00004A55">
              <w:t xml:space="preserve"> все</w:t>
            </w:r>
            <w:r w:rsidR="00382238">
              <w:t>х</w:t>
            </w:r>
            <w:r w:rsidR="00382238" w:rsidRPr="00004A55">
              <w:t xml:space="preserve"> функциональны</w:t>
            </w:r>
            <w:r w:rsidR="00382238">
              <w:t>х</w:t>
            </w:r>
            <w:r w:rsidR="00382238" w:rsidRPr="00004A55">
              <w:t xml:space="preserve"> требован</w:t>
            </w:r>
            <w:r w:rsidR="00382238">
              <w:t>ий</w:t>
            </w:r>
            <w:r w:rsidR="00382238" w:rsidRPr="00004A55">
              <w:t xml:space="preserve"> и услови</w:t>
            </w:r>
            <w:r w:rsidR="00382238">
              <w:t>й</w:t>
            </w:r>
            <w:r w:rsidR="00382238" w:rsidRPr="00004A55">
              <w:t>, а также ины</w:t>
            </w:r>
            <w:r w:rsidR="00382238">
              <w:t>х</w:t>
            </w:r>
            <w:r w:rsidR="00382238" w:rsidRPr="00004A55">
              <w:t xml:space="preserve"> технически</w:t>
            </w:r>
            <w:r w:rsidR="00382238">
              <w:t>х</w:t>
            </w:r>
            <w:r w:rsidR="00382238" w:rsidRPr="00004A55">
              <w:t xml:space="preserve"> характеристик</w:t>
            </w:r>
            <w:r w:rsidR="00382238">
              <w:t>, предъявляемых к Системе</w:t>
            </w:r>
            <w:r w:rsidR="00382238" w:rsidRPr="00004A55">
              <w:t>.</w:t>
            </w:r>
          </w:p>
          <w:p w14:paraId="408561C2" w14:textId="77777777" w:rsidR="00B23C10" w:rsidRPr="004054F6" w:rsidRDefault="00B23C10" w:rsidP="00653BE4">
            <w:pPr>
              <w:jc w:val="both"/>
              <w:rPr>
                <w:bCs/>
              </w:rPr>
            </w:pPr>
          </w:p>
        </w:tc>
      </w:tr>
      <w:tr w:rsidR="007E3916" w:rsidRPr="00C5298C" w14:paraId="7883400C" w14:textId="77777777" w:rsidTr="007E3916">
        <w:tc>
          <w:tcPr>
            <w:tcW w:w="1744" w:type="pct"/>
            <w:vMerge/>
          </w:tcPr>
          <w:p w14:paraId="3087130F" w14:textId="77777777" w:rsidR="007E3916" w:rsidRPr="00C5298C" w:rsidRDefault="007E3916" w:rsidP="007E3916">
            <w:pPr>
              <w:jc w:val="both"/>
              <w:rPr>
                <w:i/>
                <w:sz w:val="20"/>
                <w:szCs w:val="20"/>
              </w:rPr>
            </w:pPr>
          </w:p>
        </w:tc>
        <w:tc>
          <w:tcPr>
            <w:tcW w:w="650" w:type="pct"/>
            <w:gridSpan w:val="2"/>
          </w:tcPr>
          <w:p w14:paraId="48F2F593" w14:textId="77777777" w:rsidR="007E3916" w:rsidRPr="00C5298C" w:rsidRDefault="007E3916" w:rsidP="007E3916">
            <w:pPr>
              <w:jc w:val="both"/>
              <w:rPr>
                <w:i/>
                <w:sz w:val="20"/>
                <w:szCs w:val="20"/>
              </w:rPr>
            </w:pPr>
            <w:r>
              <w:rPr>
                <w:bCs/>
                <w:sz w:val="20"/>
                <w:szCs w:val="20"/>
              </w:rPr>
              <w:t xml:space="preserve">2.6. </w:t>
            </w:r>
            <w:r w:rsidRPr="00762470">
              <w:rPr>
                <w:bCs/>
                <w:sz w:val="20"/>
                <w:szCs w:val="20"/>
              </w:rPr>
              <w:t>Иные требования связанные с опред</w:t>
            </w:r>
            <w:r>
              <w:rPr>
                <w:bCs/>
                <w:sz w:val="20"/>
                <w:szCs w:val="20"/>
              </w:rPr>
              <w:t>елением соответствия поставляемой</w:t>
            </w:r>
            <w:r w:rsidRPr="00762470">
              <w:rPr>
                <w:bCs/>
                <w:sz w:val="20"/>
                <w:szCs w:val="20"/>
              </w:rPr>
              <w:t xml:space="preserve"> </w:t>
            </w:r>
            <w:r>
              <w:rPr>
                <w:bCs/>
                <w:sz w:val="20"/>
                <w:szCs w:val="20"/>
              </w:rPr>
              <w:t>Системе</w:t>
            </w:r>
            <w:r w:rsidRPr="00762470">
              <w:rPr>
                <w:bCs/>
                <w:sz w:val="20"/>
                <w:szCs w:val="20"/>
              </w:rPr>
              <w:t>, потребностям заказчика</w:t>
            </w:r>
          </w:p>
        </w:tc>
        <w:tc>
          <w:tcPr>
            <w:tcW w:w="2606" w:type="pct"/>
            <w:gridSpan w:val="2"/>
            <w:shd w:val="clear" w:color="auto" w:fill="auto"/>
          </w:tcPr>
          <w:p w14:paraId="2BC3DB0D" w14:textId="77777777" w:rsidR="007E3916" w:rsidRDefault="007E3916" w:rsidP="007E3916">
            <w:pPr>
              <w:jc w:val="both"/>
            </w:pPr>
            <w:r w:rsidRPr="001E4CC9">
              <w:t>Сведения о программном обеспечении, на которое передается право использования</w:t>
            </w:r>
            <w:r w:rsidR="00653BE4">
              <w:t>,</w:t>
            </w:r>
            <w:r w:rsidRPr="001E4CC9">
              <w:t xml:space="preserve"> должны быть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«Об информации, информационных технологиях и о защите информации».</w:t>
            </w:r>
          </w:p>
          <w:p w14:paraId="13B7429D" w14:textId="77777777" w:rsidR="007E3916" w:rsidRPr="001E4CC9" w:rsidRDefault="007E3916" w:rsidP="00182135">
            <w:pPr>
              <w:jc w:val="both"/>
              <w:rPr>
                <w:i/>
                <w:sz w:val="28"/>
                <w:szCs w:val="28"/>
              </w:rPr>
            </w:pPr>
          </w:p>
        </w:tc>
      </w:tr>
      <w:tr w:rsidR="007E3916" w:rsidRPr="00C5298C" w14:paraId="65B631E4" w14:textId="77777777" w:rsidTr="007E3916">
        <w:tc>
          <w:tcPr>
            <w:tcW w:w="5000" w:type="pct"/>
            <w:gridSpan w:val="5"/>
          </w:tcPr>
          <w:p w14:paraId="5E3D0358" w14:textId="77777777" w:rsidR="007E3916" w:rsidRPr="00C5298C" w:rsidRDefault="007E3916" w:rsidP="007E3916">
            <w:pPr>
              <w:jc w:val="both"/>
              <w:rPr>
                <w:b/>
                <w:i/>
                <w:sz w:val="28"/>
                <w:szCs w:val="28"/>
              </w:rPr>
            </w:pPr>
            <w:r w:rsidRPr="00C5298C">
              <w:rPr>
                <w:b/>
                <w:sz w:val="28"/>
                <w:szCs w:val="28"/>
              </w:rPr>
              <w:t>3. Требования к результатам</w:t>
            </w:r>
          </w:p>
        </w:tc>
      </w:tr>
      <w:tr w:rsidR="007E3916" w:rsidRPr="00C5298C" w14:paraId="64347178" w14:textId="77777777" w:rsidTr="007E3916">
        <w:tc>
          <w:tcPr>
            <w:tcW w:w="5000" w:type="pct"/>
            <w:gridSpan w:val="5"/>
          </w:tcPr>
          <w:p w14:paraId="19A4D963" w14:textId="77777777" w:rsidR="007E3916" w:rsidRPr="00AF7953" w:rsidRDefault="007E3916" w:rsidP="007E3916">
            <w:pPr>
              <w:jc w:val="both"/>
              <w:rPr>
                <w:bCs/>
              </w:rPr>
            </w:pPr>
            <w:r w:rsidRPr="00DA1AFB">
              <w:rPr>
                <w:bCs/>
              </w:rPr>
              <w:t xml:space="preserve">Права на </w:t>
            </w:r>
            <w:r>
              <w:rPr>
                <w:bCs/>
              </w:rPr>
              <w:t>Систему</w:t>
            </w:r>
            <w:r w:rsidRPr="00DA1AFB">
              <w:rPr>
                <w:bCs/>
              </w:rPr>
              <w:t xml:space="preserve"> должны быть переданы в полном объеме, в установленный срок и соответствовать предъявляемым в соответствии с документацией и договором требованиям.</w:t>
            </w:r>
          </w:p>
        </w:tc>
      </w:tr>
    </w:tbl>
    <w:p w14:paraId="71180BB9" w14:textId="77777777" w:rsidR="006044FA" w:rsidRDefault="006044FA" w:rsidP="00C077BB">
      <w:pPr>
        <w:rPr>
          <w:bCs/>
          <w:i/>
          <w:sz w:val="28"/>
          <w:szCs w:val="28"/>
        </w:rPr>
        <w:sectPr w:rsidR="006044FA" w:rsidSect="00624683">
          <w:headerReference w:type="default" r:id="rId8"/>
          <w:pgSz w:w="16838" w:h="11906" w:orient="landscape" w:code="9"/>
          <w:pgMar w:top="924" w:right="992" w:bottom="1134" w:left="1134" w:header="794" w:footer="794" w:gutter="0"/>
          <w:pgNumType w:start="1"/>
          <w:cols w:space="708"/>
          <w:titlePg/>
          <w:docGrid w:linePitch="360"/>
        </w:sectPr>
      </w:pPr>
    </w:p>
    <w:bookmarkEnd w:id="0"/>
    <w:p w14:paraId="777B87A6" w14:textId="77777777" w:rsidR="00D63907" w:rsidRPr="004D407A" w:rsidRDefault="00D63907" w:rsidP="00D03EA7">
      <w:pPr>
        <w:pStyle w:val="2"/>
        <w:spacing w:before="0" w:after="0"/>
        <w:rPr>
          <w:i w:val="0"/>
        </w:rPr>
      </w:pPr>
    </w:p>
    <w:sectPr w:rsidR="00D63907" w:rsidRPr="004D407A" w:rsidSect="00D03EA7">
      <w:headerReference w:type="default" r:id="rId9"/>
      <w:pgSz w:w="11906" w:h="16838" w:code="9"/>
      <w:pgMar w:top="851" w:right="849" w:bottom="567"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16D1F" w14:textId="77777777" w:rsidR="00113D1C" w:rsidRDefault="00113D1C" w:rsidP="00D63907">
      <w:r>
        <w:separator/>
      </w:r>
    </w:p>
  </w:endnote>
  <w:endnote w:type="continuationSeparator" w:id="0">
    <w:p w14:paraId="2299A0E5" w14:textId="77777777" w:rsidR="00113D1C" w:rsidRDefault="00113D1C"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C67F4" w14:textId="77777777" w:rsidR="00113D1C" w:rsidRDefault="00113D1C" w:rsidP="00D63907">
      <w:r>
        <w:separator/>
      </w:r>
    </w:p>
  </w:footnote>
  <w:footnote w:type="continuationSeparator" w:id="0">
    <w:p w14:paraId="3AE3812C" w14:textId="77777777" w:rsidR="00113D1C" w:rsidRDefault="00113D1C"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138B" w14:textId="77777777" w:rsidR="003C4E0D" w:rsidRPr="00EF5C71" w:rsidRDefault="003C4E0D">
    <w:pPr>
      <w:pStyle w:val="ab"/>
      <w:jc w:val="center"/>
    </w:pPr>
  </w:p>
  <w:p w14:paraId="096FA406" w14:textId="77777777" w:rsidR="003C4E0D" w:rsidRDefault="003C4E0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45DF8" w14:textId="77777777" w:rsidR="003C4E0D" w:rsidRDefault="003C4E0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016"/>
    <w:multiLevelType w:val="hybridMultilevel"/>
    <w:tmpl w:val="1AAA2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792207"/>
    <w:multiLevelType w:val="multilevel"/>
    <w:tmpl w:val="13DC4752"/>
    <w:lvl w:ilvl="0">
      <w:start w:val="1"/>
      <w:numFmt w:val="decimal"/>
      <w:lvlText w:val="%1."/>
      <w:lvlJc w:val="left"/>
      <w:pPr>
        <w:ind w:left="720" w:hanging="360"/>
      </w:p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i w:val="0"/>
        <w:sz w:val="28"/>
        <w:szCs w:val="28"/>
      </w:rPr>
    </w:lvl>
    <w:lvl w:ilvl="3">
      <w:start w:val="1"/>
      <w:numFmt w:val="decimal"/>
      <w:isLgl/>
      <w:lvlText w:val="3.%2.%3.%4."/>
      <w:lvlJc w:val="left"/>
      <w:pPr>
        <w:ind w:left="136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2EBD37F5"/>
    <w:multiLevelType w:val="multilevel"/>
    <w:tmpl w:val="D1C61DD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EC7DE7"/>
    <w:multiLevelType w:val="multilevel"/>
    <w:tmpl w:val="DD3E1B08"/>
    <w:lvl w:ilvl="0">
      <w:start w:val="1"/>
      <w:numFmt w:val="decimal"/>
      <w:lvlText w:val="%1."/>
      <w:lvlJc w:val="left"/>
      <w:pPr>
        <w:tabs>
          <w:tab w:val="num" w:pos="2771"/>
        </w:tabs>
        <w:ind w:left="2771" w:hanging="360"/>
      </w:pPr>
      <w:rPr>
        <w:rFonts w:hint="default"/>
        <w:b/>
      </w:rPr>
    </w:lvl>
    <w:lvl w:ilvl="1">
      <w:start w:val="1"/>
      <w:numFmt w:val="decimal"/>
      <w:isLgl/>
      <w:lvlText w:val="%1.%2."/>
      <w:lvlJc w:val="left"/>
      <w:pPr>
        <w:tabs>
          <w:tab w:val="num" w:pos="1220"/>
        </w:tabs>
        <w:ind w:left="1220" w:hanging="510"/>
      </w:pPr>
      <w:rPr>
        <w:rFonts w:hint="default"/>
        <w:b w:val="0"/>
        <w:i w:val="0"/>
        <w:color w:val="auto"/>
      </w:rPr>
    </w:lvl>
    <w:lvl w:ilvl="2">
      <w:start w:val="1"/>
      <w:numFmt w:val="decimal"/>
      <w:isLgl/>
      <w:lvlText w:val="%1.%2.%3."/>
      <w:lvlJc w:val="left"/>
      <w:pPr>
        <w:tabs>
          <w:tab w:val="num" w:pos="1430"/>
        </w:tabs>
        <w:ind w:left="143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CCA6EA6"/>
    <w:multiLevelType w:val="hybridMultilevel"/>
    <w:tmpl w:val="D6483294"/>
    <w:lvl w:ilvl="0" w:tplc="FDF2F184">
      <w:start w:val="1"/>
      <w:numFmt w:val="decimal"/>
      <w:lvlText w:val="%1."/>
      <w:lvlJc w:val="left"/>
      <w:pPr>
        <w:ind w:left="720" w:hanging="360"/>
      </w:pPr>
      <w:rPr>
        <w:rFonts w:hint="default"/>
        <w:b/>
        <w:i w:val="0"/>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E036E74"/>
    <w:multiLevelType w:val="multilevel"/>
    <w:tmpl w:val="BB623CE6"/>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0AC70D9"/>
    <w:multiLevelType w:val="multilevel"/>
    <w:tmpl w:val="E7E4C770"/>
    <w:lvl w:ilvl="0">
      <w:start w:val="11"/>
      <w:numFmt w:val="decimal"/>
      <w:lvlText w:val="%1."/>
      <w:lvlJc w:val="left"/>
      <w:pPr>
        <w:ind w:left="600" w:hanging="60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6A503F42"/>
    <w:multiLevelType w:val="hybridMultilevel"/>
    <w:tmpl w:val="06C0334A"/>
    <w:lvl w:ilvl="0" w:tplc="5C360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A94552"/>
    <w:multiLevelType w:val="multilevel"/>
    <w:tmpl w:val="2268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B5FF8"/>
    <w:multiLevelType w:val="multilevel"/>
    <w:tmpl w:val="74A2CC0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44843CF"/>
    <w:multiLevelType w:val="hybridMultilevel"/>
    <w:tmpl w:val="2C02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5F6AFC"/>
    <w:multiLevelType w:val="multilevel"/>
    <w:tmpl w:val="3FDA1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8A1294"/>
    <w:multiLevelType w:val="multilevel"/>
    <w:tmpl w:val="C3F4FD3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8"/>
  </w:num>
  <w:num w:numId="4">
    <w:abstractNumId w:val="17"/>
  </w:num>
  <w:num w:numId="5">
    <w:abstractNumId w:val="6"/>
  </w:num>
  <w:num w:numId="6">
    <w:abstractNumId w:val="18"/>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2"/>
  </w:num>
  <w:num w:numId="12">
    <w:abstractNumId w:val="14"/>
  </w:num>
  <w:num w:numId="13">
    <w:abstractNumId w:val="10"/>
  </w:num>
  <w:num w:numId="14">
    <w:abstractNumId w:val="13"/>
  </w:num>
  <w:num w:numId="15">
    <w:abstractNumId w:val="0"/>
  </w:num>
  <w:num w:numId="16">
    <w:abstractNumId w:val="16"/>
  </w:num>
  <w:num w:numId="17">
    <w:abstractNumId w:val="3"/>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907"/>
    <w:rsid w:val="00002E22"/>
    <w:rsid w:val="00003D8E"/>
    <w:rsid w:val="000206FA"/>
    <w:rsid w:val="000225BC"/>
    <w:rsid w:val="0002542B"/>
    <w:rsid w:val="00025898"/>
    <w:rsid w:val="00032155"/>
    <w:rsid w:val="00033883"/>
    <w:rsid w:val="0003675D"/>
    <w:rsid w:val="000424AD"/>
    <w:rsid w:val="00046FA5"/>
    <w:rsid w:val="000558E1"/>
    <w:rsid w:val="0006007E"/>
    <w:rsid w:val="00061594"/>
    <w:rsid w:val="00066042"/>
    <w:rsid w:val="000677B8"/>
    <w:rsid w:val="00090BBE"/>
    <w:rsid w:val="00093AE6"/>
    <w:rsid w:val="000A54C7"/>
    <w:rsid w:val="000A7E98"/>
    <w:rsid w:val="000B0C68"/>
    <w:rsid w:val="000B2C5C"/>
    <w:rsid w:val="000B356D"/>
    <w:rsid w:val="000B78EC"/>
    <w:rsid w:val="000C0E30"/>
    <w:rsid w:val="000C1E1E"/>
    <w:rsid w:val="000D0628"/>
    <w:rsid w:val="000E16EA"/>
    <w:rsid w:val="000E2FEC"/>
    <w:rsid w:val="000E3B52"/>
    <w:rsid w:val="0010181B"/>
    <w:rsid w:val="00106FB6"/>
    <w:rsid w:val="00113D1C"/>
    <w:rsid w:val="00120CD3"/>
    <w:rsid w:val="00130081"/>
    <w:rsid w:val="001312F4"/>
    <w:rsid w:val="0014062D"/>
    <w:rsid w:val="00140B92"/>
    <w:rsid w:val="00144DED"/>
    <w:rsid w:val="001613D9"/>
    <w:rsid w:val="001707ED"/>
    <w:rsid w:val="00182135"/>
    <w:rsid w:val="001866FD"/>
    <w:rsid w:val="001D2A5F"/>
    <w:rsid w:val="001D4F76"/>
    <w:rsid w:val="002016B5"/>
    <w:rsid w:val="002044F9"/>
    <w:rsid w:val="00207236"/>
    <w:rsid w:val="0021463F"/>
    <w:rsid w:val="00221FD9"/>
    <w:rsid w:val="00225980"/>
    <w:rsid w:val="00226B93"/>
    <w:rsid w:val="00230655"/>
    <w:rsid w:val="00234407"/>
    <w:rsid w:val="00240560"/>
    <w:rsid w:val="00245EF6"/>
    <w:rsid w:val="00251027"/>
    <w:rsid w:val="00251096"/>
    <w:rsid w:val="0025472A"/>
    <w:rsid w:val="00257005"/>
    <w:rsid w:val="0026081B"/>
    <w:rsid w:val="0026103A"/>
    <w:rsid w:val="0026111B"/>
    <w:rsid w:val="0026772F"/>
    <w:rsid w:val="00271C5F"/>
    <w:rsid w:val="0027528E"/>
    <w:rsid w:val="0028000A"/>
    <w:rsid w:val="0029110C"/>
    <w:rsid w:val="00296EA8"/>
    <w:rsid w:val="002B53A3"/>
    <w:rsid w:val="002C3E11"/>
    <w:rsid w:val="002C5311"/>
    <w:rsid w:val="002D0BCB"/>
    <w:rsid w:val="002E0582"/>
    <w:rsid w:val="002E07A1"/>
    <w:rsid w:val="002F5970"/>
    <w:rsid w:val="002F67B1"/>
    <w:rsid w:val="00304E94"/>
    <w:rsid w:val="00312E9D"/>
    <w:rsid w:val="00323EC6"/>
    <w:rsid w:val="0033097C"/>
    <w:rsid w:val="003369BB"/>
    <w:rsid w:val="003423D9"/>
    <w:rsid w:val="0034639E"/>
    <w:rsid w:val="00347E68"/>
    <w:rsid w:val="00354496"/>
    <w:rsid w:val="00356015"/>
    <w:rsid w:val="00356872"/>
    <w:rsid w:val="00360574"/>
    <w:rsid w:val="0036526D"/>
    <w:rsid w:val="00376FD1"/>
    <w:rsid w:val="00382238"/>
    <w:rsid w:val="0039278A"/>
    <w:rsid w:val="003A201D"/>
    <w:rsid w:val="003C4E0D"/>
    <w:rsid w:val="003D129A"/>
    <w:rsid w:val="003D38F3"/>
    <w:rsid w:val="003D4776"/>
    <w:rsid w:val="003D6DAA"/>
    <w:rsid w:val="003F5BC5"/>
    <w:rsid w:val="003F73D3"/>
    <w:rsid w:val="00401FC9"/>
    <w:rsid w:val="004020C9"/>
    <w:rsid w:val="004143BA"/>
    <w:rsid w:val="004156E2"/>
    <w:rsid w:val="0041593F"/>
    <w:rsid w:val="0041731A"/>
    <w:rsid w:val="00424FDE"/>
    <w:rsid w:val="00433D66"/>
    <w:rsid w:val="00435310"/>
    <w:rsid w:val="00451262"/>
    <w:rsid w:val="004533FA"/>
    <w:rsid w:val="004600C9"/>
    <w:rsid w:val="004601DF"/>
    <w:rsid w:val="00464E36"/>
    <w:rsid w:val="004767B5"/>
    <w:rsid w:val="00482773"/>
    <w:rsid w:val="0048697E"/>
    <w:rsid w:val="00486AA2"/>
    <w:rsid w:val="004871E7"/>
    <w:rsid w:val="00490D74"/>
    <w:rsid w:val="00490F99"/>
    <w:rsid w:val="00497202"/>
    <w:rsid w:val="004A089B"/>
    <w:rsid w:val="004A15E7"/>
    <w:rsid w:val="004A3FFC"/>
    <w:rsid w:val="004B19FA"/>
    <w:rsid w:val="004B52AA"/>
    <w:rsid w:val="004B53AB"/>
    <w:rsid w:val="004C1EC1"/>
    <w:rsid w:val="004C5B9C"/>
    <w:rsid w:val="004D016F"/>
    <w:rsid w:val="004D352D"/>
    <w:rsid w:val="004D407A"/>
    <w:rsid w:val="004E2F01"/>
    <w:rsid w:val="004E4466"/>
    <w:rsid w:val="004E7E6C"/>
    <w:rsid w:val="004F4D8D"/>
    <w:rsid w:val="00510BCA"/>
    <w:rsid w:val="005123C6"/>
    <w:rsid w:val="005124CC"/>
    <w:rsid w:val="00523E96"/>
    <w:rsid w:val="00526059"/>
    <w:rsid w:val="0053465B"/>
    <w:rsid w:val="0054640F"/>
    <w:rsid w:val="00550A49"/>
    <w:rsid w:val="00555CE1"/>
    <w:rsid w:val="005765D3"/>
    <w:rsid w:val="00583414"/>
    <w:rsid w:val="00584D52"/>
    <w:rsid w:val="00585462"/>
    <w:rsid w:val="00590310"/>
    <w:rsid w:val="00593CB8"/>
    <w:rsid w:val="0059489D"/>
    <w:rsid w:val="0059655E"/>
    <w:rsid w:val="005A20D6"/>
    <w:rsid w:val="005A26C2"/>
    <w:rsid w:val="005A6926"/>
    <w:rsid w:val="005A6EED"/>
    <w:rsid w:val="005B7498"/>
    <w:rsid w:val="005C0820"/>
    <w:rsid w:val="005C29D3"/>
    <w:rsid w:val="005C385D"/>
    <w:rsid w:val="005D04D9"/>
    <w:rsid w:val="005D2497"/>
    <w:rsid w:val="005D26CA"/>
    <w:rsid w:val="005E7BA6"/>
    <w:rsid w:val="00602907"/>
    <w:rsid w:val="006044FA"/>
    <w:rsid w:val="00611479"/>
    <w:rsid w:val="00613FBF"/>
    <w:rsid w:val="00615B0D"/>
    <w:rsid w:val="00615F28"/>
    <w:rsid w:val="00620F05"/>
    <w:rsid w:val="00622471"/>
    <w:rsid w:val="00622635"/>
    <w:rsid w:val="00624683"/>
    <w:rsid w:val="00627940"/>
    <w:rsid w:val="00632BEC"/>
    <w:rsid w:val="00642FC6"/>
    <w:rsid w:val="00645835"/>
    <w:rsid w:val="00653BE4"/>
    <w:rsid w:val="006600D3"/>
    <w:rsid w:val="006674D5"/>
    <w:rsid w:val="006740E1"/>
    <w:rsid w:val="006866E5"/>
    <w:rsid w:val="0069583C"/>
    <w:rsid w:val="006A0C70"/>
    <w:rsid w:val="006A1EA0"/>
    <w:rsid w:val="006A782E"/>
    <w:rsid w:val="006B74A6"/>
    <w:rsid w:val="006C0751"/>
    <w:rsid w:val="006C3C80"/>
    <w:rsid w:val="006C4DE2"/>
    <w:rsid w:val="006C6586"/>
    <w:rsid w:val="006D0D86"/>
    <w:rsid w:val="006D6B17"/>
    <w:rsid w:val="006E5583"/>
    <w:rsid w:val="006E697F"/>
    <w:rsid w:val="006F1358"/>
    <w:rsid w:val="006F28CC"/>
    <w:rsid w:val="006F357A"/>
    <w:rsid w:val="006F4B43"/>
    <w:rsid w:val="006F6A65"/>
    <w:rsid w:val="006F6F63"/>
    <w:rsid w:val="00700914"/>
    <w:rsid w:val="00711731"/>
    <w:rsid w:val="00721AAC"/>
    <w:rsid w:val="007402EF"/>
    <w:rsid w:val="00743963"/>
    <w:rsid w:val="00743BFF"/>
    <w:rsid w:val="00745D5A"/>
    <w:rsid w:val="0075292F"/>
    <w:rsid w:val="00773FFC"/>
    <w:rsid w:val="00777B6E"/>
    <w:rsid w:val="00782934"/>
    <w:rsid w:val="007A3B91"/>
    <w:rsid w:val="007A54B3"/>
    <w:rsid w:val="007A553C"/>
    <w:rsid w:val="007B7DD1"/>
    <w:rsid w:val="007D20FE"/>
    <w:rsid w:val="007D3D4F"/>
    <w:rsid w:val="007D55BD"/>
    <w:rsid w:val="007E0614"/>
    <w:rsid w:val="007E3916"/>
    <w:rsid w:val="007F2A8F"/>
    <w:rsid w:val="007F38DC"/>
    <w:rsid w:val="007F5EE7"/>
    <w:rsid w:val="007F60B4"/>
    <w:rsid w:val="007F7BE2"/>
    <w:rsid w:val="00810483"/>
    <w:rsid w:val="00811AEC"/>
    <w:rsid w:val="00811BF8"/>
    <w:rsid w:val="008507D6"/>
    <w:rsid w:val="00875649"/>
    <w:rsid w:val="008772A7"/>
    <w:rsid w:val="0088132E"/>
    <w:rsid w:val="00882355"/>
    <w:rsid w:val="0088505B"/>
    <w:rsid w:val="008913CB"/>
    <w:rsid w:val="00893AC4"/>
    <w:rsid w:val="008A204A"/>
    <w:rsid w:val="008A4E59"/>
    <w:rsid w:val="008B7DFE"/>
    <w:rsid w:val="008C1867"/>
    <w:rsid w:val="008D07BF"/>
    <w:rsid w:val="008E63BE"/>
    <w:rsid w:val="008F6602"/>
    <w:rsid w:val="00902B08"/>
    <w:rsid w:val="00903BD3"/>
    <w:rsid w:val="00903C95"/>
    <w:rsid w:val="0092678A"/>
    <w:rsid w:val="00930958"/>
    <w:rsid w:val="009372AC"/>
    <w:rsid w:val="0094617A"/>
    <w:rsid w:val="0094709B"/>
    <w:rsid w:val="00953892"/>
    <w:rsid w:val="0096448F"/>
    <w:rsid w:val="0098141F"/>
    <w:rsid w:val="0098389B"/>
    <w:rsid w:val="009844D1"/>
    <w:rsid w:val="00990948"/>
    <w:rsid w:val="009A3E89"/>
    <w:rsid w:val="009A4D83"/>
    <w:rsid w:val="009B78DA"/>
    <w:rsid w:val="009C2986"/>
    <w:rsid w:val="009C5829"/>
    <w:rsid w:val="009C5BEC"/>
    <w:rsid w:val="009D3494"/>
    <w:rsid w:val="009D6DDB"/>
    <w:rsid w:val="009E16FC"/>
    <w:rsid w:val="009F08F4"/>
    <w:rsid w:val="009F4026"/>
    <w:rsid w:val="00A05017"/>
    <w:rsid w:val="00A053DC"/>
    <w:rsid w:val="00A05AA9"/>
    <w:rsid w:val="00A21735"/>
    <w:rsid w:val="00A25922"/>
    <w:rsid w:val="00A30CB4"/>
    <w:rsid w:val="00A314F5"/>
    <w:rsid w:val="00A33291"/>
    <w:rsid w:val="00A34BF3"/>
    <w:rsid w:val="00A36111"/>
    <w:rsid w:val="00A41944"/>
    <w:rsid w:val="00A57B25"/>
    <w:rsid w:val="00A623B3"/>
    <w:rsid w:val="00A64C7B"/>
    <w:rsid w:val="00A6686C"/>
    <w:rsid w:val="00A739FE"/>
    <w:rsid w:val="00A762BC"/>
    <w:rsid w:val="00A9602B"/>
    <w:rsid w:val="00AA33A5"/>
    <w:rsid w:val="00AA36C4"/>
    <w:rsid w:val="00AA7E61"/>
    <w:rsid w:val="00AB3D75"/>
    <w:rsid w:val="00AC47D2"/>
    <w:rsid w:val="00AC716A"/>
    <w:rsid w:val="00AD2E21"/>
    <w:rsid w:val="00AE1C9A"/>
    <w:rsid w:val="00AE2728"/>
    <w:rsid w:val="00AE3D64"/>
    <w:rsid w:val="00AF3884"/>
    <w:rsid w:val="00AF4080"/>
    <w:rsid w:val="00AF56AC"/>
    <w:rsid w:val="00B04215"/>
    <w:rsid w:val="00B2181A"/>
    <w:rsid w:val="00B21962"/>
    <w:rsid w:val="00B2283B"/>
    <w:rsid w:val="00B23C10"/>
    <w:rsid w:val="00B23F00"/>
    <w:rsid w:val="00B24B91"/>
    <w:rsid w:val="00B25541"/>
    <w:rsid w:val="00B43A7C"/>
    <w:rsid w:val="00B515DF"/>
    <w:rsid w:val="00B52B43"/>
    <w:rsid w:val="00B5687A"/>
    <w:rsid w:val="00B677C1"/>
    <w:rsid w:val="00B6791D"/>
    <w:rsid w:val="00B77E46"/>
    <w:rsid w:val="00B80850"/>
    <w:rsid w:val="00B82DE6"/>
    <w:rsid w:val="00B83A3F"/>
    <w:rsid w:val="00B90FA9"/>
    <w:rsid w:val="00B96B8A"/>
    <w:rsid w:val="00BA5A75"/>
    <w:rsid w:val="00BB1D58"/>
    <w:rsid w:val="00BB2F3F"/>
    <w:rsid w:val="00BC1061"/>
    <w:rsid w:val="00BC79BE"/>
    <w:rsid w:val="00BD204A"/>
    <w:rsid w:val="00BD26EA"/>
    <w:rsid w:val="00BD3CF3"/>
    <w:rsid w:val="00BD52AF"/>
    <w:rsid w:val="00BE0341"/>
    <w:rsid w:val="00BE597B"/>
    <w:rsid w:val="00BF0B4D"/>
    <w:rsid w:val="00C00520"/>
    <w:rsid w:val="00C027FD"/>
    <w:rsid w:val="00C04EB8"/>
    <w:rsid w:val="00C077BB"/>
    <w:rsid w:val="00C167F1"/>
    <w:rsid w:val="00C2012C"/>
    <w:rsid w:val="00C249B7"/>
    <w:rsid w:val="00C2530E"/>
    <w:rsid w:val="00C41071"/>
    <w:rsid w:val="00C41AAC"/>
    <w:rsid w:val="00C46BF5"/>
    <w:rsid w:val="00C61B90"/>
    <w:rsid w:val="00C70A6A"/>
    <w:rsid w:val="00C71697"/>
    <w:rsid w:val="00C724C4"/>
    <w:rsid w:val="00C72D4A"/>
    <w:rsid w:val="00C839BC"/>
    <w:rsid w:val="00C85973"/>
    <w:rsid w:val="00CA3771"/>
    <w:rsid w:val="00CA3AF6"/>
    <w:rsid w:val="00CC1F97"/>
    <w:rsid w:val="00CC36EA"/>
    <w:rsid w:val="00D0283A"/>
    <w:rsid w:val="00D03EA7"/>
    <w:rsid w:val="00D048A6"/>
    <w:rsid w:val="00D127DF"/>
    <w:rsid w:val="00D15335"/>
    <w:rsid w:val="00D231EC"/>
    <w:rsid w:val="00D254DA"/>
    <w:rsid w:val="00D27A13"/>
    <w:rsid w:val="00D32CA0"/>
    <w:rsid w:val="00D34D18"/>
    <w:rsid w:val="00D4715C"/>
    <w:rsid w:val="00D47636"/>
    <w:rsid w:val="00D51213"/>
    <w:rsid w:val="00D63907"/>
    <w:rsid w:val="00D6543B"/>
    <w:rsid w:val="00D7768A"/>
    <w:rsid w:val="00D84F50"/>
    <w:rsid w:val="00D91709"/>
    <w:rsid w:val="00D923DB"/>
    <w:rsid w:val="00DB42D5"/>
    <w:rsid w:val="00DC1738"/>
    <w:rsid w:val="00DD210B"/>
    <w:rsid w:val="00DD40EA"/>
    <w:rsid w:val="00DD5F85"/>
    <w:rsid w:val="00DE104C"/>
    <w:rsid w:val="00DE121D"/>
    <w:rsid w:val="00DF584A"/>
    <w:rsid w:val="00E16F62"/>
    <w:rsid w:val="00E22CAD"/>
    <w:rsid w:val="00E263E5"/>
    <w:rsid w:val="00E3011B"/>
    <w:rsid w:val="00E375D1"/>
    <w:rsid w:val="00E37A56"/>
    <w:rsid w:val="00E42F68"/>
    <w:rsid w:val="00E47B6C"/>
    <w:rsid w:val="00E610A2"/>
    <w:rsid w:val="00E62200"/>
    <w:rsid w:val="00E81FD1"/>
    <w:rsid w:val="00E82BE8"/>
    <w:rsid w:val="00E85CF5"/>
    <w:rsid w:val="00E87F0A"/>
    <w:rsid w:val="00E927BC"/>
    <w:rsid w:val="00EA008B"/>
    <w:rsid w:val="00EA506B"/>
    <w:rsid w:val="00EB1144"/>
    <w:rsid w:val="00EB182D"/>
    <w:rsid w:val="00EB6E2A"/>
    <w:rsid w:val="00ED6BCD"/>
    <w:rsid w:val="00EE2A23"/>
    <w:rsid w:val="00EF1D70"/>
    <w:rsid w:val="00EF29D0"/>
    <w:rsid w:val="00EF3980"/>
    <w:rsid w:val="00EF45EE"/>
    <w:rsid w:val="00F005C5"/>
    <w:rsid w:val="00F05A18"/>
    <w:rsid w:val="00F102DE"/>
    <w:rsid w:val="00F140A0"/>
    <w:rsid w:val="00F178C1"/>
    <w:rsid w:val="00F21819"/>
    <w:rsid w:val="00F47F00"/>
    <w:rsid w:val="00F56375"/>
    <w:rsid w:val="00F5698A"/>
    <w:rsid w:val="00F56AFA"/>
    <w:rsid w:val="00F62633"/>
    <w:rsid w:val="00F64C28"/>
    <w:rsid w:val="00F66CCB"/>
    <w:rsid w:val="00F6745F"/>
    <w:rsid w:val="00F727C4"/>
    <w:rsid w:val="00F74A00"/>
    <w:rsid w:val="00F81F97"/>
    <w:rsid w:val="00F8707F"/>
    <w:rsid w:val="00F92C84"/>
    <w:rsid w:val="00F94040"/>
    <w:rsid w:val="00FA1E91"/>
    <w:rsid w:val="00FB0A95"/>
    <w:rsid w:val="00FB3C0D"/>
    <w:rsid w:val="00FC1CF9"/>
    <w:rsid w:val="00FC1D28"/>
    <w:rsid w:val="00FC767F"/>
    <w:rsid w:val="00FD16D4"/>
    <w:rsid w:val="00FD3B7B"/>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F6BA"/>
  <w15:docId w15:val="{5B54D6F2-B50D-48DE-A7ED-E8E4DB2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6390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0"/>
    <w:next w:val="a0"/>
    <w:link w:val="30"/>
    <w:qFormat/>
    <w:rsid w:val="00D6390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63907"/>
    <w:rPr>
      <w:rFonts w:ascii="Arial" w:eastAsia="Times New Roman" w:hAnsi="Arial" w:cs="Arial"/>
      <w:b/>
      <w:bCs/>
      <w:kern w:val="32"/>
      <w:sz w:val="32"/>
      <w:szCs w:val="32"/>
      <w:lang w:eastAsia="ru-RU"/>
    </w:rPr>
  </w:style>
  <w:style w:type="character" w:customStyle="1" w:styleId="20">
    <w:name w:val="Заголовок 2 Знак"/>
    <w:basedOn w:val="a1"/>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1"/>
    <w:link w:val="3"/>
    <w:rsid w:val="00D63907"/>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List Paragraph,название,SL_Абзац списка,f_Абзац 1,Цветной список - Акцент 11,ПАРАГРАФ,Абзац списка4,Абзац списка1,Абзац списка3,UL,Абзац списка2,1"/>
    <w:basedOn w:val="a0"/>
    <w:link w:val="a5"/>
    <w:uiPriority w:val="34"/>
    <w:qFormat/>
    <w:rsid w:val="00D63907"/>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7"/>
    <w:rsid w:val="00D63907"/>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rsid w:val="00D63907"/>
    <w:rPr>
      <w:rFonts w:ascii="Times New Roman" w:eastAsia="MS Mincho" w:hAnsi="Times New Roman" w:cs="Times New Roman"/>
      <w:sz w:val="26"/>
      <w:szCs w:val="24"/>
      <w:lang w:eastAsia="ru-RU"/>
    </w:rPr>
  </w:style>
  <w:style w:type="character" w:styleId="a8">
    <w:name w:val="footnote reference"/>
    <w:rsid w:val="00D63907"/>
    <w:rPr>
      <w:vertAlign w:val="superscript"/>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a"/>
    <w:rsid w:val="00D63907"/>
    <w:pPr>
      <w:widowControl w:val="0"/>
      <w:autoSpaceDE w:val="0"/>
      <w:autoSpaceDN w:val="0"/>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9"/>
    <w:rsid w:val="00D63907"/>
    <w:rPr>
      <w:rFonts w:ascii="Times New Roman" w:eastAsia="Times New Roman" w:hAnsi="Times New Roman" w:cs="Times New Roman"/>
      <w:sz w:val="20"/>
      <w:szCs w:val="20"/>
      <w:lang w:eastAsia="ru-RU"/>
    </w:rPr>
  </w:style>
  <w:style w:type="paragraph" w:styleId="ab">
    <w:name w:val="header"/>
    <w:basedOn w:val="a0"/>
    <w:link w:val="ac"/>
    <w:uiPriority w:val="99"/>
    <w:unhideWhenUsed/>
    <w:rsid w:val="00D63907"/>
    <w:pPr>
      <w:tabs>
        <w:tab w:val="center" w:pos="4677"/>
        <w:tab w:val="right" w:pos="9355"/>
      </w:tabs>
    </w:pPr>
  </w:style>
  <w:style w:type="character" w:customStyle="1" w:styleId="ac">
    <w:name w:val="Верхний колонтитул Знак"/>
    <w:basedOn w:val="a1"/>
    <w:link w:val="ab"/>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D63907"/>
    <w:rPr>
      <w:rFonts w:ascii="Tahoma" w:hAnsi="Tahoma" w:cs="Tahoma"/>
      <w:sz w:val="16"/>
      <w:szCs w:val="16"/>
    </w:rPr>
  </w:style>
  <w:style w:type="character" w:customStyle="1" w:styleId="ae">
    <w:name w:val="Текст выноски Знак"/>
    <w:basedOn w:val="a1"/>
    <w:link w:val="ad"/>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f">
    <w:name w:val="Hyperlink"/>
    <w:rsid w:val="00A33291"/>
    <w:rPr>
      <w:color w:val="0000FF"/>
      <w:u w:val="single"/>
    </w:rPr>
  </w:style>
  <w:style w:type="paragraph" w:styleId="af0">
    <w:name w:val="Body Text Indent"/>
    <w:basedOn w:val="a0"/>
    <w:link w:val="af1"/>
    <w:uiPriority w:val="99"/>
    <w:rsid w:val="003369BB"/>
    <w:pPr>
      <w:spacing w:after="120"/>
      <w:ind w:left="283"/>
    </w:pPr>
  </w:style>
  <w:style w:type="character" w:customStyle="1" w:styleId="af1">
    <w:name w:val="Основной текст с отступом Знак"/>
    <w:basedOn w:val="a1"/>
    <w:link w:val="af0"/>
    <w:uiPriority w:val="99"/>
    <w:rsid w:val="003369BB"/>
    <w:rPr>
      <w:rFonts w:ascii="Times New Roman" w:eastAsia="Times New Roman" w:hAnsi="Times New Roman" w:cs="Times New Roman"/>
      <w:sz w:val="24"/>
      <w:szCs w:val="24"/>
      <w:lang w:eastAsia="ru-RU"/>
    </w:rPr>
  </w:style>
  <w:style w:type="paragraph" w:styleId="31">
    <w:name w:val="Body Text 3"/>
    <w:basedOn w:val="a0"/>
    <w:link w:val="32"/>
    <w:rsid w:val="003369BB"/>
    <w:pPr>
      <w:spacing w:after="120"/>
    </w:pPr>
    <w:rPr>
      <w:sz w:val="16"/>
      <w:szCs w:val="16"/>
    </w:rPr>
  </w:style>
  <w:style w:type="character" w:customStyle="1" w:styleId="32">
    <w:name w:val="Основной текст 3 Знак"/>
    <w:basedOn w:val="a1"/>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ist Paragraph Знак,название Знак,SL_Абзац списка Знак,f_Абзац 1 Знак,Цветной список - Акцент 11 Знак"/>
    <w:link w:val="a4"/>
    <w:uiPriority w:val="34"/>
    <w:qFormat/>
    <w:locked/>
    <w:rsid w:val="003D38F3"/>
    <w:rPr>
      <w:rFonts w:ascii="Times New Roman" w:eastAsia="Times New Roman" w:hAnsi="Times New Roman" w:cs="Times New Roman"/>
      <w:sz w:val="24"/>
      <w:szCs w:val="24"/>
      <w:lang w:eastAsia="ru-RU"/>
    </w:rPr>
  </w:style>
  <w:style w:type="paragraph" w:styleId="af2">
    <w:name w:val="Revision"/>
    <w:hidden/>
    <w:uiPriority w:val="99"/>
    <w:semiHidden/>
    <w:rsid w:val="00721AAC"/>
    <w:pPr>
      <w:spacing w:after="0" w:line="240" w:lineRule="auto"/>
      <w:ind w:firstLine="0"/>
      <w:jc w:val="left"/>
    </w:pPr>
    <w:rPr>
      <w:rFonts w:ascii="Times New Roman" w:eastAsia="Times New Roman" w:hAnsi="Times New Roman" w:cs="Times New Roman"/>
      <w:sz w:val="24"/>
      <w:szCs w:val="24"/>
      <w:lang w:eastAsia="ru-RU"/>
    </w:rPr>
  </w:style>
  <w:style w:type="paragraph" w:styleId="af3">
    <w:name w:val="footer"/>
    <w:basedOn w:val="a0"/>
    <w:link w:val="af4"/>
    <w:uiPriority w:val="99"/>
    <w:unhideWhenUsed/>
    <w:rsid w:val="00721AAC"/>
    <w:pPr>
      <w:tabs>
        <w:tab w:val="center" w:pos="4677"/>
        <w:tab w:val="right" w:pos="9355"/>
      </w:tabs>
    </w:pPr>
  </w:style>
  <w:style w:type="character" w:customStyle="1" w:styleId="af4">
    <w:name w:val="Нижний колонтитул Знак"/>
    <w:basedOn w:val="a1"/>
    <w:link w:val="af3"/>
    <w:uiPriority w:val="99"/>
    <w:rsid w:val="00721AAC"/>
    <w:rPr>
      <w:rFonts w:ascii="Times New Roman" w:eastAsia="Times New Roman" w:hAnsi="Times New Roman" w:cs="Times New Roman"/>
      <w:sz w:val="24"/>
      <w:szCs w:val="24"/>
      <w:lang w:eastAsia="ru-RU"/>
    </w:rPr>
  </w:style>
  <w:style w:type="paragraph" w:styleId="a">
    <w:name w:val="List Number"/>
    <w:basedOn w:val="a0"/>
    <w:rsid w:val="00E610A2"/>
    <w:pPr>
      <w:numPr>
        <w:numId w:val="9"/>
      </w:numPr>
    </w:pPr>
    <w:rPr>
      <w:sz w:val="20"/>
      <w:szCs w:val="20"/>
      <w:lang w:val="en-US"/>
    </w:rPr>
  </w:style>
  <w:style w:type="paragraph" w:customStyle="1" w:styleId="Text">
    <w:name w:val="Text"/>
    <w:basedOn w:val="a0"/>
    <w:rsid w:val="00E610A2"/>
    <w:pPr>
      <w:spacing w:after="240"/>
    </w:pPr>
    <w:rPr>
      <w:szCs w:val="20"/>
      <w:lang w:val="en-US" w:eastAsia="en-US"/>
    </w:rPr>
  </w:style>
  <w:style w:type="paragraph" w:styleId="af5">
    <w:name w:val="Subtitle"/>
    <w:basedOn w:val="a0"/>
    <w:link w:val="af6"/>
    <w:qFormat/>
    <w:rsid w:val="00E610A2"/>
    <w:rPr>
      <w:b/>
      <w:bCs/>
    </w:rPr>
  </w:style>
  <w:style w:type="character" w:customStyle="1" w:styleId="af6">
    <w:name w:val="Подзаголовок Знак"/>
    <w:basedOn w:val="a1"/>
    <w:link w:val="af5"/>
    <w:rsid w:val="00E610A2"/>
    <w:rPr>
      <w:rFonts w:ascii="Times New Roman" w:eastAsia="Times New Roman" w:hAnsi="Times New Roman" w:cs="Times New Roman"/>
      <w:b/>
      <w:bCs/>
      <w:sz w:val="24"/>
      <w:szCs w:val="24"/>
      <w:lang w:eastAsia="ru-RU"/>
    </w:rPr>
  </w:style>
  <w:style w:type="paragraph" w:customStyle="1" w:styleId="12">
    <w:name w:val="Стиль1"/>
    <w:rsid w:val="00E610A2"/>
    <w:pPr>
      <w:spacing w:after="0" w:line="240" w:lineRule="auto"/>
      <w:ind w:firstLine="0"/>
      <w:jc w:val="left"/>
    </w:pPr>
    <w:rPr>
      <w:rFonts w:ascii="MS Sans Serif" w:eastAsia="Times New Roman" w:hAnsi="MS Sans Serif" w:cs="Times New Roman"/>
      <w:sz w:val="20"/>
      <w:szCs w:val="20"/>
      <w:lang w:val="en-US" w:eastAsia="ru-RU"/>
    </w:rPr>
  </w:style>
  <w:style w:type="character" w:customStyle="1" w:styleId="ConsPlusNormal0">
    <w:name w:val="ConsPlusNormal Знак"/>
    <w:link w:val="ConsPlusNormal"/>
    <w:locked/>
    <w:rsid w:val="00E610A2"/>
    <w:rPr>
      <w:rFonts w:ascii="Times New Roman" w:eastAsia="Times New Roman" w:hAnsi="Times New Roman" w:cs="Times New Roman"/>
      <w:sz w:val="28"/>
      <w:szCs w:val="28"/>
      <w:lang w:eastAsia="ru-RU"/>
    </w:rPr>
  </w:style>
  <w:style w:type="table" w:styleId="af7">
    <w:name w:val="Table Grid"/>
    <w:basedOn w:val="a2"/>
    <w:uiPriority w:val="39"/>
    <w:rsid w:val="004E4466"/>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D27A13"/>
    <w:rPr>
      <w:sz w:val="16"/>
      <w:szCs w:val="16"/>
    </w:rPr>
  </w:style>
  <w:style w:type="paragraph" w:styleId="af9">
    <w:name w:val="annotation text"/>
    <w:basedOn w:val="a0"/>
    <w:link w:val="afa"/>
    <w:uiPriority w:val="99"/>
    <w:semiHidden/>
    <w:unhideWhenUsed/>
    <w:rsid w:val="00D27A13"/>
    <w:rPr>
      <w:sz w:val="20"/>
      <w:szCs w:val="20"/>
    </w:rPr>
  </w:style>
  <w:style w:type="character" w:customStyle="1" w:styleId="afa">
    <w:name w:val="Текст примечания Знак"/>
    <w:basedOn w:val="a1"/>
    <w:link w:val="af9"/>
    <w:uiPriority w:val="99"/>
    <w:semiHidden/>
    <w:rsid w:val="00D27A13"/>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D27A13"/>
    <w:rPr>
      <w:b/>
      <w:bCs/>
    </w:rPr>
  </w:style>
  <w:style w:type="character" w:customStyle="1" w:styleId="afc">
    <w:name w:val="Тема примечания Знак"/>
    <w:basedOn w:val="afa"/>
    <w:link w:val="afb"/>
    <w:uiPriority w:val="99"/>
    <w:semiHidden/>
    <w:rsid w:val="00D27A1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B5918F1-E411-46D6-9149-C182EA21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7360</Words>
  <Characters>41956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Горохов Денис Вячеславович</cp:lastModifiedBy>
  <cp:revision>19</cp:revision>
  <dcterms:created xsi:type="dcterms:W3CDTF">2020-10-30T06:31:00Z</dcterms:created>
  <dcterms:modified xsi:type="dcterms:W3CDTF">2020-11-01T15:21:00Z</dcterms:modified>
</cp:coreProperties>
</file>