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723" w:rsidRDefault="004A7723"/>
    <w:tbl>
      <w:tblPr>
        <w:tblW w:w="10787" w:type="dxa"/>
        <w:tblInd w:w="-1026" w:type="dxa"/>
        <w:tblLayout w:type="fixed"/>
        <w:tblLook w:val="00A0" w:firstRow="1" w:lastRow="0" w:firstColumn="1" w:lastColumn="0" w:noHBand="0" w:noVBand="0"/>
      </w:tblPr>
      <w:tblGrid>
        <w:gridCol w:w="581"/>
        <w:gridCol w:w="2835"/>
        <w:gridCol w:w="4252"/>
        <w:gridCol w:w="1701"/>
        <w:gridCol w:w="1418"/>
      </w:tblGrid>
      <w:tr w:rsidR="004453D0" w:rsidRPr="00F5121F" w:rsidTr="004453D0">
        <w:trPr>
          <w:trHeight w:val="25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center"/>
            </w:pPr>
            <w:r w:rsidRPr="00F5121F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center"/>
            </w:pPr>
            <w:r w:rsidRPr="00F5121F"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center"/>
            </w:pPr>
            <w:r w:rsidRPr="00F5121F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center"/>
            </w:pPr>
            <w:r w:rsidRPr="00F5121F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center"/>
            </w:pPr>
            <w:r w:rsidRPr="00F5121F">
              <w:t>6</w:t>
            </w:r>
          </w:p>
        </w:tc>
      </w:tr>
      <w:tr w:rsidR="004453D0" w:rsidRPr="00F5121F" w:rsidTr="004453D0">
        <w:trPr>
          <w:trHeight w:val="200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861F4F">
              <w:t>Уголок стальной 32x32 мм 3 мм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Уголок стальной 32x32 мм 3 мм</w:t>
            </w:r>
          </w:p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 xml:space="preserve">Изделие горячекатаного производства. [Отклонения по размерам в пределе: по ширине полки ±1 мм, по толщине от -0,4 до +0,3 мм.] Изделие мерной длины от 4* до 12* м. </w:t>
            </w: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ГОСТ 8509-93.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Килограмм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1000</w:t>
            </w:r>
          </w:p>
        </w:tc>
      </w:tr>
      <w:tr w:rsidR="004453D0" w:rsidRPr="00F5121F" w:rsidTr="004453D0">
        <w:trPr>
          <w:trHeight w:val="70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A7FDC">
              <w:t>Уголок стальной 35x35 мм 3 мм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Уголок стальной 35x35 мм 3 мм</w:t>
            </w:r>
          </w:p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Изделие горячекатаного производства</w:t>
            </w:r>
            <w:r>
              <w:t>.</w:t>
            </w:r>
            <w:r w:rsidRPr="00F5121F">
              <w:t xml:space="preserve"> [Отклонения по размерам в пределе: по ширине полки ±1 мм, по толщине от -0,4 до +0,3 мм.] Изделие мерной длины от 4</w:t>
            </w:r>
            <w:r>
              <w:t xml:space="preserve"> до 12</w:t>
            </w:r>
            <w:r w:rsidRPr="00F5121F">
              <w:t xml:space="preserve"> м. </w:t>
            </w: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ГОСТ 8509-93.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Килограмм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1000</w:t>
            </w:r>
          </w:p>
        </w:tc>
      </w:tr>
      <w:tr w:rsidR="004453D0" w:rsidRPr="00F5121F" w:rsidTr="004453D0">
        <w:trPr>
          <w:trHeight w:val="70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2530F8">
              <w:t>Уголок стальной 45x45 мм 4 мм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Уголок стальной 45x45 мм 4 мм</w:t>
            </w:r>
          </w:p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 xml:space="preserve">Изделие горячекатаного производства [Отклонения по размерам в пределе: по ширине полки ±1 мм, по толщине от -0,4 до +0,3 мм.] Изделие мерной длины от 4* до 12* м. </w:t>
            </w: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ГОСТ 8509-93.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Килограмм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1000</w:t>
            </w:r>
          </w:p>
        </w:tc>
      </w:tr>
      <w:tr w:rsidR="004453D0" w:rsidRPr="00F5121F" w:rsidTr="004453D0">
        <w:trPr>
          <w:trHeight w:val="70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Прокат листовой горячекатаный стальной, без дополнительной обработки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 xml:space="preserve">ГОСТ 19903-2015. </w:t>
            </w:r>
          </w:p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 xml:space="preserve">Толщина 2 мм. </w:t>
            </w: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Раскрой 1250х2500 мм.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Килограмм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500</w:t>
            </w:r>
          </w:p>
        </w:tc>
      </w:tr>
      <w:tr w:rsidR="004453D0" w:rsidRPr="00F5121F" w:rsidTr="004453D0">
        <w:trPr>
          <w:trHeight w:val="70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Профили листовые из нелегированной стали</w:t>
            </w:r>
            <w:r>
              <w:t xml:space="preserve"> </w:t>
            </w:r>
            <w:proofErr w:type="gramStart"/>
            <w:r w:rsidRPr="007C2FED">
              <w:t>оцинкованный</w:t>
            </w:r>
            <w:proofErr w:type="gramEnd"/>
            <w:r w:rsidRPr="007C2FED">
              <w:t>. Цвет темно-зеленый с полимерным покрытием</w:t>
            </w:r>
          </w:p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>
              <w:t>С-8, 1200х6000-0.5мм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Материал изделия  оцинкованный. Цвет темно-зеленый с полимерным покрытием.</w:t>
            </w: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ГОСТ 24045-2016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53D0" w:rsidRPr="00F5121F" w:rsidRDefault="0085341F" w:rsidP="00E03BE0">
            <w:pPr>
              <w:autoSpaceDE w:val="0"/>
              <w:autoSpaceDN w:val="0"/>
              <w:adjustRightInd w:val="0"/>
              <w:jc w:val="both"/>
            </w:pPr>
            <w:r>
              <w:t>лист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100</w:t>
            </w:r>
          </w:p>
        </w:tc>
      </w:tr>
      <w:tr w:rsidR="004453D0" w:rsidRPr="00F5121F" w:rsidTr="004453D0">
        <w:trPr>
          <w:trHeight w:val="216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D8286B">
              <w:t xml:space="preserve">Профили листовые из нелегированной стали </w:t>
            </w:r>
            <w:proofErr w:type="gramStart"/>
            <w:r w:rsidRPr="00D8286B">
              <w:t>оцинкованный</w:t>
            </w:r>
            <w:proofErr w:type="gramEnd"/>
            <w:r w:rsidRPr="00D8286B">
              <w:t>.</w:t>
            </w:r>
          </w:p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</w:p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>
              <w:t>оцинкованные</w:t>
            </w:r>
          </w:p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D8286B">
              <w:t>С-8, 1200х6000-0.5мм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D0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D8286B">
              <w:t xml:space="preserve">Профили листовые из нелегированной стали </w:t>
            </w:r>
            <w:proofErr w:type="gramStart"/>
            <w:r w:rsidRPr="00D8286B">
              <w:t>оцинкованный</w:t>
            </w:r>
            <w:proofErr w:type="gramEnd"/>
            <w:r w:rsidRPr="00F5121F">
              <w:t xml:space="preserve"> </w:t>
            </w: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ГОСТ 14918-80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53D0" w:rsidRPr="00F5121F" w:rsidRDefault="0085341F" w:rsidP="00E03BE0">
            <w:pPr>
              <w:autoSpaceDE w:val="0"/>
              <w:autoSpaceDN w:val="0"/>
              <w:adjustRightInd w:val="0"/>
              <w:jc w:val="both"/>
            </w:pPr>
            <w:r>
              <w:t>лист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400</w:t>
            </w:r>
          </w:p>
        </w:tc>
      </w:tr>
      <w:tr w:rsidR="004453D0" w:rsidRPr="00F5121F" w:rsidTr="004453D0">
        <w:trPr>
          <w:trHeight w:val="186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Проволока холоднотянутая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Проволока вязальная</w:t>
            </w:r>
            <w:r>
              <w:t>.</w:t>
            </w:r>
          </w:p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 xml:space="preserve">Номинальный диаметр: 2,5мм. Оцинкованная группа: </w:t>
            </w:r>
            <w:proofErr w:type="gramStart"/>
            <w:r w:rsidRPr="00F5121F">
              <w:t>С</w:t>
            </w:r>
            <w:proofErr w:type="gramEnd"/>
            <w:r w:rsidRPr="00F5121F">
              <w:t>; Ж; ОЖ.. Маркировка: ГОСТ 7372-79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Килограмм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D0" w:rsidRPr="00F5121F" w:rsidRDefault="004453D0" w:rsidP="00E03BE0">
            <w:pPr>
              <w:autoSpaceDE w:val="0"/>
              <w:autoSpaceDN w:val="0"/>
              <w:adjustRightInd w:val="0"/>
              <w:jc w:val="both"/>
            </w:pPr>
            <w:r w:rsidRPr="00F5121F">
              <w:t>400</w:t>
            </w:r>
          </w:p>
        </w:tc>
      </w:tr>
    </w:tbl>
    <w:p w:rsidR="004453D0" w:rsidRDefault="004453D0"/>
    <w:sectPr w:rsidR="00445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3D0"/>
    <w:rsid w:val="004453D0"/>
    <w:rsid w:val="004A7723"/>
    <w:rsid w:val="008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</dc:creator>
  <cp:lastModifiedBy>BOG</cp:lastModifiedBy>
  <cp:revision>1</cp:revision>
  <dcterms:created xsi:type="dcterms:W3CDTF">2020-04-10T11:17:00Z</dcterms:created>
  <dcterms:modified xsi:type="dcterms:W3CDTF">2020-04-10T11:20:00Z</dcterms:modified>
</cp:coreProperties>
</file>