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-9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13" w:type="dxa"/>
        </w:tblCellMar>
        <w:tblLook w:val="0000"/>
      </w:tblPr>
      <w:tblGrid>
        <w:gridCol w:w="528"/>
        <w:gridCol w:w="1436"/>
        <w:gridCol w:w="3106"/>
        <w:gridCol w:w="780"/>
        <w:gridCol w:w="637"/>
        <w:gridCol w:w="1456"/>
        <w:gridCol w:w="1533"/>
      </w:tblGrid>
      <w:tr w:rsidR="00206051" w:rsidRPr="006B1DD0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tabs>
                <w:tab w:val="left" w:pos="1276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tabs>
                <w:tab w:val="left" w:pos="1276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Обозначение нормативного документа (ГОСТ</w:t>
            </w:r>
            <w:proofErr w:type="gramStart"/>
            <w:r>
              <w:rPr>
                <w:b/>
                <w:bCs/>
                <w:sz w:val="20"/>
                <w:szCs w:val="20"/>
              </w:rPr>
              <w:t>,Т</w:t>
            </w:r>
            <w:proofErr w:type="gramEnd"/>
            <w:r>
              <w:rPr>
                <w:b/>
                <w:bCs/>
                <w:sz w:val="20"/>
                <w:szCs w:val="20"/>
              </w:rPr>
              <w:t>У,ОСТ и т.д.), техническая и функциональная характеристика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tabs>
                <w:tab w:val="left" w:pos="1276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</w:t>
            </w:r>
          </w:p>
          <w:p w:rsidR="00206051" w:rsidRDefault="00206051" w:rsidP="005F0DA8">
            <w:pPr>
              <w:tabs>
                <w:tab w:val="left" w:pos="1276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изм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tabs>
                <w:tab w:val="left" w:pos="1276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tabs>
                <w:tab w:val="left" w:pos="1276"/>
              </w:tabs>
              <w:snapToGrid w:val="0"/>
              <w:jc w:val="center"/>
            </w:pPr>
            <w:r>
              <w:rPr>
                <w:b/>
                <w:sz w:val="20"/>
                <w:szCs w:val="20"/>
              </w:rPr>
              <w:t>Цена без НДС, RUB</w:t>
            </w:r>
            <w:r w:rsidRPr="00C1501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(за единицу ТРУ):</w:t>
            </w: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tabs>
                <w:tab w:val="left" w:pos="1276"/>
              </w:tabs>
              <w:snapToGrid w:val="0"/>
              <w:jc w:val="center"/>
              <w:rPr>
                <w:lang w:val="en-US"/>
              </w:rPr>
            </w:pPr>
            <w:r>
              <w:rPr>
                <w:b/>
                <w:sz w:val="20"/>
                <w:szCs w:val="20"/>
              </w:rPr>
              <w:t>Стоимость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</w:rPr>
              <w:t>без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</w:rPr>
              <w:t>НДС</w:t>
            </w:r>
            <w:r>
              <w:rPr>
                <w:b/>
                <w:sz w:val="20"/>
                <w:szCs w:val="20"/>
                <w:lang w:val="en-US"/>
              </w:rPr>
              <w:t>, RUB</w:t>
            </w:r>
          </w:p>
        </w:tc>
      </w:tr>
      <w:tr w:rsidR="00206051" w:rsidRPr="006B1DD0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В15 W4F100(М-200)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В15 W4F100(М-200) с ПМД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В15 W6F100(М-200)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В22,5 W4F100(М-300)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В22,5 W4F100(М-300) с ПМД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В25 W4F100(М-350)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В25 W4F100(М-350) с ПМД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В25 W6F100(М-350)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В25 W6F100(М-350) с ПМД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7473-2010, ГОСТ26633-2015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Раствор М100 на отсеве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28013-98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Раствор М100 на </w:t>
            </w:r>
            <w:proofErr w:type="spellStart"/>
            <w:r>
              <w:rPr>
                <w:sz w:val="20"/>
                <w:szCs w:val="20"/>
              </w:rPr>
              <w:t>отсеве+ПМД</w:t>
            </w:r>
            <w:proofErr w:type="spellEnd"/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28013-98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Раствор М75 на песке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28013-98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Раствор М75 на </w:t>
            </w:r>
            <w:proofErr w:type="spellStart"/>
            <w:r>
              <w:rPr>
                <w:sz w:val="20"/>
                <w:szCs w:val="20"/>
              </w:rPr>
              <w:t>песке+ПМД</w:t>
            </w:r>
            <w:proofErr w:type="spellEnd"/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>ГОСТ 28013-98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Доставка  (любой объем от 1м³до 6м³)</w:t>
            </w: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rFonts w:eastAsia="Mangal"/>
                <w:sz w:val="20"/>
                <w:szCs w:val="20"/>
              </w:rPr>
            </w:pPr>
            <w:r>
              <w:rPr>
                <w:rFonts w:eastAsia="Mangal"/>
                <w:sz w:val="20"/>
                <w:szCs w:val="20"/>
              </w:rPr>
              <w:t xml:space="preserve">В отношении закупаемого Товара не используются установленные в соответствии с  </w:t>
            </w:r>
            <w:r>
              <w:rPr>
                <w:rFonts w:eastAsia="Mangal"/>
                <w:sz w:val="20"/>
                <w:szCs w:val="20"/>
              </w:rPr>
              <w:lastRenderedPageBreak/>
              <w:t>законодательством РФ о техническом регулировании, законодательством РФ о стандартизации требования к безопасности, качеству, техническим  характеристикам, функциональным характеристика</w:t>
            </w:r>
            <w:proofErr w:type="gramStart"/>
            <w:r>
              <w:rPr>
                <w:rFonts w:eastAsia="Mangal"/>
                <w:sz w:val="20"/>
                <w:szCs w:val="20"/>
              </w:rPr>
              <w:t>м(</w:t>
            </w:r>
            <w:proofErr w:type="gramEnd"/>
            <w:r>
              <w:rPr>
                <w:rFonts w:eastAsia="Mangal"/>
                <w:sz w:val="20"/>
                <w:szCs w:val="20"/>
              </w:rPr>
              <w:t>потребительские Свойства) товара.</w:t>
            </w: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1300</w:t>
            </w: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206051" w:rsidTr="00206051"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</w:pPr>
          </w:p>
        </w:tc>
        <w:tc>
          <w:tcPr>
            <w:tcW w:w="14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1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center"/>
          </w:tcPr>
          <w:p w:rsidR="00206051" w:rsidRDefault="00206051" w:rsidP="005F0DA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13" w:type="dxa"/>
            </w:tcMar>
            <w:vAlign w:val="bottom"/>
          </w:tcPr>
          <w:p w:rsidR="00206051" w:rsidRDefault="00206051" w:rsidP="005F0DA8">
            <w:p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3" w:type="dxa"/>
            </w:tcMar>
            <w:vAlign w:val="bottom"/>
          </w:tcPr>
          <w:p w:rsidR="00206051" w:rsidRDefault="00206051" w:rsidP="005F0DA8">
            <w:pPr>
              <w:snapToGrid w:val="0"/>
              <w:jc w:val="right"/>
              <w:rPr>
                <w:sz w:val="20"/>
                <w:szCs w:val="20"/>
              </w:rPr>
            </w:pPr>
          </w:p>
        </w:tc>
      </w:tr>
    </w:tbl>
    <w:p w:rsidR="00206051" w:rsidRPr="00C1501B" w:rsidRDefault="00206051" w:rsidP="00206051">
      <w:pPr>
        <w:suppressAutoHyphens/>
        <w:jc w:val="both"/>
        <w:rPr>
          <w:b/>
        </w:rPr>
      </w:pPr>
    </w:p>
    <w:tbl>
      <w:tblPr>
        <w:tblW w:w="5000" w:type="pct"/>
        <w:tblInd w:w="-7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28" w:type="dxa"/>
        </w:tblCellMar>
        <w:tblLook w:val="0000"/>
      </w:tblPr>
      <w:tblGrid>
        <w:gridCol w:w="524"/>
        <w:gridCol w:w="1957"/>
        <w:gridCol w:w="3121"/>
        <w:gridCol w:w="1122"/>
        <w:gridCol w:w="1028"/>
        <w:gridCol w:w="1739"/>
      </w:tblGrid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</w:rPr>
            </w:pPr>
            <w:r w:rsidRPr="00EA726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A726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EA7260">
              <w:rPr>
                <w:b/>
                <w:sz w:val="20"/>
                <w:szCs w:val="20"/>
              </w:rPr>
              <w:t>/</w:t>
            </w:r>
            <w:proofErr w:type="spellStart"/>
            <w:r w:rsidRPr="00EA726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b/>
                <w:sz w:val="20"/>
                <w:szCs w:val="20"/>
              </w:rPr>
              <w:t>Наименование Товара</w:t>
            </w:r>
            <w:r w:rsidRPr="00EA7260">
              <w:rPr>
                <w:b/>
                <w:i/>
                <w:sz w:val="20"/>
                <w:szCs w:val="20"/>
              </w:rPr>
              <w:t>*</w:t>
            </w:r>
          </w:p>
          <w:p w:rsidR="00206051" w:rsidRPr="00EA7260" w:rsidRDefault="00206051" w:rsidP="005F0DA8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</w:rPr>
            </w:pPr>
            <w:r w:rsidRPr="00EA7260">
              <w:rPr>
                <w:b/>
                <w:sz w:val="20"/>
                <w:szCs w:val="20"/>
              </w:rPr>
              <w:t>О</w:t>
            </w:r>
            <w:r w:rsidRPr="00EA7260">
              <w:rPr>
                <w:b/>
                <w:color w:val="000000"/>
                <w:sz w:val="20"/>
                <w:szCs w:val="20"/>
              </w:rPr>
              <w:t>бозначение нормативного документа (ГОСТ, ТУ, ОСТ и т.д.), техническая и функциональная характеристика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 w:rsidRPr="00EA7260">
              <w:rPr>
                <w:rFonts w:cs="Times New Roman"/>
                <w:b/>
                <w:sz w:val="20"/>
                <w:szCs w:val="20"/>
              </w:rPr>
              <w:t xml:space="preserve">Ед. </w:t>
            </w:r>
            <w:proofErr w:type="spellStart"/>
            <w:r w:rsidRPr="00EA7260">
              <w:rPr>
                <w:rFonts w:cs="Times New Roman"/>
                <w:b/>
                <w:sz w:val="20"/>
                <w:szCs w:val="20"/>
              </w:rPr>
              <w:t>изм</w:t>
            </w:r>
            <w:proofErr w:type="spellEnd"/>
            <w:r w:rsidRPr="00EA7260">
              <w:rPr>
                <w:rFonts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 w:rsidRPr="00EA7260">
              <w:rPr>
                <w:rFonts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7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 w:rsidRPr="00EA7260">
              <w:rPr>
                <w:rFonts w:cs="Times New Roman"/>
                <w:b/>
                <w:sz w:val="20"/>
                <w:szCs w:val="20"/>
              </w:rPr>
              <w:t>* Описание иных потребительских свойств товаров</w:t>
            </w: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1.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Бетон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В15 W4F100(М-200)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73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</w:rPr>
            </w:pPr>
            <w:r w:rsidRPr="00EA7260">
              <w:rPr>
                <w:rFonts w:cs="Times New Roman"/>
                <w:sz w:val="20"/>
                <w:szCs w:val="20"/>
              </w:rPr>
              <w:t xml:space="preserve">Не подлежит обязательной сертификации. Качественные и технические характеристики Товара должны соответствовать ГОСТ 7473-2010, ГОСТ 26633-2015, ГОСТ 28013-98. Качество Товара должно соответствовать действующим стандартам и подтверждаться паспортом качества изготовителя или другого документа, подтверждающего соответствие Товара действующей нормативной документации, заверенной собственной лабораторией. Приемка Товара на объекте Покупателя по количеству и качеству контроля поставляемой смеси, должны соответствовать: бетонные смеси - ГОСТ 10181-2014, ГОСТ 10180-2012, ГОСТ 18105-2010, </w:t>
            </w:r>
            <w:r w:rsidRPr="00EA7260">
              <w:rPr>
                <w:rFonts w:cs="Times New Roman"/>
                <w:sz w:val="20"/>
                <w:szCs w:val="20"/>
              </w:rPr>
              <w:lastRenderedPageBreak/>
              <w:t>СНИП ,3.03.01-87, растворные смеси – ГОСТ 28013-98, ГОСТ 5802-86.</w:t>
            </w: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2.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 xml:space="preserve">Бетон В15 </w:t>
            </w:r>
            <w:r w:rsidRPr="00EA7260">
              <w:rPr>
                <w:sz w:val="20"/>
                <w:szCs w:val="20"/>
                <w:lang w:val="en-US"/>
              </w:rPr>
              <w:t>W</w:t>
            </w:r>
            <w:r w:rsidRPr="00EA7260">
              <w:rPr>
                <w:sz w:val="20"/>
                <w:szCs w:val="20"/>
              </w:rPr>
              <w:t>4</w:t>
            </w:r>
            <w:r w:rsidRPr="00EA7260">
              <w:rPr>
                <w:sz w:val="20"/>
                <w:szCs w:val="20"/>
                <w:lang w:val="en-US"/>
              </w:rPr>
              <w:t>F</w:t>
            </w:r>
            <w:r w:rsidRPr="00EA7260">
              <w:rPr>
                <w:sz w:val="20"/>
                <w:szCs w:val="20"/>
              </w:rPr>
              <w:t>100(М-200) с ПМД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3.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Бетон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В15 W6F100(М-200)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4.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Бетон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В22,5 W4F100(М-300)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5.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 xml:space="preserve">Бетон В22,5 </w:t>
            </w:r>
            <w:r w:rsidRPr="00EA7260">
              <w:rPr>
                <w:sz w:val="20"/>
                <w:szCs w:val="20"/>
                <w:lang w:val="en-US"/>
              </w:rPr>
              <w:t>W</w:t>
            </w:r>
            <w:r w:rsidRPr="00EA7260">
              <w:rPr>
                <w:sz w:val="20"/>
                <w:szCs w:val="20"/>
              </w:rPr>
              <w:t>4</w:t>
            </w:r>
            <w:r w:rsidRPr="00EA7260">
              <w:rPr>
                <w:sz w:val="20"/>
                <w:szCs w:val="20"/>
                <w:lang w:val="en-US"/>
              </w:rPr>
              <w:t>F</w:t>
            </w:r>
            <w:r w:rsidRPr="00EA7260">
              <w:rPr>
                <w:sz w:val="20"/>
                <w:szCs w:val="20"/>
              </w:rPr>
              <w:t>100(М-300) с ПМД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6.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Бетон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В25 W4F100(М-350)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1100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7.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 xml:space="preserve">Бетон В25 </w:t>
            </w:r>
            <w:r w:rsidRPr="00EA7260">
              <w:rPr>
                <w:sz w:val="20"/>
                <w:szCs w:val="20"/>
                <w:lang w:val="en-US"/>
              </w:rPr>
              <w:t>W</w:t>
            </w:r>
            <w:r w:rsidRPr="00EA7260">
              <w:rPr>
                <w:sz w:val="20"/>
                <w:szCs w:val="20"/>
              </w:rPr>
              <w:t>4</w:t>
            </w:r>
            <w:r w:rsidRPr="00EA7260">
              <w:rPr>
                <w:sz w:val="20"/>
                <w:szCs w:val="20"/>
                <w:lang w:val="en-US"/>
              </w:rPr>
              <w:t>F</w:t>
            </w:r>
            <w:r w:rsidRPr="00EA7260">
              <w:rPr>
                <w:sz w:val="20"/>
                <w:szCs w:val="20"/>
              </w:rPr>
              <w:t>100(М-350) с ПМД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8.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Бетон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В25 W6F100(М-350)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200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9.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 xml:space="preserve">Бетон В25 </w:t>
            </w:r>
            <w:r w:rsidRPr="00EA7260">
              <w:rPr>
                <w:sz w:val="20"/>
                <w:szCs w:val="20"/>
                <w:lang w:val="en-US"/>
              </w:rPr>
              <w:t>W</w:t>
            </w:r>
            <w:r w:rsidRPr="00EA7260">
              <w:rPr>
                <w:sz w:val="20"/>
                <w:szCs w:val="20"/>
              </w:rPr>
              <w:t>6</w:t>
            </w:r>
            <w:r w:rsidRPr="00EA7260">
              <w:rPr>
                <w:sz w:val="20"/>
                <w:szCs w:val="20"/>
                <w:lang w:val="en-US"/>
              </w:rPr>
              <w:t>F</w:t>
            </w:r>
            <w:r w:rsidRPr="00EA7260">
              <w:rPr>
                <w:sz w:val="20"/>
                <w:szCs w:val="20"/>
              </w:rPr>
              <w:t>100(М-350) с ПМД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7473-2010, ГОСТ26633-2015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10.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Раствор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М100 </w:t>
            </w:r>
            <w:proofErr w:type="spellStart"/>
            <w:r w:rsidRPr="00EA7260">
              <w:rPr>
                <w:sz w:val="20"/>
                <w:szCs w:val="20"/>
                <w:lang w:val="en-US"/>
              </w:rPr>
              <w:t>на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7260">
              <w:rPr>
                <w:sz w:val="20"/>
                <w:szCs w:val="20"/>
                <w:lang w:val="en-US"/>
              </w:rPr>
              <w:t>отсеве</w:t>
            </w:r>
            <w:proofErr w:type="spellEnd"/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28013-98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11.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 xml:space="preserve">Раствор М100 на </w:t>
            </w:r>
            <w:proofErr w:type="spellStart"/>
            <w:r w:rsidRPr="00EA7260">
              <w:rPr>
                <w:sz w:val="20"/>
                <w:szCs w:val="20"/>
              </w:rPr>
              <w:t>отсеве+ПМД</w:t>
            </w:r>
            <w:proofErr w:type="spellEnd"/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28013-98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12.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sz w:val="20"/>
                <w:szCs w:val="20"/>
                <w:lang w:val="en-US"/>
              </w:rPr>
              <w:t>Раствор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М75 </w:t>
            </w:r>
            <w:proofErr w:type="spellStart"/>
            <w:r w:rsidRPr="00EA7260">
              <w:rPr>
                <w:sz w:val="20"/>
                <w:szCs w:val="20"/>
                <w:lang w:val="en-US"/>
              </w:rPr>
              <w:t>на</w:t>
            </w:r>
            <w:proofErr w:type="spellEnd"/>
            <w:r w:rsidRPr="00EA726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A7260">
              <w:rPr>
                <w:sz w:val="20"/>
                <w:szCs w:val="20"/>
                <w:lang w:val="en-US"/>
              </w:rPr>
              <w:lastRenderedPageBreak/>
              <w:t>песке</w:t>
            </w:r>
            <w:proofErr w:type="spellEnd"/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lastRenderedPageBreak/>
              <w:t>ГОСТ 28013-98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150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lastRenderedPageBreak/>
              <w:t>13.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 xml:space="preserve">Раствор М75 на </w:t>
            </w:r>
            <w:proofErr w:type="spellStart"/>
            <w:r w:rsidRPr="00EA7260">
              <w:rPr>
                <w:sz w:val="20"/>
                <w:szCs w:val="20"/>
              </w:rPr>
              <w:t>песке+ПМД</w:t>
            </w:r>
            <w:proofErr w:type="spellEnd"/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ГОСТ 28013-98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М3</w:t>
            </w:r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06051" w:rsidRPr="00EA7260" w:rsidTr="005F0DA8">
        <w:tc>
          <w:tcPr>
            <w:tcW w:w="5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</w:tcPr>
          <w:p w:rsidR="00206051" w:rsidRPr="00EA7260" w:rsidRDefault="00206051" w:rsidP="005F0DA8">
            <w:pPr>
              <w:snapToGrid w:val="0"/>
              <w:rPr>
                <w:sz w:val="20"/>
                <w:szCs w:val="20"/>
                <w:lang w:val="en-US"/>
              </w:rPr>
            </w:pPr>
            <w:r w:rsidRPr="00EA7260">
              <w:rPr>
                <w:sz w:val="20"/>
                <w:szCs w:val="20"/>
                <w:lang w:val="en-US"/>
              </w:rPr>
              <w:t>14.</w:t>
            </w:r>
          </w:p>
        </w:tc>
        <w:tc>
          <w:tcPr>
            <w:tcW w:w="19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>Доставка  (любой объем от 1м³до 6м³)</w:t>
            </w:r>
          </w:p>
        </w:tc>
        <w:tc>
          <w:tcPr>
            <w:tcW w:w="30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snapToGrid w:val="0"/>
              <w:jc w:val="center"/>
              <w:rPr>
                <w:sz w:val="20"/>
                <w:szCs w:val="20"/>
              </w:rPr>
            </w:pPr>
            <w:r w:rsidRPr="00EA7260">
              <w:rPr>
                <w:sz w:val="20"/>
                <w:szCs w:val="20"/>
              </w:rPr>
              <w:t>В отношении закупаемого Товара не используются установленные в соответствии с  законодательством РФ о техническом регулировании, законодательством РФ о стандартизации требования к безопасности, качеству, техническим  характеристикам, функциональным характеристика</w:t>
            </w:r>
            <w:proofErr w:type="gramStart"/>
            <w:r w:rsidRPr="00EA7260">
              <w:rPr>
                <w:sz w:val="20"/>
                <w:szCs w:val="20"/>
              </w:rPr>
              <w:t>м(</w:t>
            </w:r>
            <w:proofErr w:type="gramEnd"/>
            <w:r w:rsidRPr="00EA7260">
              <w:rPr>
                <w:sz w:val="20"/>
                <w:szCs w:val="20"/>
              </w:rPr>
              <w:t>потребительские Свойства) товара.</w:t>
            </w:r>
          </w:p>
        </w:tc>
        <w:tc>
          <w:tcPr>
            <w:tcW w:w="11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EA7260">
              <w:rPr>
                <w:rFonts w:cs="Times New Roman"/>
                <w:sz w:val="20"/>
                <w:szCs w:val="20"/>
                <w:lang w:val="en-US"/>
              </w:rPr>
              <w:t>шт</w:t>
            </w:r>
            <w:proofErr w:type="spellEnd"/>
          </w:p>
        </w:tc>
        <w:tc>
          <w:tcPr>
            <w:tcW w:w="10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EA7260">
              <w:rPr>
                <w:rFonts w:cs="Times New Roman"/>
                <w:sz w:val="20"/>
                <w:szCs w:val="20"/>
                <w:lang w:val="en-US"/>
              </w:rPr>
              <w:t>1300</w:t>
            </w:r>
          </w:p>
        </w:tc>
        <w:tc>
          <w:tcPr>
            <w:tcW w:w="173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:rsidR="00206051" w:rsidRPr="00EA7260" w:rsidRDefault="00206051" w:rsidP="005F0DA8">
            <w:pPr>
              <w:pStyle w:val="a3"/>
              <w:snapToGrid w:val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</w:tbl>
    <w:p w:rsidR="00206051" w:rsidRPr="00C1501B" w:rsidRDefault="00206051" w:rsidP="00206051">
      <w:pPr>
        <w:tabs>
          <w:tab w:val="left" w:pos="1134"/>
        </w:tabs>
        <w:jc w:val="both"/>
        <w:rPr>
          <w:sz w:val="20"/>
          <w:highlight w:val="yellow"/>
        </w:rPr>
      </w:pPr>
    </w:p>
    <w:p w:rsidR="00206051" w:rsidRPr="00C1501B" w:rsidRDefault="00206051" w:rsidP="00206051">
      <w:pPr>
        <w:tabs>
          <w:tab w:val="left" w:pos="1134"/>
        </w:tabs>
        <w:jc w:val="both"/>
        <w:rPr>
          <w:color w:val="000000"/>
          <w:sz w:val="20"/>
          <w:szCs w:val="20"/>
          <w:highlight w:val="yellow"/>
          <w:shd w:val="clear" w:color="auto" w:fill="FFFFFF"/>
        </w:rPr>
      </w:pPr>
    </w:p>
    <w:p w:rsidR="008D0DF3" w:rsidRPr="00C1501B" w:rsidRDefault="008D0DF3" w:rsidP="008D0DF3">
      <w:pPr>
        <w:tabs>
          <w:tab w:val="left" w:pos="0"/>
          <w:tab w:val="left" w:pos="142"/>
          <w:tab w:val="left" w:pos="567"/>
        </w:tabs>
        <w:suppressAutoHyphens/>
        <w:snapToGrid w:val="0"/>
        <w:jc w:val="both"/>
      </w:pPr>
      <w:r w:rsidRPr="00C1501B">
        <w:rPr>
          <w:b/>
          <w:spacing w:val="1"/>
        </w:rPr>
        <w:t>Место поставки товара</w:t>
      </w:r>
      <w:r>
        <w:t xml:space="preserve"> </w:t>
      </w:r>
      <w:r w:rsidRPr="00C1501B">
        <w:t xml:space="preserve">Россия, Свердловская обл., </w:t>
      </w:r>
      <w:r w:rsidR="005C5680">
        <w:t xml:space="preserve">г. </w:t>
      </w:r>
      <w:r w:rsidRPr="00C1501B">
        <w:t>Екатеринбург</w:t>
      </w:r>
    </w:p>
    <w:p w:rsidR="005E1BCB" w:rsidRDefault="005E1BCB"/>
    <w:sectPr w:rsidR="005E1BCB" w:rsidSect="008D0DF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206051"/>
    <w:rsid w:val="00206051"/>
    <w:rsid w:val="005C5680"/>
    <w:rsid w:val="005E1BCB"/>
    <w:rsid w:val="008D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06051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Courier New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526</Words>
  <Characters>2999</Characters>
  <Application>Microsoft Office Word</Application>
  <DocSecurity>0</DocSecurity>
  <Lines>24</Lines>
  <Paragraphs>7</Paragraphs>
  <ScaleCrop>false</ScaleCrop>
  <Company>Organization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mdv</dc:creator>
  <cp:keywords/>
  <dc:description/>
  <cp:lastModifiedBy>mdv</cp:lastModifiedBy>
  <cp:revision>6</cp:revision>
  <dcterms:created xsi:type="dcterms:W3CDTF">2020-04-30T06:39:00Z</dcterms:created>
  <dcterms:modified xsi:type="dcterms:W3CDTF">2020-04-30T06:50:00Z</dcterms:modified>
</cp:coreProperties>
</file>