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C5" w:rsidRDefault="00333AC5" w:rsidP="006D7F4F">
      <w:r>
        <w:t xml:space="preserve">Краска </w:t>
      </w:r>
      <w:proofErr w:type="spellStart"/>
      <w:r>
        <w:t>интериор</w:t>
      </w:r>
      <w:proofErr w:type="spellEnd"/>
      <w:r>
        <w:t xml:space="preserve"> 15 или аналог – 140 кг.</w:t>
      </w:r>
    </w:p>
    <w:p w:rsidR="00333AC5" w:rsidRDefault="00333AC5" w:rsidP="006D7F4F"/>
    <w:p w:rsidR="00333AC5" w:rsidRDefault="00333AC5" w:rsidP="006D7F4F">
      <w:pPr>
        <w:rPr>
          <w:lang w:val="en-US"/>
        </w:rPr>
      </w:pPr>
      <w:proofErr w:type="gramStart"/>
      <w:r>
        <w:t xml:space="preserve">Краска  </w:t>
      </w:r>
      <w:proofErr w:type="spellStart"/>
      <w:r>
        <w:rPr>
          <w:lang w:val="en-US"/>
        </w:rPr>
        <w:t>Dulux</w:t>
      </w:r>
      <w:proofErr w:type="spellEnd"/>
      <w:proofErr w:type="gramEnd"/>
      <w:r w:rsidRPr="00333AC5">
        <w:t xml:space="preserve"> </w:t>
      </w:r>
      <w:r>
        <w:rPr>
          <w:lang w:val="en-US"/>
        </w:rPr>
        <w:t>Ultra</w:t>
      </w:r>
      <w:r w:rsidRPr="00333AC5">
        <w:t xml:space="preserve"> </w:t>
      </w:r>
      <w:r>
        <w:rPr>
          <w:lang w:val="en-US"/>
        </w:rPr>
        <w:t>Resist</w:t>
      </w:r>
      <w:r>
        <w:t>. Колеровка</w:t>
      </w:r>
      <w:r w:rsidRPr="00333AC5">
        <w:rPr>
          <w:lang w:val="en-US"/>
        </w:rPr>
        <w:t xml:space="preserve"> </w:t>
      </w:r>
      <w:r>
        <w:t>по</w:t>
      </w:r>
      <w:r w:rsidRPr="00333AC5">
        <w:rPr>
          <w:lang w:val="en-US"/>
        </w:rPr>
        <w:t xml:space="preserve"> </w:t>
      </w:r>
      <w:r>
        <w:t>системе</w:t>
      </w:r>
      <w:r w:rsidRPr="00333AC5">
        <w:rPr>
          <w:lang w:val="en-US"/>
        </w:rPr>
        <w:t xml:space="preserve"> </w:t>
      </w:r>
      <w:r>
        <w:rPr>
          <w:lang w:val="en-US"/>
        </w:rPr>
        <w:t>NCS</w:t>
      </w:r>
      <w:r w:rsidRPr="00333AC5">
        <w:rPr>
          <w:lang w:val="en-US"/>
        </w:rPr>
        <w:t xml:space="preserve"> </w:t>
      </w:r>
      <w:proofErr w:type="spellStart"/>
      <w:r>
        <w:rPr>
          <w:lang w:val="en-US"/>
        </w:rPr>
        <w:t>Beckers</w:t>
      </w:r>
      <w:proofErr w:type="spellEnd"/>
      <w:r w:rsidRPr="00333AC5">
        <w:rPr>
          <w:lang w:val="en-US"/>
        </w:rPr>
        <w:t xml:space="preserve"> </w:t>
      </w:r>
      <w:proofErr w:type="spellStart"/>
      <w:r>
        <w:rPr>
          <w:lang w:val="en-US"/>
        </w:rPr>
        <w:t>Colour</w:t>
      </w:r>
      <w:proofErr w:type="spellEnd"/>
      <w:r w:rsidRPr="00333AC5">
        <w:rPr>
          <w:lang w:val="en-US"/>
        </w:rPr>
        <w:t xml:space="preserve"> </w:t>
      </w:r>
      <w:r>
        <w:rPr>
          <w:lang w:val="en-US"/>
        </w:rPr>
        <w:t>System</w:t>
      </w:r>
    </w:p>
    <w:p w:rsidR="00232239" w:rsidRPr="0082587C" w:rsidRDefault="00666DF1" w:rsidP="006D7F4F">
      <w:pPr>
        <w:rPr>
          <w:lang w:val="en-US"/>
        </w:rPr>
      </w:pPr>
      <w:r w:rsidRPr="00333AC5">
        <w:rPr>
          <w:lang w:val="en-US"/>
        </w:rPr>
        <w:t xml:space="preserve"> NCS S 1005-Y10R</w:t>
      </w:r>
      <w:r w:rsidR="0082587C">
        <w:rPr>
          <w:lang w:val="en-US"/>
        </w:rPr>
        <w:t xml:space="preserve"> -</w:t>
      </w:r>
      <w:r w:rsidR="00333AC5" w:rsidRPr="0082587C">
        <w:rPr>
          <w:lang w:val="en-US"/>
        </w:rPr>
        <w:t xml:space="preserve"> </w:t>
      </w:r>
      <w:r w:rsidR="0082587C" w:rsidRPr="0082587C">
        <w:rPr>
          <w:lang w:val="en-US"/>
        </w:rPr>
        <w:t xml:space="preserve">32 </w:t>
      </w:r>
      <w:r w:rsidR="0082587C">
        <w:t>л</w:t>
      </w:r>
    </w:p>
    <w:p w:rsidR="00666DF1" w:rsidRPr="0082587C" w:rsidRDefault="00666DF1" w:rsidP="00666DF1">
      <w:pPr>
        <w:rPr>
          <w:lang w:val="en-US"/>
        </w:rPr>
      </w:pPr>
      <w:r w:rsidRPr="00333AC5">
        <w:rPr>
          <w:lang w:val="en-US"/>
        </w:rPr>
        <w:t xml:space="preserve"> NCS S 5040-R90B</w:t>
      </w:r>
      <w:r w:rsidR="0082587C" w:rsidRPr="0082587C">
        <w:rPr>
          <w:lang w:val="en-US"/>
        </w:rPr>
        <w:t xml:space="preserve"> </w:t>
      </w:r>
      <w:r w:rsidR="0082587C">
        <w:rPr>
          <w:lang w:val="en-US"/>
        </w:rPr>
        <w:t>–</w:t>
      </w:r>
      <w:r w:rsidR="0082587C" w:rsidRPr="0082587C">
        <w:rPr>
          <w:lang w:val="en-US"/>
        </w:rPr>
        <w:t xml:space="preserve"> </w:t>
      </w:r>
      <w:r w:rsidR="0082587C">
        <w:rPr>
          <w:lang w:val="en-US"/>
        </w:rPr>
        <w:t xml:space="preserve">10 </w:t>
      </w:r>
      <w:r w:rsidR="0082587C">
        <w:t>л</w:t>
      </w:r>
      <w:r w:rsidR="0082587C" w:rsidRPr="0082587C">
        <w:rPr>
          <w:lang w:val="en-US"/>
        </w:rPr>
        <w:t xml:space="preserve"> </w:t>
      </w:r>
    </w:p>
    <w:p w:rsidR="00666DF1" w:rsidRPr="0082587C" w:rsidRDefault="00666DF1" w:rsidP="00666DF1">
      <w:r w:rsidRPr="00333AC5">
        <w:rPr>
          <w:lang w:val="en-US"/>
        </w:rPr>
        <w:t xml:space="preserve"> NCS S 7010-Y30R</w:t>
      </w:r>
      <w:r w:rsidR="0082587C">
        <w:t xml:space="preserve"> – 3 л</w:t>
      </w:r>
      <w:bookmarkStart w:id="0" w:name="_GoBack"/>
      <w:bookmarkEnd w:id="0"/>
    </w:p>
    <w:sectPr w:rsidR="00666DF1" w:rsidRPr="0082587C" w:rsidSect="0063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47"/>
    <w:rsid w:val="00187260"/>
    <w:rsid w:val="00232239"/>
    <w:rsid w:val="002839CB"/>
    <w:rsid w:val="00303E3E"/>
    <w:rsid w:val="00333815"/>
    <w:rsid w:val="00333AC5"/>
    <w:rsid w:val="003B2005"/>
    <w:rsid w:val="003F1629"/>
    <w:rsid w:val="004B6201"/>
    <w:rsid w:val="00564FB3"/>
    <w:rsid w:val="00612B57"/>
    <w:rsid w:val="00631188"/>
    <w:rsid w:val="0065574F"/>
    <w:rsid w:val="00666DF1"/>
    <w:rsid w:val="006A466A"/>
    <w:rsid w:val="006D7F4F"/>
    <w:rsid w:val="0082587C"/>
    <w:rsid w:val="00862147"/>
    <w:rsid w:val="00870D14"/>
    <w:rsid w:val="00A10DB0"/>
    <w:rsid w:val="00A77250"/>
    <w:rsid w:val="00BD7C17"/>
    <w:rsid w:val="00C42C2A"/>
    <w:rsid w:val="00CA7D5D"/>
    <w:rsid w:val="00CC4A9D"/>
    <w:rsid w:val="00DF38F9"/>
    <w:rsid w:val="00E83064"/>
    <w:rsid w:val="00E84EAB"/>
    <w:rsid w:val="00ED4526"/>
    <w:rsid w:val="00F3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E6D4"/>
  <w15:docId w15:val="{1558F742-EF53-4B45-8766-AAF700AA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D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Anton</cp:lastModifiedBy>
  <cp:revision>2</cp:revision>
  <dcterms:created xsi:type="dcterms:W3CDTF">2020-05-18T07:53:00Z</dcterms:created>
  <dcterms:modified xsi:type="dcterms:W3CDTF">2020-05-18T07:53:00Z</dcterms:modified>
</cp:coreProperties>
</file>